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22B818B" w14:textId="77777777" w:rsidR="000C5F56" w:rsidRDefault="000C5F56">
      <w:pPr>
        <w:pStyle w:val="Ttulo"/>
        <w:pBdr>
          <w:right w:val="single" w:sz="6" w:space="0" w:color="auto"/>
        </w:pBdr>
        <w:rPr>
          <w:rFonts w:cs="Arial"/>
          <w:bCs/>
          <w:noProof/>
        </w:rPr>
      </w:pPr>
    </w:p>
    <w:p w14:paraId="5A1565CB" w14:textId="77777777" w:rsidR="00211AA7" w:rsidRDefault="00211AA7">
      <w:pPr>
        <w:pStyle w:val="Ttulo"/>
        <w:pBdr>
          <w:right w:val="single" w:sz="6" w:space="0" w:color="auto"/>
        </w:pBdr>
        <w:rPr>
          <w:rFonts w:cs="Arial"/>
          <w:bCs/>
          <w:noProof/>
        </w:rPr>
      </w:pPr>
      <w:r>
        <w:rPr>
          <w:rFonts w:cs="Arial"/>
          <w:bCs/>
          <w:noProof/>
        </w:rPr>
        <w:t>ASAMBLEA LEGISLATIVA DE LA REPÚBLICA DE COSTA RICA</w:t>
      </w:r>
    </w:p>
    <w:p w14:paraId="01EF14B6" w14:textId="77777777" w:rsidR="00211AA7" w:rsidRDefault="00211AA7">
      <w:pPr>
        <w:pBdr>
          <w:top w:val="single" w:sz="6" w:space="1" w:color="auto"/>
          <w:left w:val="single" w:sz="6" w:space="0" w:color="auto"/>
          <w:bottom w:val="single" w:sz="6" w:space="1" w:color="auto"/>
          <w:right w:val="single" w:sz="6" w:space="0" w:color="auto"/>
        </w:pBdr>
        <w:rPr>
          <w:rFonts w:cs="Arial"/>
          <w:b/>
          <w:bCs/>
          <w:noProof/>
        </w:rPr>
      </w:pPr>
    </w:p>
    <w:p w14:paraId="4BFA4D2D" w14:textId="77777777" w:rsidR="00211AA7" w:rsidRDefault="00211AA7">
      <w:pPr>
        <w:pBdr>
          <w:top w:val="single" w:sz="6" w:space="1" w:color="auto"/>
          <w:left w:val="single" w:sz="6" w:space="0" w:color="auto"/>
          <w:bottom w:val="single" w:sz="6" w:space="1" w:color="auto"/>
          <w:right w:val="single" w:sz="6" w:space="0" w:color="auto"/>
        </w:pBdr>
        <w:rPr>
          <w:rFonts w:cs="Arial"/>
          <w:b/>
          <w:bCs/>
          <w:noProof/>
        </w:rPr>
      </w:pPr>
    </w:p>
    <w:p w14:paraId="5C6FA6FE" w14:textId="77777777" w:rsidR="00211AA7" w:rsidRDefault="00211AA7">
      <w:pPr>
        <w:pBdr>
          <w:top w:val="single" w:sz="6" w:space="1" w:color="auto"/>
          <w:left w:val="single" w:sz="6" w:space="0" w:color="auto"/>
          <w:bottom w:val="single" w:sz="6" w:space="1" w:color="auto"/>
          <w:right w:val="single" w:sz="6" w:space="0" w:color="auto"/>
        </w:pBdr>
        <w:rPr>
          <w:rFonts w:cs="Arial"/>
          <w:b/>
          <w:bCs/>
          <w:noProof/>
        </w:rPr>
      </w:pPr>
    </w:p>
    <w:p w14:paraId="4266417B" w14:textId="77777777" w:rsidR="00756C8C" w:rsidRDefault="00756C8C">
      <w:pPr>
        <w:pBdr>
          <w:top w:val="single" w:sz="6" w:space="1" w:color="auto"/>
          <w:left w:val="single" w:sz="6" w:space="0" w:color="auto"/>
          <w:bottom w:val="single" w:sz="6" w:space="1" w:color="auto"/>
          <w:right w:val="single" w:sz="6" w:space="0" w:color="auto"/>
        </w:pBdr>
        <w:rPr>
          <w:rFonts w:cs="Arial"/>
          <w:b/>
          <w:bCs/>
          <w:noProof/>
        </w:rPr>
      </w:pPr>
    </w:p>
    <w:p w14:paraId="67EAD20A" w14:textId="77777777" w:rsidR="00756C8C" w:rsidRDefault="00756C8C">
      <w:pPr>
        <w:pBdr>
          <w:top w:val="single" w:sz="6" w:space="1" w:color="auto"/>
          <w:left w:val="single" w:sz="6" w:space="0" w:color="auto"/>
          <w:bottom w:val="single" w:sz="6" w:space="1" w:color="auto"/>
          <w:right w:val="single" w:sz="6" w:space="0" w:color="auto"/>
        </w:pBdr>
        <w:rPr>
          <w:rFonts w:cs="Arial"/>
          <w:b/>
          <w:bCs/>
          <w:noProof/>
        </w:rPr>
      </w:pPr>
    </w:p>
    <w:p w14:paraId="3688B8FA" w14:textId="77777777" w:rsidR="00211AA7" w:rsidRDefault="00211AA7" w:rsidP="00DC1FFF">
      <w:pPr>
        <w:pBdr>
          <w:top w:val="single" w:sz="6" w:space="1" w:color="auto"/>
          <w:left w:val="single" w:sz="6" w:space="0" w:color="auto"/>
          <w:bottom w:val="single" w:sz="6" w:space="1" w:color="auto"/>
          <w:right w:val="single" w:sz="6" w:space="0" w:color="auto"/>
        </w:pBdr>
        <w:jc w:val="center"/>
        <w:rPr>
          <w:rFonts w:cs="Arial"/>
          <w:b/>
          <w:bCs/>
          <w:noProof/>
        </w:rPr>
      </w:pPr>
    </w:p>
    <w:p w14:paraId="362D2583" w14:textId="77777777" w:rsidR="00D87500" w:rsidRDefault="00D87500" w:rsidP="00DC1FFF">
      <w:pPr>
        <w:pBdr>
          <w:top w:val="single" w:sz="6" w:space="1" w:color="auto"/>
          <w:left w:val="single" w:sz="6" w:space="0" w:color="auto"/>
          <w:bottom w:val="single" w:sz="6" w:space="1" w:color="auto"/>
          <w:right w:val="single" w:sz="6" w:space="0" w:color="auto"/>
        </w:pBdr>
        <w:jc w:val="center"/>
        <w:rPr>
          <w:rFonts w:cs="Arial"/>
          <w:b/>
          <w:bCs/>
          <w:noProof/>
        </w:rPr>
      </w:pPr>
    </w:p>
    <w:p w14:paraId="7D04F27F" w14:textId="77777777" w:rsidR="00BB5119" w:rsidRDefault="00BB5119" w:rsidP="00DC1FFF">
      <w:pPr>
        <w:pBdr>
          <w:top w:val="single" w:sz="6" w:space="1" w:color="auto"/>
          <w:left w:val="single" w:sz="6" w:space="0" w:color="auto"/>
          <w:bottom w:val="single" w:sz="6" w:space="1" w:color="auto"/>
          <w:right w:val="single" w:sz="6" w:space="0" w:color="auto"/>
        </w:pBdr>
        <w:jc w:val="center"/>
        <w:rPr>
          <w:rFonts w:cs="Arial"/>
          <w:b/>
          <w:bCs/>
          <w:noProof/>
        </w:rPr>
      </w:pPr>
    </w:p>
    <w:p w14:paraId="41D7DF28" w14:textId="77777777" w:rsidR="00BB5119" w:rsidRDefault="00BB5119" w:rsidP="00DC1FFF">
      <w:pPr>
        <w:pBdr>
          <w:top w:val="single" w:sz="6" w:space="1" w:color="auto"/>
          <w:left w:val="single" w:sz="6" w:space="0" w:color="auto"/>
          <w:bottom w:val="single" w:sz="6" w:space="1" w:color="auto"/>
          <w:right w:val="single" w:sz="6" w:space="0" w:color="auto"/>
        </w:pBdr>
        <w:jc w:val="center"/>
        <w:rPr>
          <w:rFonts w:cs="Arial"/>
          <w:b/>
          <w:bCs/>
          <w:noProof/>
        </w:rPr>
      </w:pPr>
    </w:p>
    <w:p w14:paraId="1198E676" w14:textId="77777777" w:rsidR="00211AA7" w:rsidRDefault="00211AA7">
      <w:pPr>
        <w:pBdr>
          <w:top w:val="single" w:sz="6" w:space="1" w:color="auto"/>
          <w:left w:val="single" w:sz="6" w:space="0" w:color="auto"/>
          <w:bottom w:val="single" w:sz="6" w:space="1" w:color="auto"/>
          <w:right w:val="single" w:sz="6" w:space="0" w:color="auto"/>
        </w:pBdr>
        <w:rPr>
          <w:rFonts w:cs="Arial"/>
          <w:b/>
          <w:bCs/>
          <w:noProof/>
        </w:rPr>
      </w:pPr>
    </w:p>
    <w:p w14:paraId="31CE0A0B" w14:textId="77777777" w:rsidR="00211AA7" w:rsidRDefault="00211AA7">
      <w:pPr>
        <w:pBdr>
          <w:top w:val="single" w:sz="6" w:space="1" w:color="auto"/>
          <w:left w:val="single" w:sz="6" w:space="0" w:color="auto"/>
          <w:bottom w:val="single" w:sz="6" w:space="1" w:color="auto"/>
          <w:right w:val="single" w:sz="6" w:space="0" w:color="auto"/>
        </w:pBdr>
        <w:rPr>
          <w:rFonts w:cs="Arial"/>
          <w:b/>
          <w:bCs/>
          <w:noProof/>
        </w:rPr>
      </w:pPr>
    </w:p>
    <w:p w14:paraId="48642548" w14:textId="77777777" w:rsidR="00211AA7" w:rsidRDefault="00211AA7">
      <w:pPr>
        <w:pBdr>
          <w:top w:val="single" w:sz="6" w:space="1" w:color="auto"/>
          <w:left w:val="single" w:sz="6" w:space="0" w:color="auto"/>
          <w:bottom w:val="single" w:sz="6" w:space="1" w:color="auto"/>
          <w:right w:val="single" w:sz="6" w:space="0" w:color="auto"/>
        </w:pBdr>
        <w:rPr>
          <w:rFonts w:cs="Arial"/>
          <w:b/>
          <w:bCs/>
          <w:noProof/>
        </w:rPr>
      </w:pPr>
    </w:p>
    <w:p w14:paraId="44F71A77" w14:textId="77777777" w:rsidR="00211AA7" w:rsidRPr="002E0ADE" w:rsidRDefault="00211AA7">
      <w:pPr>
        <w:pBdr>
          <w:top w:val="single" w:sz="6" w:space="1" w:color="auto"/>
          <w:left w:val="single" w:sz="6" w:space="0" w:color="auto"/>
          <w:bottom w:val="single" w:sz="6" w:space="1" w:color="auto"/>
          <w:right w:val="single" w:sz="6" w:space="0" w:color="auto"/>
        </w:pBdr>
        <w:rPr>
          <w:rFonts w:cs="Arial"/>
          <w:b/>
          <w:bCs/>
          <w:noProof/>
        </w:rPr>
      </w:pPr>
    </w:p>
    <w:p w14:paraId="56BF22DE" w14:textId="77777777" w:rsidR="00211AA7" w:rsidRPr="002E0ADE" w:rsidRDefault="00211AA7">
      <w:pPr>
        <w:pBdr>
          <w:top w:val="single" w:sz="6" w:space="1" w:color="auto"/>
          <w:left w:val="single" w:sz="6" w:space="0" w:color="auto"/>
          <w:bottom w:val="single" w:sz="6" w:space="1" w:color="auto"/>
          <w:right w:val="single" w:sz="6" w:space="0" w:color="auto"/>
        </w:pBdr>
        <w:rPr>
          <w:rFonts w:cs="Arial"/>
          <w:b/>
          <w:bCs/>
          <w:noProof/>
        </w:rPr>
      </w:pPr>
    </w:p>
    <w:p w14:paraId="7DA97E1B" w14:textId="77777777" w:rsidR="00211AA7" w:rsidRPr="002E0ADE" w:rsidRDefault="00211AA7">
      <w:pPr>
        <w:pStyle w:val="Ttulo8"/>
        <w:pBdr>
          <w:right w:val="single" w:sz="6" w:space="0" w:color="auto"/>
        </w:pBdr>
        <w:jc w:val="left"/>
        <w:rPr>
          <w:rFonts w:cs="Arial"/>
          <w:bCs/>
          <w:noProof/>
        </w:rPr>
      </w:pPr>
    </w:p>
    <w:p w14:paraId="6A57BB61" w14:textId="77777777" w:rsidR="00211AA7" w:rsidRPr="002E0ADE" w:rsidRDefault="00211AA7" w:rsidP="00220E07">
      <w:pPr>
        <w:pStyle w:val="Ttulo8"/>
        <w:pBdr>
          <w:right w:val="single" w:sz="6" w:space="0" w:color="auto"/>
        </w:pBdr>
        <w:rPr>
          <w:rFonts w:cs="Arial"/>
          <w:bCs/>
          <w:noProof/>
        </w:rPr>
      </w:pPr>
    </w:p>
    <w:p w14:paraId="0E40B404" w14:textId="49434029" w:rsidR="00DF556C" w:rsidRPr="002E0ADE" w:rsidRDefault="00211AA7" w:rsidP="00DF556C">
      <w:pPr>
        <w:pStyle w:val="Ttulo8"/>
        <w:pBdr>
          <w:right w:val="single" w:sz="6" w:space="0" w:color="auto"/>
        </w:pBdr>
        <w:rPr>
          <w:rFonts w:cs="Arial"/>
          <w:bCs/>
          <w:noProof/>
        </w:rPr>
      </w:pPr>
      <w:r w:rsidRPr="002E0ADE">
        <w:rPr>
          <w:rFonts w:cs="Arial"/>
          <w:bCs/>
          <w:noProof/>
        </w:rPr>
        <w:t xml:space="preserve">ACTA DE LA SESIÓN PLENARIA </w:t>
      </w:r>
      <w:r w:rsidR="0019328F" w:rsidRPr="002E0ADE">
        <w:rPr>
          <w:rFonts w:cs="Arial"/>
          <w:bCs/>
          <w:noProof/>
        </w:rPr>
        <w:t xml:space="preserve">ORDINARIA </w:t>
      </w:r>
      <w:r w:rsidRPr="002E0ADE">
        <w:rPr>
          <w:rFonts w:cs="Arial"/>
          <w:bCs/>
          <w:noProof/>
        </w:rPr>
        <w:t>N.º</w:t>
      </w:r>
      <w:r w:rsidR="00E75C1C" w:rsidRPr="002E0ADE">
        <w:rPr>
          <w:rFonts w:cs="Arial"/>
          <w:bCs/>
          <w:noProof/>
        </w:rPr>
        <w:t xml:space="preserve"> </w:t>
      </w:r>
      <w:r w:rsidR="00F303DC">
        <w:rPr>
          <w:rFonts w:cs="Arial"/>
          <w:bCs/>
          <w:noProof/>
        </w:rPr>
        <w:t>3</w:t>
      </w:r>
      <w:r w:rsidR="008F0F45">
        <w:rPr>
          <w:rFonts w:cs="Arial"/>
          <w:bCs/>
          <w:noProof/>
        </w:rPr>
        <w:t>8</w:t>
      </w:r>
    </w:p>
    <w:p w14:paraId="53039D1E" w14:textId="4829E8EF" w:rsidR="00211AA7" w:rsidRPr="002E0ADE" w:rsidRDefault="008F0F45" w:rsidP="00DF556C">
      <w:pPr>
        <w:pStyle w:val="Ttulo8"/>
        <w:pBdr>
          <w:right w:val="single" w:sz="6" w:space="0" w:color="auto"/>
        </w:pBdr>
        <w:rPr>
          <w:rFonts w:cs="Arial"/>
          <w:bCs/>
          <w:noProof/>
        </w:rPr>
      </w:pPr>
      <w:r>
        <w:rPr>
          <w:rFonts w:cs="Arial"/>
          <w:bCs/>
          <w:noProof/>
        </w:rPr>
        <w:t>Mrtes 30</w:t>
      </w:r>
      <w:r w:rsidR="00090E6B">
        <w:rPr>
          <w:rFonts w:cs="Arial"/>
          <w:bCs/>
          <w:noProof/>
        </w:rPr>
        <w:t xml:space="preserve"> de ju</w:t>
      </w:r>
      <w:r w:rsidR="00F303DC">
        <w:rPr>
          <w:rFonts w:cs="Arial"/>
          <w:bCs/>
          <w:noProof/>
        </w:rPr>
        <w:t>l</w:t>
      </w:r>
      <w:r w:rsidR="00090E6B">
        <w:rPr>
          <w:rFonts w:cs="Arial"/>
          <w:bCs/>
          <w:noProof/>
        </w:rPr>
        <w:t>io</w:t>
      </w:r>
      <w:r w:rsidR="00317C16" w:rsidRPr="002E0ADE">
        <w:rPr>
          <w:rFonts w:cs="Arial"/>
          <w:bCs/>
          <w:noProof/>
        </w:rPr>
        <w:t xml:space="preserve"> de</w:t>
      </w:r>
      <w:r w:rsidR="00B4065E" w:rsidRPr="002E0ADE">
        <w:rPr>
          <w:rFonts w:cs="Arial"/>
          <w:bCs/>
          <w:noProof/>
        </w:rPr>
        <w:t xml:space="preserve"> 2024</w:t>
      </w:r>
    </w:p>
    <w:p w14:paraId="4CAF7A50" w14:textId="77777777" w:rsidR="00177FEE" w:rsidRPr="002E0ADE" w:rsidRDefault="00177FEE" w:rsidP="00220E07">
      <w:pPr>
        <w:pBdr>
          <w:top w:val="single" w:sz="6" w:space="1" w:color="auto"/>
          <w:left w:val="single" w:sz="6" w:space="0" w:color="auto"/>
          <w:bottom w:val="single" w:sz="6" w:space="1" w:color="auto"/>
          <w:right w:val="single" w:sz="6" w:space="0" w:color="auto"/>
        </w:pBdr>
        <w:jc w:val="center"/>
        <w:rPr>
          <w:rFonts w:cs="Arial"/>
          <w:b/>
          <w:bCs/>
          <w:noProof/>
          <w:lang w:val="es-ES_tradnl"/>
        </w:rPr>
      </w:pPr>
    </w:p>
    <w:p w14:paraId="02F436EB" w14:textId="77777777" w:rsidR="00BF1530" w:rsidRPr="00214BD8" w:rsidRDefault="00BF1530">
      <w:pPr>
        <w:pBdr>
          <w:top w:val="single" w:sz="6" w:space="1" w:color="auto"/>
          <w:left w:val="single" w:sz="6" w:space="0" w:color="auto"/>
          <w:bottom w:val="single" w:sz="6" w:space="1" w:color="auto"/>
          <w:right w:val="single" w:sz="6" w:space="0" w:color="auto"/>
        </w:pBdr>
        <w:jc w:val="center"/>
        <w:rPr>
          <w:rFonts w:cs="Arial"/>
          <w:b/>
          <w:bCs/>
          <w:noProof/>
        </w:rPr>
      </w:pPr>
    </w:p>
    <w:p w14:paraId="6DEB7F67" w14:textId="77777777" w:rsidR="00BF1530" w:rsidRPr="00645332" w:rsidRDefault="00BF1530">
      <w:pPr>
        <w:pBdr>
          <w:top w:val="single" w:sz="6" w:space="1" w:color="auto"/>
          <w:left w:val="single" w:sz="6" w:space="0" w:color="auto"/>
          <w:bottom w:val="single" w:sz="6" w:space="1" w:color="auto"/>
          <w:right w:val="single" w:sz="6" w:space="0" w:color="auto"/>
        </w:pBdr>
        <w:jc w:val="center"/>
        <w:rPr>
          <w:rFonts w:cs="Arial"/>
          <w:b/>
          <w:bCs/>
          <w:noProof/>
        </w:rPr>
      </w:pPr>
    </w:p>
    <w:p w14:paraId="7E838ECC" w14:textId="1A9BCA45" w:rsidR="00BF1530" w:rsidRPr="00FF4F75" w:rsidRDefault="00317C16" w:rsidP="00BF1530">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TERCERA</w:t>
      </w:r>
      <w:r w:rsidR="005A1532" w:rsidRPr="00FF4F75">
        <w:rPr>
          <w:rFonts w:cs="Arial"/>
          <w:b/>
          <w:bCs/>
          <w:noProof/>
        </w:rPr>
        <w:t xml:space="preserve"> </w:t>
      </w:r>
      <w:r w:rsidR="00BF1530" w:rsidRPr="00FF4F75">
        <w:rPr>
          <w:rFonts w:cs="Arial"/>
          <w:b/>
          <w:bCs/>
          <w:noProof/>
        </w:rPr>
        <w:t>LEGISLATURA</w:t>
      </w:r>
    </w:p>
    <w:p w14:paraId="180A2D1C" w14:textId="5B7F4C66" w:rsidR="00BF1530" w:rsidRDefault="00BF1530" w:rsidP="00BF1530">
      <w:pPr>
        <w:pBdr>
          <w:top w:val="single" w:sz="6" w:space="1" w:color="auto"/>
          <w:left w:val="single" w:sz="6" w:space="0" w:color="auto"/>
          <w:bottom w:val="single" w:sz="6" w:space="1" w:color="auto"/>
          <w:right w:val="single" w:sz="6" w:space="0" w:color="auto"/>
        </w:pBdr>
        <w:jc w:val="center"/>
        <w:rPr>
          <w:rFonts w:cs="Arial"/>
          <w:b/>
          <w:bCs/>
          <w:noProof/>
        </w:rPr>
      </w:pPr>
      <w:r w:rsidRPr="00FF4F75">
        <w:rPr>
          <w:rFonts w:cs="Arial"/>
          <w:b/>
          <w:bCs/>
          <w:noProof/>
        </w:rPr>
        <w:t>Del 1º de mayo</w:t>
      </w:r>
      <w:r w:rsidR="00F62211" w:rsidRPr="00FF4F75">
        <w:rPr>
          <w:rFonts w:cs="Arial"/>
          <w:b/>
          <w:bCs/>
          <w:noProof/>
        </w:rPr>
        <w:t xml:space="preserve"> </w:t>
      </w:r>
      <w:r w:rsidR="00A34BB2" w:rsidRPr="00FF4F75">
        <w:rPr>
          <w:rFonts w:cs="Arial"/>
          <w:b/>
          <w:bCs/>
          <w:noProof/>
        </w:rPr>
        <w:t>de 20</w:t>
      </w:r>
      <w:r w:rsidR="00562F72">
        <w:rPr>
          <w:rFonts w:cs="Arial"/>
          <w:b/>
          <w:bCs/>
          <w:noProof/>
        </w:rPr>
        <w:t>2</w:t>
      </w:r>
      <w:r w:rsidR="00317C16">
        <w:rPr>
          <w:rFonts w:cs="Arial"/>
          <w:b/>
          <w:bCs/>
          <w:noProof/>
        </w:rPr>
        <w:t>4</w:t>
      </w:r>
      <w:r w:rsidR="00A34BB2" w:rsidRPr="00FF4F75">
        <w:rPr>
          <w:rFonts w:cs="Arial"/>
          <w:b/>
          <w:bCs/>
          <w:noProof/>
        </w:rPr>
        <w:t xml:space="preserve"> </w:t>
      </w:r>
      <w:r w:rsidR="00F62211" w:rsidRPr="00FF4F75">
        <w:rPr>
          <w:rFonts w:cs="Arial"/>
          <w:b/>
          <w:bCs/>
          <w:noProof/>
        </w:rPr>
        <w:t xml:space="preserve">al </w:t>
      </w:r>
      <w:r w:rsidRPr="00FF4F75">
        <w:rPr>
          <w:rFonts w:cs="Arial"/>
          <w:b/>
          <w:bCs/>
          <w:noProof/>
        </w:rPr>
        <w:t xml:space="preserve">30 de </w:t>
      </w:r>
      <w:r w:rsidR="00247EDC" w:rsidRPr="00FF4F75">
        <w:rPr>
          <w:rFonts w:cs="Arial"/>
          <w:b/>
          <w:bCs/>
          <w:noProof/>
        </w:rPr>
        <w:t>abril</w:t>
      </w:r>
      <w:r w:rsidRPr="00FF4F75">
        <w:rPr>
          <w:rFonts w:cs="Arial"/>
          <w:b/>
          <w:bCs/>
          <w:noProof/>
        </w:rPr>
        <w:t xml:space="preserve"> </w:t>
      </w:r>
      <w:r w:rsidR="008A4189" w:rsidRPr="00FF4F75">
        <w:rPr>
          <w:rFonts w:cs="Arial"/>
          <w:b/>
          <w:bCs/>
          <w:noProof/>
        </w:rPr>
        <w:t xml:space="preserve">de </w:t>
      </w:r>
      <w:r w:rsidR="00A34BB2" w:rsidRPr="00FF4F75">
        <w:rPr>
          <w:rFonts w:cs="Arial"/>
          <w:b/>
          <w:bCs/>
          <w:noProof/>
        </w:rPr>
        <w:t>20</w:t>
      </w:r>
      <w:r w:rsidR="00DD4D54" w:rsidRPr="00FF4F75">
        <w:rPr>
          <w:rFonts w:cs="Arial"/>
          <w:b/>
          <w:bCs/>
          <w:noProof/>
        </w:rPr>
        <w:t>2</w:t>
      </w:r>
      <w:r w:rsidR="00317C16">
        <w:rPr>
          <w:rFonts w:cs="Arial"/>
          <w:b/>
          <w:bCs/>
          <w:noProof/>
        </w:rPr>
        <w:t>5</w:t>
      </w:r>
    </w:p>
    <w:p w14:paraId="59714E88" w14:textId="77777777" w:rsidR="00105C5A" w:rsidRPr="00FF4F75" w:rsidRDefault="00105C5A" w:rsidP="00BF1530">
      <w:pPr>
        <w:pBdr>
          <w:top w:val="single" w:sz="6" w:space="1" w:color="auto"/>
          <w:left w:val="single" w:sz="6" w:space="0" w:color="auto"/>
          <w:bottom w:val="single" w:sz="6" w:space="1" w:color="auto"/>
          <w:right w:val="single" w:sz="6" w:space="0" w:color="auto"/>
        </w:pBdr>
        <w:jc w:val="center"/>
        <w:rPr>
          <w:rFonts w:cs="Arial"/>
          <w:b/>
          <w:bCs/>
          <w:noProof/>
        </w:rPr>
      </w:pPr>
    </w:p>
    <w:p w14:paraId="6ADE9C8F" w14:textId="6D8C1759" w:rsidR="00BF1530" w:rsidRPr="00FB44F1" w:rsidRDefault="00317C16" w:rsidP="00BF1530">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PRIMER</w:t>
      </w:r>
      <w:r w:rsidR="00191C29">
        <w:rPr>
          <w:rFonts w:cs="Arial"/>
          <w:b/>
          <w:bCs/>
          <w:noProof/>
        </w:rPr>
        <w:t xml:space="preserve"> PERIODO </w:t>
      </w:r>
      <w:r w:rsidR="00BF1530" w:rsidRPr="00FB44F1">
        <w:rPr>
          <w:rFonts w:cs="Arial"/>
          <w:b/>
          <w:bCs/>
          <w:noProof/>
        </w:rPr>
        <w:t>DE SESIONES</w:t>
      </w:r>
      <w:r w:rsidR="00750FE0">
        <w:rPr>
          <w:rFonts w:cs="Arial"/>
          <w:b/>
          <w:bCs/>
          <w:noProof/>
        </w:rPr>
        <w:t xml:space="preserve"> </w:t>
      </w:r>
      <w:r>
        <w:rPr>
          <w:rFonts w:cs="Arial"/>
          <w:b/>
          <w:bCs/>
          <w:noProof/>
        </w:rPr>
        <w:t>EXTRA</w:t>
      </w:r>
      <w:r w:rsidR="001278FC" w:rsidRPr="00FB44F1">
        <w:rPr>
          <w:rFonts w:cs="Arial"/>
          <w:b/>
          <w:bCs/>
          <w:noProof/>
        </w:rPr>
        <w:t xml:space="preserve">ORDINARIAS </w:t>
      </w:r>
    </w:p>
    <w:p w14:paraId="7928FC07" w14:textId="304A4D84" w:rsidR="00211AA7" w:rsidRDefault="002368E5">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Del 1</w:t>
      </w:r>
      <w:r w:rsidR="00BF1530">
        <w:rPr>
          <w:rFonts w:cs="Arial"/>
          <w:b/>
          <w:bCs/>
          <w:noProof/>
        </w:rPr>
        <w:t xml:space="preserve"> </w:t>
      </w:r>
      <w:r w:rsidR="00B3084C">
        <w:rPr>
          <w:rFonts w:cs="Arial"/>
          <w:b/>
          <w:bCs/>
          <w:noProof/>
        </w:rPr>
        <w:t xml:space="preserve">de </w:t>
      </w:r>
      <w:r w:rsidR="00317C16">
        <w:rPr>
          <w:rFonts w:cs="Arial"/>
          <w:b/>
          <w:bCs/>
          <w:noProof/>
        </w:rPr>
        <w:t xml:space="preserve">mayo </w:t>
      </w:r>
      <w:r w:rsidR="00191C29">
        <w:rPr>
          <w:rFonts w:cs="Arial"/>
          <w:b/>
          <w:bCs/>
          <w:noProof/>
        </w:rPr>
        <w:t xml:space="preserve"> </w:t>
      </w:r>
      <w:r w:rsidR="008A482C">
        <w:rPr>
          <w:rFonts w:cs="Arial"/>
          <w:b/>
          <w:bCs/>
          <w:noProof/>
        </w:rPr>
        <w:t>al 3</w:t>
      </w:r>
      <w:r w:rsidR="00317C16">
        <w:rPr>
          <w:rFonts w:cs="Arial"/>
          <w:b/>
          <w:bCs/>
          <w:noProof/>
        </w:rPr>
        <w:t>1</w:t>
      </w:r>
      <w:r w:rsidR="00A630A4">
        <w:rPr>
          <w:rFonts w:cs="Arial"/>
          <w:b/>
          <w:bCs/>
          <w:noProof/>
        </w:rPr>
        <w:t xml:space="preserve"> de </w:t>
      </w:r>
      <w:r w:rsidR="00317C16">
        <w:rPr>
          <w:rFonts w:cs="Arial"/>
          <w:b/>
          <w:bCs/>
          <w:noProof/>
        </w:rPr>
        <w:t>julio</w:t>
      </w:r>
      <w:r w:rsidR="00A33F16">
        <w:rPr>
          <w:rFonts w:cs="Arial"/>
          <w:b/>
          <w:bCs/>
          <w:noProof/>
        </w:rPr>
        <w:t xml:space="preserve"> de 202</w:t>
      </w:r>
      <w:r w:rsidR="00191C29">
        <w:rPr>
          <w:rFonts w:cs="Arial"/>
          <w:b/>
          <w:bCs/>
          <w:noProof/>
        </w:rPr>
        <w:t>4</w:t>
      </w:r>
    </w:p>
    <w:p w14:paraId="34598FE8"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6AF27864"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73018E9C"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1DC8E14C"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3E77E65E"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18CD821C"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1F053D79" w14:textId="77777777" w:rsidR="00756C8C" w:rsidRDefault="00756C8C">
      <w:pPr>
        <w:pBdr>
          <w:top w:val="single" w:sz="6" w:space="1" w:color="auto"/>
          <w:left w:val="single" w:sz="6" w:space="0" w:color="auto"/>
          <w:bottom w:val="single" w:sz="6" w:space="1" w:color="auto"/>
          <w:right w:val="single" w:sz="6" w:space="0" w:color="auto"/>
        </w:pBdr>
        <w:jc w:val="center"/>
        <w:rPr>
          <w:rFonts w:cs="Arial"/>
          <w:b/>
          <w:bCs/>
          <w:noProof/>
        </w:rPr>
      </w:pPr>
    </w:p>
    <w:p w14:paraId="27140182" w14:textId="77777777" w:rsidR="00756C8C" w:rsidRDefault="00756C8C">
      <w:pPr>
        <w:pBdr>
          <w:top w:val="single" w:sz="6" w:space="1" w:color="auto"/>
          <w:left w:val="single" w:sz="6" w:space="0" w:color="auto"/>
          <w:bottom w:val="single" w:sz="6" w:space="1" w:color="auto"/>
          <w:right w:val="single" w:sz="6" w:space="0" w:color="auto"/>
        </w:pBdr>
        <w:jc w:val="center"/>
        <w:rPr>
          <w:rFonts w:cs="Arial"/>
          <w:b/>
          <w:bCs/>
          <w:noProof/>
        </w:rPr>
      </w:pPr>
    </w:p>
    <w:p w14:paraId="458A94B2" w14:textId="77777777" w:rsidR="00756C8C" w:rsidRDefault="00756C8C">
      <w:pPr>
        <w:pBdr>
          <w:top w:val="single" w:sz="6" w:space="1" w:color="auto"/>
          <w:left w:val="single" w:sz="6" w:space="0" w:color="auto"/>
          <w:bottom w:val="single" w:sz="6" w:space="1" w:color="auto"/>
          <w:right w:val="single" w:sz="6" w:space="0" w:color="auto"/>
        </w:pBdr>
        <w:jc w:val="center"/>
        <w:rPr>
          <w:rFonts w:cs="Arial"/>
          <w:b/>
          <w:bCs/>
          <w:noProof/>
        </w:rPr>
      </w:pPr>
    </w:p>
    <w:p w14:paraId="70773A8A"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290DC415"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10282E87"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DEPARTAMENTO DE SERVICIOS PARLAMENTARIOS</w:t>
      </w:r>
    </w:p>
    <w:p w14:paraId="708D9CCC"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ÁREA DE ACTAS, SONIDO Y GRABACIÓN</w:t>
      </w:r>
    </w:p>
    <w:p w14:paraId="03C54150" w14:textId="77777777" w:rsidR="00211AA7" w:rsidRDefault="00211AA7">
      <w:pPr>
        <w:pBdr>
          <w:top w:val="single" w:sz="6" w:space="1" w:color="auto"/>
          <w:left w:val="single" w:sz="6" w:space="0" w:color="auto"/>
          <w:bottom w:val="single" w:sz="6" w:space="1" w:color="auto"/>
          <w:right w:val="single" w:sz="6" w:space="0" w:color="auto"/>
        </w:pBdr>
        <w:jc w:val="center"/>
        <w:rPr>
          <w:rFonts w:cs="Arial"/>
          <w:noProof/>
        </w:rPr>
      </w:pPr>
    </w:p>
    <w:p w14:paraId="41674FA3" w14:textId="77777777" w:rsidR="001618CA" w:rsidRDefault="001618CA">
      <w:pPr>
        <w:ind w:right="79"/>
        <w:jc w:val="center"/>
        <w:rPr>
          <w:rFonts w:cs="Arial"/>
          <w:b/>
        </w:rPr>
      </w:pPr>
    </w:p>
    <w:p w14:paraId="3366F52F" w14:textId="77777777" w:rsidR="00177FEE" w:rsidRDefault="00177FEE">
      <w:pPr>
        <w:ind w:right="79"/>
        <w:jc w:val="center"/>
        <w:rPr>
          <w:rFonts w:cs="Arial"/>
          <w:b/>
        </w:rPr>
      </w:pPr>
    </w:p>
    <w:p w14:paraId="0FD8E52B" w14:textId="77777777" w:rsidR="00BF1530" w:rsidRDefault="00BF1530">
      <w:pPr>
        <w:ind w:right="79"/>
        <w:jc w:val="center"/>
        <w:rPr>
          <w:rFonts w:cs="Arial"/>
          <w:b/>
        </w:rPr>
      </w:pPr>
    </w:p>
    <w:p w14:paraId="0EDC54FA" w14:textId="77777777" w:rsidR="00375553" w:rsidRDefault="00375553">
      <w:pPr>
        <w:ind w:right="79"/>
        <w:jc w:val="center"/>
        <w:rPr>
          <w:rFonts w:cs="Arial"/>
          <w:b/>
        </w:rPr>
      </w:pPr>
    </w:p>
    <w:p w14:paraId="35B4B0B2" w14:textId="69511819" w:rsidR="00211AA7" w:rsidRPr="002E0ADE" w:rsidRDefault="00177FEE">
      <w:pPr>
        <w:ind w:right="79"/>
        <w:jc w:val="center"/>
        <w:rPr>
          <w:rFonts w:cs="Arial"/>
          <w:b/>
        </w:rPr>
      </w:pPr>
      <w:r w:rsidRPr="002E0ADE">
        <w:rPr>
          <w:rFonts w:cs="Arial"/>
          <w:b/>
        </w:rPr>
        <w:lastRenderedPageBreak/>
        <w:t xml:space="preserve">Acta de la sesión plenaria </w:t>
      </w:r>
      <w:r w:rsidR="0006544D" w:rsidRPr="002E0ADE">
        <w:rPr>
          <w:rFonts w:cs="Arial"/>
          <w:b/>
        </w:rPr>
        <w:t>o</w:t>
      </w:r>
      <w:r w:rsidRPr="002E0ADE">
        <w:rPr>
          <w:rFonts w:cs="Arial"/>
          <w:b/>
        </w:rPr>
        <w:t>rdinaria N.º</w:t>
      </w:r>
      <w:r w:rsidR="00CB05CC" w:rsidRPr="002E0ADE">
        <w:rPr>
          <w:rFonts w:cs="Arial"/>
          <w:b/>
        </w:rPr>
        <w:t xml:space="preserve"> </w:t>
      </w:r>
      <w:r w:rsidR="00F303DC">
        <w:rPr>
          <w:rFonts w:cs="Arial"/>
          <w:b/>
        </w:rPr>
        <w:t>3</w:t>
      </w:r>
      <w:r w:rsidR="008F0F45">
        <w:rPr>
          <w:rFonts w:cs="Arial"/>
          <w:b/>
        </w:rPr>
        <w:t>8</w:t>
      </w:r>
    </w:p>
    <w:p w14:paraId="6FEB6724" w14:textId="3FEC25AB" w:rsidR="00BF1530" w:rsidRPr="002E0ADE" w:rsidRDefault="008F0F45" w:rsidP="000A69A7">
      <w:pPr>
        <w:ind w:left="708"/>
        <w:jc w:val="center"/>
        <w:rPr>
          <w:rFonts w:cs="Arial"/>
          <w:b/>
        </w:rPr>
      </w:pPr>
      <w:r>
        <w:rPr>
          <w:rFonts w:cs="Arial"/>
          <w:b/>
        </w:rPr>
        <w:t>Martes 30</w:t>
      </w:r>
      <w:r w:rsidR="00090E6B">
        <w:rPr>
          <w:rFonts w:cs="Arial"/>
          <w:b/>
        </w:rPr>
        <w:t xml:space="preserve"> de ju</w:t>
      </w:r>
      <w:r w:rsidR="00F303DC">
        <w:rPr>
          <w:rFonts w:cs="Arial"/>
          <w:b/>
        </w:rPr>
        <w:t>l</w:t>
      </w:r>
      <w:r w:rsidR="00090E6B">
        <w:rPr>
          <w:rFonts w:cs="Arial"/>
          <w:b/>
        </w:rPr>
        <w:t>io</w:t>
      </w:r>
      <w:r w:rsidR="00092004" w:rsidRPr="002E0ADE">
        <w:rPr>
          <w:rFonts w:cs="Arial"/>
          <w:b/>
        </w:rPr>
        <w:t xml:space="preserve"> de 202</w:t>
      </w:r>
      <w:r w:rsidR="00FC2122" w:rsidRPr="002E0ADE">
        <w:rPr>
          <w:rFonts w:cs="Arial"/>
          <w:b/>
        </w:rPr>
        <w:t>4</w:t>
      </w:r>
    </w:p>
    <w:p w14:paraId="34E0BF0C" w14:textId="7FCA392D" w:rsidR="00BF1530" w:rsidRPr="002E0ADE" w:rsidRDefault="00317C16" w:rsidP="00BF1530">
      <w:pPr>
        <w:jc w:val="center"/>
        <w:rPr>
          <w:rFonts w:cs="Arial"/>
          <w:b/>
          <w:noProof/>
        </w:rPr>
      </w:pPr>
      <w:r w:rsidRPr="002E0ADE">
        <w:rPr>
          <w:rFonts w:cs="Arial"/>
          <w:b/>
          <w:noProof/>
        </w:rPr>
        <w:t>Primer</w:t>
      </w:r>
      <w:r w:rsidR="00781165" w:rsidRPr="002E0ADE">
        <w:rPr>
          <w:rFonts w:cs="Arial"/>
          <w:b/>
          <w:noProof/>
        </w:rPr>
        <w:t xml:space="preserve"> </w:t>
      </w:r>
      <w:r w:rsidR="00BF1530" w:rsidRPr="002E0ADE">
        <w:rPr>
          <w:rFonts w:cs="Arial"/>
          <w:b/>
          <w:noProof/>
        </w:rPr>
        <w:t xml:space="preserve">período de sesiones </w:t>
      </w:r>
      <w:r w:rsidRPr="002E0ADE">
        <w:rPr>
          <w:rFonts w:cs="Arial"/>
          <w:b/>
          <w:noProof/>
        </w:rPr>
        <w:t>extra</w:t>
      </w:r>
      <w:r w:rsidR="004A762E" w:rsidRPr="002E0ADE">
        <w:rPr>
          <w:rFonts w:cs="Arial"/>
          <w:b/>
          <w:noProof/>
        </w:rPr>
        <w:t>ordinarias</w:t>
      </w:r>
    </w:p>
    <w:p w14:paraId="2D0E09A6" w14:textId="7D21A346" w:rsidR="00BF1530" w:rsidRPr="002E0ADE" w:rsidRDefault="00B042E2" w:rsidP="00673E92">
      <w:pPr>
        <w:tabs>
          <w:tab w:val="center" w:pos="4420"/>
          <w:tab w:val="left" w:pos="6280"/>
          <w:tab w:val="left" w:pos="7740"/>
        </w:tabs>
        <w:jc w:val="left"/>
        <w:rPr>
          <w:rFonts w:cs="Arial"/>
          <w:b/>
        </w:rPr>
      </w:pPr>
      <w:r w:rsidRPr="002E0ADE">
        <w:rPr>
          <w:rFonts w:cs="Arial"/>
          <w:b/>
        </w:rPr>
        <w:tab/>
      </w:r>
      <w:r w:rsidR="00317C16" w:rsidRPr="002E0ADE">
        <w:rPr>
          <w:rFonts w:cs="Arial"/>
          <w:b/>
        </w:rPr>
        <w:t>Tercera</w:t>
      </w:r>
      <w:r w:rsidR="00F62211" w:rsidRPr="002E0ADE">
        <w:rPr>
          <w:rFonts w:cs="Arial"/>
          <w:b/>
        </w:rPr>
        <w:t xml:space="preserve"> </w:t>
      </w:r>
      <w:r w:rsidR="00BF1530" w:rsidRPr="002E0ADE">
        <w:rPr>
          <w:rFonts w:cs="Arial"/>
          <w:b/>
        </w:rPr>
        <w:t>legislatura</w:t>
      </w:r>
      <w:r w:rsidRPr="002E0ADE">
        <w:rPr>
          <w:rFonts w:cs="Arial"/>
          <w:b/>
        </w:rPr>
        <w:tab/>
      </w:r>
      <w:r w:rsidR="00673E92" w:rsidRPr="002E0ADE">
        <w:rPr>
          <w:rFonts w:cs="Arial"/>
          <w:b/>
        </w:rPr>
        <w:tab/>
      </w:r>
    </w:p>
    <w:p w14:paraId="0E94FA6D" w14:textId="77777777" w:rsidR="00F227B2" w:rsidRPr="002E0ADE" w:rsidRDefault="00F227B2" w:rsidP="00B042E2">
      <w:pPr>
        <w:tabs>
          <w:tab w:val="center" w:pos="4420"/>
          <w:tab w:val="left" w:pos="6280"/>
        </w:tabs>
        <w:jc w:val="left"/>
        <w:rPr>
          <w:rFonts w:cs="Arial"/>
          <w:b/>
        </w:rPr>
      </w:pPr>
    </w:p>
    <w:p w14:paraId="0457E844" w14:textId="77777777" w:rsidR="00BF1530" w:rsidRPr="002E0ADE" w:rsidRDefault="00BF1530" w:rsidP="00BF1530">
      <w:pPr>
        <w:jc w:val="center"/>
        <w:rPr>
          <w:rFonts w:cs="Arial"/>
          <w:b/>
        </w:rPr>
      </w:pPr>
      <w:r w:rsidRPr="002E0ADE">
        <w:rPr>
          <w:rFonts w:cs="Arial"/>
          <w:b/>
        </w:rPr>
        <w:t>Directorio</w:t>
      </w:r>
      <w:r w:rsidR="00F62211" w:rsidRPr="002E0ADE">
        <w:rPr>
          <w:rFonts w:cs="Arial"/>
          <w:b/>
        </w:rPr>
        <w:t xml:space="preserve"> </w:t>
      </w:r>
    </w:p>
    <w:p w14:paraId="3B7622D0" w14:textId="77777777" w:rsidR="00782A04" w:rsidRPr="002E0ADE" w:rsidRDefault="00782A04" w:rsidP="00782A04">
      <w:pPr>
        <w:rPr>
          <w:rFonts w:eastAsia="Calibri" w:cs="Arial"/>
          <w:lang w:eastAsia="en-US"/>
        </w:rPr>
      </w:pPr>
    </w:p>
    <w:p w14:paraId="3E22628D" w14:textId="77777777" w:rsidR="00943268" w:rsidRPr="002E0ADE" w:rsidRDefault="00943268" w:rsidP="00943268">
      <w:pPr>
        <w:jc w:val="center"/>
        <w:rPr>
          <w:rFonts w:eastAsia="Calibri" w:cs="Arial"/>
          <w:lang w:val="es-CR" w:eastAsia="en-US"/>
        </w:rPr>
      </w:pPr>
      <w:r w:rsidRPr="002E0ADE">
        <w:rPr>
          <w:rFonts w:eastAsia="Calibri" w:cs="Arial"/>
          <w:lang w:val="es-CR" w:eastAsia="en-US"/>
        </w:rPr>
        <w:t>Rodrigo Arias Sánchez</w:t>
      </w:r>
    </w:p>
    <w:p w14:paraId="482B7EA8" w14:textId="77777777" w:rsidR="00943268" w:rsidRPr="002E0ADE" w:rsidRDefault="00943268" w:rsidP="00943268">
      <w:pPr>
        <w:jc w:val="center"/>
        <w:rPr>
          <w:rFonts w:eastAsia="Calibri" w:cs="Arial"/>
          <w:lang w:val="es-CR" w:eastAsia="en-US"/>
        </w:rPr>
      </w:pPr>
      <w:r w:rsidRPr="002E0ADE">
        <w:rPr>
          <w:rFonts w:eastAsia="Calibri" w:cs="Arial"/>
          <w:b/>
          <w:bCs/>
          <w:lang w:val="es-CR" w:eastAsia="en-US"/>
        </w:rPr>
        <w:t>Presidente</w:t>
      </w:r>
    </w:p>
    <w:p w14:paraId="47A6DF27" w14:textId="77777777" w:rsidR="00943268" w:rsidRPr="00A346CE" w:rsidRDefault="00943268" w:rsidP="00943268">
      <w:pPr>
        <w:jc w:val="left"/>
        <w:rPr>
          <w:rFonts w:eastAsia="Calibri" w:cs="Arial"/>
          <w:b/>
          <w:bCs/>
          <w:lang w:val="es-CR" w:eastAsia="en-US"/>
        </w:rPr>
      </w:pPr>
    </w:p>
    <w:p w14:paraId="67CBB920" w14:textId="77777777" w:rsidR="00943268" w:rsidRPr="00A346CE" w:rsidRDefault="00943268" w:rsidP="00943268">
      <w:pPr>
        <w:jc w:val="left"/>
        <w:rPr>
          <w:rFonts w:eastAsia="Calibri" w:cs="Arial"/>
          <w:b/>
          <w:bCs/>
          <w:lang w:val="es-CR" w:eastAsia="en-US"/>
        </w:rPr>
      </w:pPr>
    </w:p>
    <w:p w14:paraId="2DC6FE96" w14:textId="12BDC882" w:rsidR="00DA34AB" w:rsidRPr="00A346CE" w:rsidRDefault="003B244F" w:rsidP="000759C2">
      <w:pPr>
        <w:jc w:val="center"/>
        <w:rPr>
          <w:rFonts w:eastAsia="Calibri" w:cs="Arial"/>
          <w:lang w:val="es-CR" w:eastAsia="en-US"/>
        </w:rPr>
      </w:pPr>
      <w:r>
        <w:rPr>
          <w:rFonts w:eastAsia="Calibri"/>
          <w:sz w:val="22"/>
          <w:szCs w:val="22"/>
          <w:lang w:val="es-ES_tradnl"/>
        </w:rPr>
        <w:t xml:space="preserve">Carlos Felipe </w:t>
      </w:r>
      <w:r w:rsidRPr="003B244F">
        <w:rPr>
          <w:rFonts w:eastAsia="Calibri"/>
          <w:sz w:val="22"/>
          <w:szCs w:val="22"/>
          <w:lang w:val="es-ES_tradnl"/>
        </w:rPr>
        <w:t>García Molina</w:t>
      </w:r>
      <w:r w:rsidR="00DA34AB">
        <w:rPr>
          <w:rFonts w:eastAsia="Calibri" w:cs="Arial"/>
          <w:lang w:val="es-CR" w:eastAsia="en-US"/>
        </w:rPr>
        <w:tab/>
      </w:r>
      <w:r w:rsidR="00DA34AB">
        <w:rPr>
          <w:rFonts w:eastAsia="Calibri" w:cs="Arial"/>
          <w:lang w:val="es-CR" w:eastAsia="en-US"/>
        </w:rPr>
        <w:tab/>
      </w:r>
      <w:r w:rsidR="00DA34AB" w:rsidRPr="00A346CE">
        <w:rPr>
          <w:rFonts w:eastAsia="Calibri" w:cs="Arial"/>
          <w:lang w:val="es-CR" w:eastAsia="en-US"/>
        </w:rPr>
        <w:tab/>
      </w:r>
      <w:r w:rsidR="00DA34AB" w:rsidRPr="00A346CE">
        <w:rPr>
          <w:rFonts w:eastAsia="Calibri" w:cs="Arial"/>
          <w:lang w:val="es-CR" w:eastAsia="en-US"/>
        </w:rPr>
        <w:tab/>
      </w:r>
      <w:r w:rsidRPr="003B244F">
        <w:rPr>
          <w:rFonts w:eastAsia="Calibri"/>
          <w:sz w:val="22"/>
          <w:szCs w:val="22"/>
          <w:lang w:val="es-ES_tradnl"/>
        </w:rPr>
        <w:t>Olga Lidia Morera Arrieta</w:t>
      </w:r>
      <w:r w:rsidRPr="00D965D8">
        <w:rPr>
          <w:rFonts w:eastAsia="Calibri"/>
          <w:color w:val="ED0000"/>
          <w:sz w:val="22"/>
          <w:szCs w:val="22"/>
          <w:lang w:val="es-ES_tradnl"/>
        </w:rPr>
        <w:t xml:space="preserve">, </w:t>
      </w:r>
    </w:p>
    <w:p w14:paraId="4ECC715E" w14:textId="5BC3EF8A" w:rsidR="00645332" w:rsidRPr="00137401" w:rsidRDefault="00DA34AB" w:rsidP="00DA34AB">
      <w:pPr>
        <w:ind w:firstLine="708"/>
        <w:jc w:val="left"/>
        <w:rPr>
          <w:rFonts w:eastAsia="Calibri" w:cs="Arial"/>
          <w:lang w:val="es-CR" w:eastAsia="en-US"/>
        </w:rPr>
      </w:pPr>
      <w:r>
        <w:rPr>
          <w:rFonts w:eastAsia="Calibri" w:cs="Arial"/>
          <w:b/>
          <w:bCs/>
          <w:lang w:val="es-CR" w:eastAsia="en-US"/>
        </w:rPr>
        <w:t>Primer secretari</w:t>
      </w:r>
      <w:r w:rsidR="003B244F">
        <w:rPr>
          <w:rFonts w:eastAsia="Calibri" w:cs="Arial"/>
          <w:b/>
          <w:bCs/>
          <w:lang w:val="es-CR" w:eastAsia="en-US"/>
        </w:rPr>
        <w:t>o</w:t>
      </w:r>
      <w:r>
        <w:rPr>
          <w:rFonts w:eastAsia="Calibri" w:cs="Arial"/>
          <w:b/>
          <w:bCs/>
          <w:lang w:val="es-CR" w:eastAsia="en-US"/>
        </w:rPr>
        <w:tab/>
      </w:r>
      <w:r>
        <w:rPr>
          <w:rFonts w:eastAsia="Calibri" w:cs="Arial"/>
          <w:b/>
          <w:bCs/>
          <w:lang w:val="es-CR" w:eastAsia="en-US"/>
        </w:rPr>
        <w:tab/>
      </w:r>
      <w:r>
        <w:rPr>
          <w:rFonts w:eastAsia="Calibri" w:cs="Arial"/>
          <w:b/>
          <w:bCs/>
          <w:lang w:val="es-CR" w:eastAsia="en-US"/>
        </w:rPr>
        <w:tab/>
      </w:r>
      <w:r w:rsidRPr="00A346CE">
        <w:rPr>
          <w:rFonts w:eastAsia="Calibri" w:cs="Arial"/>
          <w:b/>
          <w:bCs/>
          <w:lang w:val="es-CR" w:eastAsia="en-US"/>
        </w:rPr>
        <w:tab/>
      </w:r>
      <w:r w:rsidRPr="00A346CE">
        <w:rPr>
          <w:rFonts w:eastAsia="Calibri" w:cs="Arial"/>
          <w:b/>
          <w:bCs/>
          <w:lang w:val="es-CR" w:eastAsia="en-US"/>
        </w:rPr>
        <w:tab/>
        <w:t>Segund</w:t>
      </w:r>
      <w:r w:rsidR="003B244F">
        <w:rPr>
          <w:rFonts w:eastAsia="Calibri" w:cs="Arial"/>
          <w:b/>
          <w:bCs/>
          <w:lang w:val="es-CR" w:eastAsia="en-US"/>
        </w:rPr>
        <w:t>a</w:t>
      </w:r>
      <w:r w:rsidRPr="00A346CE">
        <w:rPr>
          <w:rFonts w:eastAsia="Calibri" w:cs="Arial"/>
          <w:b/>
          <w:bCs/>
          <w:lang w:val="es-CR" w:eastAsia="en-US"/>
        </w:rPr>
        <w:t xml:space="preserve"> secretari</w:t>
      </w:r>
      <w:r w:rsidR="003B244F">
        <w:rPr>
          <w:rFonts w:eastAsia="Calibri" w:cs="Arial"/>
          <w:b/>
          <w:bCs/>
          <w:lang w:val="es-CR" w:eastAsia="en-US"/>
        </w:rPr>
        <w:t>a</w:t>
      </w:r>
    </w:p>
    <w:p w14:paraId="0106E56F" w14:textId="1A7D9C72" w:rsidR="00782A04" w:rsidRDefault="00782A04" w:rsidP="00943268">
      <w:pPr>
        <w:ind w:firstLine="708"/>
        <w:rPr>
          <w:rFonts w:eastAsia="Calibri" w:cs="Arial"/>
          <w:b/>
          <w:bCs/>
          <w:lang w:val="es-CR" w:eastAsia="en-US"/>
        </w:rPr>
      </w:pPr>
    </w:p>
    <w:p w14:paraId="2082FE83" w14:textId="77777777" w:rsidR="009267F6" w:rsidRPr="00FB6453" w:rsidRDefault="009267F6" w:rsidP="009267F6">
      <w:pPr>
        <w:ind w:firstLine="708"/>
        <w:rPr>
          <w:rFonts w:eastAsia="Calibri" w:cs="Arial"/>
          <w:lang w:eastAsia="en-US"/>
        </w:rPr>
      </w:pPr>
    </w:p>
    <w:p w14:paraId="5C6AA7E0" w14:textId="77777777" w:rsidR="009267F6" w:rsidRPr="00980AE3" w:rsidRDefault="009267F6" w:rsidP="009267F6">
      <w:pPr>
        <w:jc w:val="center"/>
        <w:rPr>
          <w:b/>
          <w:sz w:val="18"/>
          <w:szCs w:val="18"/>
        </w:rPr>
      </w:pPr>
      <w:r w:rsidRPr="00980AE3">
        <w:rPr>
          <w:b/>
        </w:rPr>
        <w:t>Diputados presentes</w:t>
      </w:r>
    </w:p>
    <w:p w14:paraId="02B736BD" w14:textId="77777777" w:rsidR="009267F6" w:rsidRDefault="009267F6" w:rsidP="009267F6">
      <w:pPr>
        <w:jc w:val="center"/>
        <w:rPr>
          <w:rFonts w:ascii="Times New Roman" w:eastAsia="Calibri" w:hAnsi="Times New Roman"/>
          <w:b/>
          <w:bCs/>
          <w:sz w:val="20"/>
          <w:szCs w:val="20"/>
        </w:rPr>
      </w:pPr>
    </w:p>
    <w:tbl>
      <w:tblPr>
        <w:tblW w:w="10066" w:type="dxa"/>
        <w:tblInd w:w="-923" w:type="dxa"/>
        <w:tblCellMar>
          <w:left w:w="0" w:type="dxa"/>
          <w:right w:w="0" w:type="dxa"/>
        </w:tblCellMar>
        <w:tblLook w:val="04A0" w:firstRow="1" w:lastRow="0" w:firstColumn="1" w:lastColumn="0" w:noHBand="0" w:noVBand="1"/>
      </w:tblPr>
      <w:tblGrid>
        <w:gridCol w:w="5246"/>
        <w:gridCol w:w="4820"/>
      </w:tblGrid>
      <w:tr w:rsidR="009267F6" w:rsidRPr="009A7966" w14:paraId="67D0B1AD" w14:textId="77777777" w:rsidTr="00F343B9">
        <w:tc>
          <w:tcPr>
            <w:tcW w:w="5246" w:type="dxa"/>
            <w:tcBorders>
              <w:top w:val="double" w:sz="12" w:space="0" w:color="auto"/>
              <w:left w:val="double" w:sz="12" w:space="0" w:color="auto"/>
              <w:bottom w:val="single" w:sz="8" w:space="0" w:color="auto"/>
              <w:right w:val="single" w:sz="8" w:space="0" w:color="auto"/>
            </w:tcBorders>
            <w:tcMar>
              <w:top w:w="0" w:type="dxa"/>
              <w:left w:w="70" w:type="dxa"/>
              <w:bottom w:w="0" w:type="dxa"/>
              <w:right w:w="70" w:type="dxa"/>
            </w:tcMar>
          </w:tcPr>
          <w:p w14:paraId="49BB9586" w14:textId="77777777" w:rsidR="009267F6" w:rsidRPr="009A7966" w:rsidRDefault="009267F6" w:rsidP="00F343B9">
            <w:pPr>
              <w:rPr>
                <w:sz w:val="22"/>
                <w:szCs w:val="22"/>
                <w:lang w:val="es-ES_tradnl"/>
              </w:rPr>
            </w:pPr>
            <w:r w:rsidRPr="009A7966">
              <w:rPr>
                <w:sz w:val="22"/>
                <w:szCs w:val="22"/>
                <w:lang w:val="es-ES_tradnl"/>
              </w:rPr>
              <w:t>Cisneros Gallo, Pilar</w:t>
            </w:r>
          </w:p>
        </w:tc>
        <w:tc>
          <w:tcPr>
            <w:tcW w:w="4820" w:type="dxa"/>
            <w:tcBorders>
              <w:top w:val="double" w:sz="12" w:space="0" w:color="auto"/>
              <w:left w:val="nil"/>
              <w:bottom w:val="single" w:sz="8" w:space="0" w:color="auto"/>
              <w:right w:val="single" w:sz="8" w:space="0" w:color="auto"/>
            </w:tcBorders>
            <w:tcMar>
              <w:top w:w="0" w:type="dxa"/>
              <w:left w:w="70" w:type="dxa"/>
              <w:bottom w:w="0" w:type="dxa"/>
              <w:right w:w="70" w:type="dxa"/>
            </w:tcMar>
          </w:tcPr>
          <w:p w14:paraId="3C641D9C" w14:textId="77777777" w:rsidR="009267F6" w:rsidRPr="009A7966" w:rsidRDefault="009267F6" w:rsidP="00F343B9">
            <w:pPr>
              <w:rPr>
                <w:rFonts w:eastAsia="Calibri"/>
                <w:sz w:val="22"/>
                <w:szCs w:val="22"/>
                <w:lang w:val="es-ES_tradnl"/>
              </w:rPr>
            </w:pPr>
            <w:r w:rsidRPr="009A7966">
              <w:rPr>
                <w:rFonts w:eastAsia="Calibri"/>
                <w:sz w:val="22"/>
                <w:szCs w:val="22"/>
                <w:lang w:val="es-ES_tradnl"/>
              </w:rPr>
              <w:t>Álvarez Marín, Andrea</w:t>
            </w:r>
          </w:p>
        </w:tc>
      </w:tr>
      <w:tr w:rsidR="009267F6" w:rsidRPr="009A7966" w14:paraId="2E05D4E7"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4C3D290A" w14:textId="77777777" w:rsidR="009267F6" w:rsidRPr="009A7966" w:rsidRDefault="009267F6" w:rsidP="00F343B9">
            <w:pPr>
              <w:rPr>
                <w:sz w:val="22"/>
                <w:szCs w:val="22"/>
                <w:lang w:val="es-ES_tradnl"/>
              </w:rPr>
            </w:pPr>
            <w:r w:rsidRPr="009A7966">
              <w:rPr>
                <w:sz w:val="22"/>
                <w:szCs w:val="22"/>
                <w:lang w:val="es-ES_tradnl"/>
              </w:rPr>
              <w:t>Vargas Quirós, Daniel Gerardo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615C53C0" w14:textId="77777777" w:rsidR="009267F6" w:rsidRPr="009A7966" w:rsidRDefault="009267F6" w:rsidP="00F343B9">
            <w:pPr>
              <w:rPr>
                <w:rFonts w:eastAsia="Calibri"/>
                <w:sz w:val="22"/>
                <w:szCs w:val="22"/>
                <w:lang w:val="es-ES_tradnl"/>
              </w:rPr>
            </w:pPr>
            <w:r w:rsidRPr="009A7966">
              <w:rPr>
                <w:rFonts w:eastAsia="Calibri"/>
                <w:sz w:val="22"/>
                <w:szCs w:val="22"/>
                <w:lang w:val="es-ES_tradnl"/>
              </w:rPr>
              <w:t>Vargas Serrano, Danny</w:t>
            </w:r>
          </w:p>
        </w:tc>
      </w:tr>
      <w:tr w:rsidR="009267F6" w:rsidRPr="009A7966" w14:paraId="77D4EB46"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0C567D4" w14:textId="77777777" w:rsidR="009267F6" w:rsidRPr="009A7966" w:rsidRDefault="009267F6" w:rsidP="00F343B9">
            <w:pPr>
              <w:rPr>
                <w:sz w:val="22"/>
                <w:szCs w:val="22"/>
                <w:lang w:val="es-ES_tradnl"/>
              </w:rPr>
            </w:pPr>
            <w:r w:rsidRPr="009A7966">
              <w:rPr>
                <w:sz w:val="22"/>
                <w:szCs w:val="22"/>
                <w:lang w:val="es-ES_tradnl"/>
              </w:rPr>
              <w:t>Agüero Sanabria, Julio Ubaldo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02CF58D" w14:textId="77777777" w:rsidR="009267F6" w:rsidRPr="009A7966" w:rsidRDefault="009267F6" w:rsidP="00F343B9">
            <w:pPr>
              <w:rPr>
                <w:rFonts w:eastAsia="Calibri"/>
                <w:sz w:val="22"/>
                <w:szCs w:val="22"/>
                <w:lang w:val="es-ES_tradnl"/>
              </w:rPr>
            </w:pPr>
            <w:r w:rsidRPr="009A7966">
              <w:rPr>
                <w:rFonts w:eastAsia="Calibri"/>
                <w:sz w:val="22"/>
                <w:szCs w:val="22"/>
                <w:lang w:val="es-ES_tradnl"/>
              </w:rPr>
              <w:t>Delgado Ramírez, Carolina</w:t>
            </w:r>
          </w:p>
        </w:tc>
      </w:tr>
      <w:tr w:rsidR="009267F6" w:rsidRPr="009A7966" w14:paraId="30B23A3C"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E52E074" w14:textId="77777777" w:rsidR="009267F6" w:rsidRPr="009A7966" w:rsidRDefault="009267F6" w:rsidP="00F343B9">
            <w:pPr>
              <w:rPr>
                <w:sz w:val="22"/>
                <w:szCs w:val="22"/>
                <w:lang w:val="es-ES_tradnl"/>
              </w:rPr>
            </w:pPr>
            <w:r w:rsidRPr="009A7966">
              <w:rPr>
                <w:rFonts w:eastAsia="Calibri"/>
                <w:sz w:val="22"/>
                <w:szCs w:val="22"/>
                <w:lang w:val="es-ES_tradnl"/>
              </w:rPr>
              <w:t>Alpízar Loaiza, Luz Mary</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C799E15" w14:textId="77777777" w:rsidR="009267F6" w:rsidRPr="009A7966" w:rsidRDefault="009267F6" w:rsidP="00F343B9">
            <w:pPr>
              <w:rPr>
                <w:rFonts w:eastAsia="Calibri"/>
                <w:sz w:val="22"/>
                <w:szCs w:val="22"/>
                <w:lang w:val="es-ES_tradnl"/>
              </w:rPr>
            </w:pPr>
            <w:r w:rsidRPr="009A7966">
              <w:rPr>
                <w:rFonts w:eastAsia="Calibri"/>
                <w:sz w:val="22"/>
                <w:szCs w:val="22"/>
                <w:lang w:val="es-ES_tradnl"/>
              </w:rPr>
              <w:t>Jiménez Siles, Gilbert Adolfo</w:t>
            </w:r>
          </w:p>
        </w:tc>
      </w:tr>
      <w:tr w:rsidR="009267F6" w:rsidRPr="009A7966" w14:paraId="7BD631F2"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4070E8E3" w14:textId="77777777" w:rsidR="009267F6" w:rsidRPr="009A7966" w:rsidRDefault="009267F6" w:rsidP="00F343B9">
            <w:pPr>
              <w:rPr>
                <w:sz w:val="22"/>
                <w:szCs w:val="22"/>
                <w:lang w:val="es-ES_tradnl"/>
              </w:rPr>
            </w:pPr>
            <w:r w:rsidRPr="009A7966">
              <w:rPr>
                <w:sz w:val="22"/>
                <w:szCs w:val="22"/>
                <w:lang w:val="es-ES_tradnl"/>
              </w:rPr>
              <w:t>Rojas López, Jorge Antonio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6A3252E" w14:textId="77777777" w:rsidR="009267F6" w:rsidRPr="009A7966" w:rsidRDefault="009267F6" w:rsidP="00F343B9">
            <w:pPr>
              <w:rPr>
                <w:rFonts w:eastAsia="Calibri"/>
                <w:sz w:val="22"/>
                <w:szCs w:val="22"/>
                <w:lang w:val="es-ES_tradnl"/>
              </w:rPr>
            </w:pPr>
            <w:r w:rsidRPr="009A7966">
              <w:rPr>
                <w:sz w:val="22"/>
                <w:szCs w:val="22"/>
                <w:lang w:val="es-ES_tradnl"/>
              </w:rPr>
              <w:t xml:space="preserve">Barquero </w:t>
            </w:r>
            <w:proofErr w:type="spellStart"/>
            <w:r w:rsidRPr="009A7966">
              <w:rPr>
                <w:sz w:val="22"/>
                <w:szCs w:val="22"/>
                <w:lang w:val="es-ES_tradnl"/>
              </w:rPr>
              <w:t>Barquero</w:t>
            </w:r>
            <w:proofErr w:type="spellEnd"/>
            <w:r w:rsidRPr="009A7966">
              <w:rPr>
                <w:sz w:val="22"/>
                <w:szCs w:val="22"/>
                <w:lang w:val="es-ES_tradnl"/>
              </w:rPr>
              <w:t>, Dinorah Cristina</w:t>
            </w:r>
          </w:p>
        </w:tc>
      </w:tr>
      <w:tr w:rsidR="005B71E0" w:rsidRPr="009A7966" w14:paraId="4D491795"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34701C1" w14:textId="77777777" w:rsidR="005B71E0" w:rsidRPr="009A7966" w:rsidRDefault="005B71E0" w:rsidP="005B71E0">
            <w:pPr>
              <w:rPr>
                <w:sz w:val="22"/>
                <w:szCs w:val="22"/>
                <w:lang w:val="es-ES_tradnl"/>
              </w:rPr>
            </w:pPr>
            <w:r w:rsidRPr="009A7966">
              <w:rPr>
                <w:sz w:val="22"/>
                <w:szCs w:val="22"/>
                <w:lang w:val="es-ES_tradnl"/>
              </w:rPr>
              <w:t>Acuña Castro, Ada Gabriela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61B383C" w14:textId="115FCE85" w:rsidR="005B71E0" w:rsidRPr="009A7966" w:rsidRDefault="005B71E0" w:rsidP="005B71E0">
            <w:pPr>
              <w:rPr>
                <w:rFonts w:eastAsia="Calibri"/>
                <w:sz w:val="22"/>
                <w:szCs w:val="22"/>
                <w:lang w:val="es-ES_tradnl"/>
              </w:rPr>
            </w:pPr>
            <w:r w:rsidRPr="009A7966">
              <w:rPr>
                <w:rFonts w:eastAsia="Calibri"/>
                <w:sz w:val="22"/>
                <w:szCs w:val="22"/>
                <w:lang w:val="es-ES_tradnl"/>
              </w:rPr>
              <w:t>Ruiz Guevara, Monserrat</w:t>
            </w:r>
          </w:p>
        </w:tc>
      </w:tr>
      <w:tr w:rsidR="005B71E0" w:rsidRPr="009A7966" w14:paraId="4A7AF0B2"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81A9B67" w14:textId="77777777" w:rsidR="005B71E0" w:rsidRPr="009A7966" w:rsidRDefault="005B71E0" w:rsidP="005B71E0">
            <w:pPr>
              <w:rPr>
                <w:sz w:val="22"/>
                <w:szCs w:val="22"/>
                <w:lang w:val="es-ES_tradnl"/>
              </w:rPr>
            </w:pPr>
            <w:r w:rsidRPr="009A7966">
              <w:rPr>
                <w:sz w:val="22"/>
                <w:szCs w:val="22"/>
                <w:lang w:val="es-ES_tradnl"/>
              </w:rPr>
              <w:t>Nájera Abarca, Paola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FC883F3" w14:textId="238286DB" w:rsidR="005B71E0" w:rsidRPr="009A7966" w:rsidRDefault="005B71E0" w:rsidP="005B71E0">
            <w:pPr>
              <w:rPr>
                <w:rFonts w:eastAsia="Calibri"/>
                <w:sz w:val="22"/>
                <w:szCs w:val="22"/>
                <w:lang w:val="es-ES_tradnl"/>
              </w:rPr>
            </w:pPr>
            <w:r w:rsidRPr="009A7966">
              <w:rPr>
                <w:sz w:val="22"/>
                <w:szCs w:val="22"/>
                <w:lang w:val="es-ES_tradnl"/>
              </w:rPr>
              <w:t>Ramírez Portuguez, Paulina</w:t>
            </w:r>
          </w:p>
        </w:tc>
      </w:tr>
      <w:tr w:rsidR="005B71E0" w:rsidRPr="009A7966" w14:paraId="6B9D9779"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970BA66" w14:textId="77777777" w:rsidR="005B71E0" w:rsidRPr="009A7966" w:rsidRDefault="005B71E0" w:rsidP="005B71E0">
            <w:pPr>
              <w:rPr>
                <w:sz w:val="22"/>
                <w:szCs w:val="22"/>
                <w:lang w:val="es-ES_tradnl"/>
              </w:rPr>
            </w:pPr>
            <w:r w:rsidRPr="009A7966">
              <w:rPr>
                <w:sz w:val="22"/>
                <w:szCs w:val="22"/>
                <w:lang w:val="es-ES_tradnl"/>
              </w:rPr>
              <w:t>Barrantes Chacón, Alexander</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4ABBDD0" w14:textId="617C3E6C" w:rsidR="005B71E0" w:rsidRPr="009A7966" w:rsidRDefault="005B71E0" w:rsidP="005B71E0">
            <w:pPr>
              <w:rPr>
                <w:rFonts w:eastAsia="Calibri"/>
                <w:sz w:val="22"/>
                <w:szCs w:val="22"/>
                <w:lang w:val="es-ES_tradnl"/>
              </w:rPr>
            </w:pPr>
            <w:r w:rsidRPr="009A7966">
              <w:rPr>
                <w:rFonts w:eastAsia="Calibri"/>
                <w:sz w:val="22"/>
                <w:szCs w:val="22"/>
                <w:lang w:val="es-ES_tradnl"/>
              </w:rPr>
              <w:t>Méndez Gamboa, Rosaura</w:t>
            </w:r>
          </w:p>
        </w:tc>
      </w:tr>
      <w:tr w:rsidR="005B71E0" w:rsidRPr="009A7966" w14:paraId="422F3D91"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17C8DEAB" w14:textId="77777777" w:rsidR="005B71E0" w:rsidRPr="009A7966" w:rsidRDefault="005B71E0" w:rsidP="005B71E0">
            <w:pPr>
              <w:rPr>
                <w:sz w:val="22"/>
                <w:szCs w:val="22"/>
                <w:lang w:val="es-ES_tradnl"/>
              </w:rPr>
            </w:pPr>
            <w:r w:rsidRPr="009A7966">
              <w:rPr>
                <w:sz w:val="22"/>
                <w:szCs w:val="22"/>
                <w:lang w:val="es-ES_tradnl"/>
              </w:rPr>
              <w:t>Morales Díaz, Manuel Esteban</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1012F435" w14:textId="76739E48" w:rsidR="005B71E0" w:rsidRPr="009A7966" w:rsidRDefault="005B71E0" w:rsidP="005B71E0">
            <w:pPr>
              <w:rPr>
                <w:sz w:val="22"/>
                <w:szCs w:val="22"/>
                <w:lang w:val="es-ES_tradnl"/>
              </w:rPr>
            </w:pPr>
            <w:r w:rsidRPr="009A7966">
              <w:rPr>
                <w:rFonts w:eastAsia="Calibri"/>
                <w:sz w:val="22"/>
                <w:szCs w:val="22"/>
              </w:rPr>
              <w:t>Rivera Soto, Kattia</w:t>
            </w:r>
          </w:p>
        </w:tc>
      </w:tr>
      <w:tr w:rsidR="005B71E0" w:rsidRPr="009A7966" w14:paraId="5CA2110A"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2959B2E0" w14:textId="77777777" w:rsidR="005B71E0" w:rsidRPr="009A7966" w:rsidRDefault="005B71E0" w:rsidP="005B71E0">
            <w:pPr>
              <w:pStyle w:val="Encabezado"/>
              <w:tabs>
                <w:tab w:val="clear" w:pos="4252"/>
                <w:tab w:val="clear" w:pos="8504"/>
              </w:tabs>
              <w:rPr>
                <w:sz w:val="22"/>
                <w:szCs w:val="22"/>
              </w:rPr>
            </w:pPr>
            <w:r w:rsidRPr="009A7966">
              <w:rPr>
                <w:sz w:val="22"/>
                <w:szCs w:val="22"/>
              </w:rPr>
              <w:t>Navas Montero, Gloria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13014FD" w14:textId="4C8C2352" w:rsidR="005B71E0" w:rsidRPr="009A7966" w:rsidRDefault="005B71E0" w:rsidP="005B71E0">
            <w:pPr>
              <w:rPr>
                <w:rFonts w:eastAsia="Calibri"/>
                <w:sz w:val="22"/>
                <w:szCs w:val="22"/>
                <w:lang w:val="es-ES_tradnl"/>
              </w:rPr>
            </w:pPr>
            <w:r w:rsidRPr="009A7966">
              <w:rPr>
                <w:rFonts w:eastAsia="Calibri"/>
                <w:sz w:val="22"/>
                <w:szCs w:val="22"/>
                <w:lang w:val="es-ES_tradnl"/>
              </w:rPr>
              <w:t>Rojas Guzmán, Pedro</w:t>
            </w:r>
          </w:p>
        </w:tc>
      </w:tr>
      <w:tr w:rsidR="005B71E0" w:rsidRPr="009A7966" w14:paraId="25E2A563"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50749276" w14:textId="77777777" w:rsidR="005B71E0" w:rsidRPr="009A7966" w:rsidRDefault="005B71E0" w:rsidP="005B71E0">
            <w:pPr>
              <w:rPr>
                <w:sz w:val="22"/>
                <w:szCs w:val="22"/>
                <w:lang w:val="es-ES_tradnl"/>
              </w:rPr>
            </w:pPr>
            <w:r w:rsidRPr="009A7966">
              <w:rPr>
                <w:sz w:val="22"/>
                <w:szCs w:val="22"/>
                <w:lang w:val="es-ES_tradnl"/>
              </w:rPr>
              <w:t>Salas Durán, Yonder Andrey</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3238CF0" w14:textId="3733E1AC" w:rsidR="005B71E0" w:rsidRPr="009A7966" w:rsidRDefault="005B71E0" w:rsidP="005B71E0">
            <w:pPr>
              <w:rPr>
                <w:rFonts w:eastAsia="Calibri"/>
                <w:sz w:val="22"/>
                <w:szCs w:val="22"/>
                <w:lang w:val="es-ES_tradnl"/>
              </w:rPr>
            </w:pPr>
            <w:r w:rsidRPr="009A7966">
              <w:rPr>
                <w:rFonts w:eastAsia="Calibri"/>
                <w:sz w:val="22"/>
                <w:szCs w:val="22"/>
                <w:lang w:val="es-ES_tradnl"/>
              </w:rPr>
              <w:t>Mendoza Jiménez, Luis Fernando</w:t>
            </w:r>
          </w:p>
        </w:tc>
      </w:tr>
      <w:tr w:rsidR="005B71E0" w:rsidRPr="009A7966" w14:paraId="4B25200F"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2EF8469" w14:textId="067300C5" w:rsidR="005B71E0" w:rsidRPr="009A7966" w:rsidRDefault="005B71E0" w:rsidP="005B71E0">
            <w:pPr>
              <w:rPr>
                <w:sz w:val="22"/>
                <w:szCs w:val="22"/>
                <w:lang w:val="es-ES_tradnl"/>
              </w:rPr>
            </w:pPr>
            <w:r w:rsidRPr="009A7966">
              <w:rPr>
                <w:sz w:val="22"/>
                <w:szCs w:val="22"/>
              </w:rPr>
              <w:t xml:space="preserve">Alvarado Muñoz, Fabricio </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9B76186" w14:textId="5C655801" w:rsidR="005B71E0" w:rsidRPr="009A7966" w:rsidRDefault="005B71E0" w:rsidP="005B71E0">
            <w:pPr>
              <w:rPr>
                <w:rFonts w:eastAsia="Calibri"/>
                <w:sz w:val="22"/>
                <w:szCs w:val="22"/>
                <w:lang w:val="es-ES_tradnl"/>
              </w:rPr>
            </w:pPr>
            <w:r w:rsidRPr="009A7966">
              <w:rPr>
                <w:rFonts w:eastAsia="Calibri"/>
                <w:sz w:val="22"/>
                <w:szCs w:val="22"/>
              </w:rPr>
              <w:t>Nicolás Alvarado, José Francisco</w:t>
            </w:r>
          </w:p>
        </w:tc>
      </w:tr>
      <w:tr w:rsidR="005B71E0" w:rsidRPr="009A7966" w14:paraId="385B0A9C"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A4BA9C7" w14:textId="04F1324D" w:rsidR="005B71E0" w:rsidRPr="009A7966" w:rsidRDefault="005B71E0" w:rsidP="005B71E0">
            <w:pPr>
              <w:rPr>
                <w:sz w:val="22"/>
                <w:szCs w:val="22"/>
                <w:lang w:val="es-ES_tradnl"/>
              </w:rPr>
            </w:pPr>
            <w:r w:rsidRPr="009A7966">
              <w:rPr>
                <w:sz w:val="22"/>
                <w:szCs w:val="22"/>
                <w:lang w:val="es-ES_tradnl"/>
              </w:rPr>
              <w:t>Segura Gamboa, David Lorenzo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3BD1853" w14:textId="36EDF402" w:rsidR="005B71E0" w:rsidRPr="009A7966" w:rsidRDefault="005B71E0" w:rsidP="005B71E0">
            <w:pPr>
              <w:pStyle w:val="Encabezado"/>
              <w:tabs>
                <w:tab w:val="clear" w:pos="4252"/>
                <w:tab w:val="clear" w:pos="8504"/>
              </w:tabs>
              <w:rPr>
                <w:rFonts w:cs="Arial"/>
                <w:b/>
              </w:rPr>
            </w:pPr>
            <w:r w:rsidRPr="009A7966">
              <w:rPr>
                <w:rFonts w:eastAsia="Calibri"/>
                <w:sz w:val="22"/>
                <w:szCs w:val="22"/>
              </w:rPr>
              <w:t>Rojas Méndez, Sonia</w:t>
            </w:r>
          </w:p>
        </w:tc>
      </w:tr>
      <w:tr w:rsidR="005B71E0" w:rsidRPr="009A7966" w14:paraId="6DB190A8" w14:textId="77777777" w:rsidTr="00F343B9">
        <w:trPr>
          <w:trHeight w:val="178"/>
        </w:trPr>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17B2D03A" w14:textId="3423784F" w:rsidR="005B71E0" w:rsidRPr="009A7966" w:rsidRDefault="005B71E0" w:rsidP="005B71E0">
            <w:pPr>
              <w:rPr>
                <w:sz w:val="22"/>
                <w:szCs w:val="22"/>
                <w:lang w:val="es-ES_tradnl"/>
              </w:rPr>
            </w:pPr>
            <w:r w:rsidRPr="009A7966">
              <w:rPr>
                <w:sz w:val="22"/>
                <w:szCs w:val="22"/>
                <w:lang w:val="es-ES_tradnl"/>
              </w:rPr>
              <w:t>Brown Young, Rosalía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1EAF479" w14:textId="61B6BBCE" w:rsidR="005B71E0" w:rsidRPr="009A7966" w:rsidRDefault="005B71E0" w:rsidP="005B71E0">
            <w:pPr>
              <w:rPr>
                <w:rFonts w:eastAsia="Calibri"/>
                <w:sz w:val="22"/>
                <w:szCs w:val="22"/>
                <w:lang w:val="es-ES_tradnl"/>
              </w:rPr>
            </w:pPr>
            <w:r w:rsidRPr="009A7966">
              <w:rPr>
                <w:rFonts w:eastAsia="Calibri"/>
                <w:sz w:val="22"/>
                <w:szCs w:val="22"/>
                <w:lang w:val="es-ES_tradnl"/>
              </w:rPr>
              <w:t>Moreira Brown, Katherine Andrea</w:t>
            </w:r>
          </w:p>
        </w:tc>
      </w:tr>
      <w:tr w:rsidR="005B71E0" w:rsidRPr="009A7966" w14:paraId="6A6971A0"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500780E8" w14:textId="4FCB3B5A" w:rsidR="005B71E0" w:rsidRPr="009A7966" w:rsidRDefault="005B71E0" w:rsidP="005B71E0">
            <w:pPr>
              <w:rPr>
                <w:sz w:val="22"/>
                <w:szCs w:val="22"/>
                <w:lang w:val="es-ES_tradnl"/>
              </w:rPr>
            </w:pPr>
            <w:r w:rsidRPr="009A7966">
              <w:rPr>
                <w:sz w:val="22"/>
                <w:szCs w:val="22"/>
                <w:lang w:val="es-ES_tradnl"/>
              </w:rPr>
              <w:t>Córdoba Serrano, C</w:t>
            </w:r>
            <w:r>
              <w:rPr>
                <w:sz w:val="22"/>
                <w:szCs w:val="22"/>
                <w:lang w:val="es-ES_tradnl"/>
              </w:rPr>
              <w:t>y</w:t>
            </w:r>
            <w:r w:rsidRPr="009A7966">
              <w:rPr>
                <w:sz w:val="22"/>
                <w:szCs w:val="22"/>
                <w:lang w:val="es-ES_tradnl"/>
              </w:rPr>
              <w:t>nth</w:t>
            </w:r>
            <w:r>
              <w:rPr>
                <w:sz w:val="22"/>
                <w:szCs w:val="22"/>
                <w:lang w:val="es-ES_tradnl"/>
              </w:rPr>
              <w:t>i</w:t>
            </w:r>
            <w:r w:rsidRPr="009A7966">
              <w:rPr>
                <w:sz w:val="22"/>
                <w:szCs w:val="22"/>
                <w:lang w:val="es-ES_tradnl"/>
              </w:rPr>
              <w:t>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AE91222" w14:textId="3A4FA7D3" w:rsidR="005B71E0" w:rsidRPr="009A7966" w:rsidRDefault="005B71E0" w:rsidP="005B71E0">
            <w:pPr>
              <w:rPr>
                <w:rFonts w:eastAsia="Calibri"/>
                <w:sz w:val="22"/>
                <w:szCs w:val="22"/>
                <w:lang w:val="es-ES_tradnl"/>
              </w:rPr>
            </w:pPr>
            <w:r w:rsidRPr="009A7966">
              <w:rPr>
                <w:rFonts w:eastAsia="Calibri"/>
                <w:sz w:val="22"/>
                <w:szCs w:val="22"/>
              </w:rPr>
              <w:t>Padilla Bonilla, María Marta</w:t>
            </w:r>
          </w:p>
        </w:tc>
      </w:tr>
      <w:tr w:rsidR="005B71E0" w:rsidRPr="009A7966" w14:paraId="2A9DC3F8"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A38E7B5" w14:textId="42B0BE91" w:rsidR="005B71E0" w:rsidRPr="009A7966" w:rsidRDefault="005B71E0" w:rsidP="005B71E0">
            <w:pPr>
              <w:rPr>
                <w:sz w:val="22"/>
                <w:szCs w:val="22"/>
                <w:lang w:val="es-ES_tradnl"/>
              </w:rPr>
            </w:pPr>
            <w:r w:rsidRPr="009A7966">
              <w:rPr>
                <w:sz w:val="22"/>
                <w:szCs w:val="22"/>
                <w:lang w:val="es-ES_tradnl"/>
              </w:rPr>
              <w:t>Feinzaig Mintz, Eliecer</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41DE9C4" w14:textId="1CE62943" w:rsidR="005B71E0" w:rsidRPr="009A7966" w:rsidRDefault="005B71E0" w:rsidP="005B71E0">
            <w:pPr>
              <w:rPr>
                <w:rFonts w:eastAsia="Calibri"/>
                <w:sz w:val="22"/>
                <w:szCs w:val="22"/>
                <w:lang w:val="es-ES_tradnl"/>
              </w:rPr>
            </w:pPr>
            <w:r w:rsidRPr="009A7966">
              <w:rPr>
                <w:rFonts w:eastAsia="Calibri"/>
                <w:sz w:val="22"/>
                <w:szCs w:val="22"/>
                <w:lang w:val="es-ES_tradnl"/>
              </w:rPr>
              <w:t xml:space="preserve">Pacheco Castro, Alejandro José </w:t>
            </w:r>
          </w:p>
        </w:tc>
      </w:tr>
      <w:tr w:rsidR="005B71E0" w:rsidRPr="009A7966" w14:paraId="0C0F2342"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173CAAD" w14:textId="118B9679" w:rsidR="005B71E0" w:rsidRPr="009A7966" w:rsidRDefault="005B71E0" w:rsidP="005B71E0">
            <w:pPr>
              <w:rPr>
                <w:rFonts w:eastAsia="Calibri"/>
                <w:sz w:val="22"/>
                <w:szCs w:val="22"/>
                <w:lang w:val="es-ES_tradnl"/>
              </w:rPr>
            </w:pPr>
            <w:r w:rsidRPr="009A7966">
              <w:rPr>
                <w:sz w:val="22"/>
                <w:szCs w:val="22"/>
                <w:lang w:val="es-ES_tradnl"/>
              </w:rPr>
              <w:t>Cambronero Aguiluz, Kattia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5233108F" w14:textId="44C9C07D" w:rsidR="005B71E0" w:rsidRPr="009A7966" w:rsidRDefault="005B71E0" w:rsidP="005B71E0">
            <w:pPr>
              <w:pStyle w:val="Encabezado"/>
              <w:tabs>
                <w:tab w:val="clear" w:pos="4252"/>
                <w:tab w:val="clear" w:pos="8504"/>
              </w:tabs>
              <w:rPr>
                <w:rFonts w:eastAsia="Calibri"/>
                <w:sz w:val="22"/>
                <w:szCs w:val="22"/>
              </w:rPr>
            </w:pPr>
            <w:r w:rsidRPr="009A7966">
              <w:rPr>
                <w:rFonts w:eastAsia="Calibri"/>
                <w:sz w:val="22"/>
                <w:szCs w:val="22"/>
              </w:rPr>
              <w:t>Alvarado Bogantes, Horacio</w:t>
            </w:r>
          </w:p>
        </w:tc>
      </w:tr>
      <w:tr w:rsidR="005B71E0" w:rsidRPr="009A7966" w14:paraId="513DBAD7"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BC849BB" w14:textId="7F895F3D" w:rsidR="005B71E0" w:rsidRPr="009A7966" w:rsidRDefault="005B71E0" w:rsidP="005B71E0">
            <w:pPr>
              <w:rPr>
                <w:sz w:val="22"/>
                <w:szCs w:val="22"/>
                <w:lang w:val="es-ES_tradnl"/>
              </w:rPr>
            </w:pPr>
            <w:r w:rsidRPr="009A7966">
              <w:rPr>
                <w:sz w:val="22"/>
                <w:szCs w:val="22"/>
                <w:lang w:val="es-ES_tradnl"/>
              </w:rPr>
              <w:t>Vargas Rodríguez, Luis Diego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DC171F7" w14:textId="0AEA4A63" w:rsidR="005B71E0" w:rsidRPr="009A7966" w:rsidRDefault="005B71E0" w:rsidP="005B71E0">
            <w:pPr>
              <w:rPr>
                <w:rFonts w:eastAsia="Calibri"/>
                <w:sz w:val="22"/>
                <w:szCs w:val="22"/>
                <w:lang w:val="es-ES_tradnl"/>
              </w:rPr>
            </w:pPr>
            <w:r w:rsidRPr="009A7966">
              <w:rPr>
                <w:rFonts w:eastAsia="Calibri"/>
                <w:sz w:val="22"/>
                <w:szCs w:val="22"/>
                <w:lang w:val="es-ES_tradnl"/>
              </w:rPr>
              <w:t>Ajoy Palma, Melina</w:t>
            </w:r>
          </w:p>
        </w:tc>
      </w:tr>
      <w:tr w:rsidR="005B71E0" w:rsidRPr="009A7966" w14:paraId="45174F4A"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4835A717" w14:textId="5417AEA1" w:rsidR="005B71E0" w:rsidRPr="009A7966" w:rsidRDefault="005B71E0" w:rsidP="005B71E0">
            <w:pPr>
              <w:rPr>
                <w:sz w:val="22"/>
                <w:szCs w:val="22"/>
                <w:lang w:val="es-ES_tradnl"/>
              </w:rPr>
            </w:pPr>
            <w:r w:rsidRPr="009A7966">
              <w:rPr>
                <w:sz w:val="22"/>
                <w:szCs w:val="22"/>
                <w:lang w:val="es-ES_tradnl"/>
              </w:rPr>
              <w:t>Campos Cruz, Gilberto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D580727" w14:textId="59347CAC" w:rsidR="005B71E0" w:rsidRPr="009A7966" w:rsidRDefault="005B71E0" w:rsidP="005B71E0">
            <w:pPr>
              <w:rPr>
                <w:rFonts w:eastAsia="Calibri"/>
                <w:sz w:val="22"/>
                <w:szCs w:val="22"/>
                <w:lang w:val="es-ES_tradnl"/>
              </w:rPr>
            </w:pPr>
            <w:r w:rsidRPr="009A7966">
              <w:rPr>
                <w:rFonts w:eastAsia="Calibri"/>
                <w:sz w:val="22"/>
                <w:szCs w:val="22"/>
                <w:lang w:val="es-ES_tradnl"/>
              </w:rPr>
              <w:t>Robles Obando, Carlos Andrés</w:t>
            </w:r>
          </w:p>
        </w:tc>
      </w:tr>
      <w:tr w:rsidR="005B71E0" w:rsidRPr="009A7966" w14:paraId="5CAD6E1D"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2A49A7D8" w14:textId="2B933FEA" w:rsidR="005B71E0" w:rsidRPr="009A7966" w:rsidRDefault="005B71E0" w:rsidP="005B71E0">
            <w:pPr>
              <w:rPr>
                <w:sz w:val="22"/>
                <w:szCs w:val="22"/>
                <w:lang w:val="es-ES_tradnl"/>
              </w:rPr>
            </w:pPr>
            <w:r w:rsidRPr="009A7966">
              <w:rPr>
                <w:sz w:val="22"/>
                <w:szCs w:val="22"/>
                <w:lang w:val="es-ES_tradnl"/>
              </w:rPr>
              <w:t>Guillén Pérez, Sofía Alexandra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66B8DAC4" w14:textId="4D9FC1FA" w:rsidR="005B71E0" w:rsidRPr="009A7966" w:rsidRDefault="005B71E0" w:rsidP="005B71E0">
            <w:pPr>
              <w:rPr>
                <w:rFonts w:eastAsia="Calibri"/>
                <w:sz w:val="22"/>
                <w:szCs w:val="22"/>
                <w:lang w:val="es-ES_tradnl"/>
              </w:rPr>
            </w:pPr>
            <w:r w:rsidRPr="009A7966">
              <w:rPr>
                <w:rFonts w:eastAsia="Calibri"/>
                <w:sz w:val="22"/>
                <w:szCs w:val="22"/>
                <w:lang w:val="es-ES_tradnl"/>
              </w:rPr>
              <w:t>Rojas Salas, María Daniela</w:t>
            </w:r>
          </w:p>
        </w:tc>
      </w:tr>
      <w:tr w:rsidR="005B71E0" w:rsidRPr="009A7966" w14:paraId="667AC320"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466315F" w14:textId="4B07BD4A" w:rsidR="005B71E0" w:rsidRPr="009A7966" w:rsidRDefault="005B71E0" w:rsidP="005B71E0">
            <w:pPr>
              <w:rPr>
                <w:sz w:val="22"/>
                <w:szCs w:val="22"/>
              </w:rPr>
            </w:pPr>
            <w:r w:rsidRPr="009A7966">
              <w:rPr>
                <w:rFonts w:eastAsia="Calibri"/>
                <w:sz w:val="22"/>
                <w:szCs w:val="22"/>
                <w:lang w:val="es-ES_tradnl"/>
              </w:rPr>
              <w:t xml:space="preserve">Vindas Salazar, Priscilla  </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5F80AD07" w14:textId="04E17874" w:rsidR="005B71E0" w:rsidRPr="009A7966" w:rsidRDefault="005B71E0" w:rsidP="005B71E0">
            <w:pPr>
              <w:rPr>
                <w:rFonts w:eastAsia="Calibri"/>
                <w:sz w:val="22"/>
                <w:szCs w:val="22"/>
                <w:lang w:val="es-ES_tradnl"/>
              </w:rPr>
            </w:pPr>
            <w:r w:rsidRPr="009A7966">
              <w:rPr>
                <w:rFonts w:eastAsia="Calibri"/>
                <w:sz w:val="22"/>
                <w:szCs w:val="22"/>
                <w:lang w:val="es-ES_tradnl"/>
              </w:rPr>
              <w:t>Castro Mora, Vanessa de Paul</w:t>
            </w:r>
          </w:p>
        </w:tc>
      </w:tr>
      <w:tr w:rsidR="005B71E0" w:rsidRPr="009A7966" w14:paraId="36C532A7"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E9C9DCF" w14:textId="02F58C17" w:rsidR="005B71E0" w:rsidRPr="009A7966" w:rsidRDefault="005B71E0" w:rsidP="005B71E0">
            <w:pPr>
              <w:rPr>
                <w:sz w:val="22"/>
                <w:szCs w:val="22"/>
              </w:rPr>
            </w:pPr>
            <w:r w:rsidRPr="009A7966">
              <w:rPr>
                <w:sz w:val="22"/>
                <w:szCs w:val="22"/>
                <w:lang w:val="es-ES_tradnl"/>
              </w:rPr>
              <w:t>Acuña Soto, Jonathan Jesús</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95ED95B" w14:textId="58D6AB71" w:rsidR="005B71E0" w:rsidRPr="009A7966" w:rsidRDefault="005B71E0" w:rsidP="005B71E0">
            <w:pPr>
              <w:rPr>
                <w:rFonts w:eastAsia="Calibri"/>
                <w:sz w:val="22"/>
                <w:szCs w:val="22"/>
                <w:lang w:val="es-ES_tradnl"/>
              </w:rPr>
            </w:pPr>
            <w:r w:rsidRPr="009A7966">
              <w:rPr>
                <w:rFonts w:eastAsia="Calibri"/>
                <w:sz w:val="22"/>
                <w:szCs w:val="22"/>
                <w:lang w:val="es-ES_tradnl"/>
              </w:rPr>
              <w:t>Bojorges León, Leslye Rubén</w:t>
            </w:r>
          </w:p>
        </w:tc>
      </w:tr>
      <w:tr w:rsidR="005B71E0" w:rsidRPr="009A7966" w14:paraId="7946E089"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46350C28" w14:textId="210BF76B" w:rsidR="005B71E0" w:rsidRPr="009A7966" w:rsidRDefault="005B71E0" w:rsidP="005B71E0">
            <w:pPr>
              <w:rPr>
                <w:sz w:val="22"/>
                <w:szCs w:val="22"/>
                <w:lang w:val="es-ES_tradnl"/>
              </w:rPr>
            </w:pPr>
            <w:r w:rsidRPr="009A7966">
              <w:rPr>
                <w:sz w:val="22"/>
                <w:szCs w:val="22"/>
                <w:lang w:val="es-ES_tradnl"/>
              </w:rPr>
              <w:t>Robles Barrantes, Andrés Ariel</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C202C0D" w14:textId="3E7BFBD2" w:rsidR="005B71E0" w:rsidRPr="009A7966" w:rsidRDefault="005B71E0" w:rsidP="005B71E0">
            <w:pPr>
              <w:rPr>
                <w:rFonts w:eastAsia="Calibri"/>
                <w:sz w:val="22"/>
                <w:szCs w:val="22"/>
                <w:lang w:val="es-ES_tradnl"/>
              </w:rPr>
            </w:pPr>
            <w:r w:rsidRPr="009A7966">
              <w:rPr>
                <w:rFonts w:eastAsia="Calibri"/>
                <w:sz w:val="22"/>
                <w:szCs w:val="22"/>
                <w:lang w:val="es-ES_tradnl"/>
              </w:rPr>
              <w:t>Carballo Arce, María Marta</w:t>
            </w:r>
          </w:p>
        </w:tc>
      </w:tr>
      <w:tr w:rsidR="005B71E0" w:rsidRPr="009A7966" w14:paraId="1D9D3110"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2F20E4AD" w14:textId="631F8C07" w:rsidR="005B71E0" w:rsidRPr="009A7966" w:rsidRDefault="005B71E0" w:rsidP="005B71E0">
            <w:pPr>
              <w:rPr>
                <w:sz w:val="22"/>
                <w:szCs w:val="22"/>
                <w:lang w:val="es-ES_tradnl"/>
              </w:rPr>
            </w:pPr>
            <w:r w:rsidRPr="009A7966">
              <w:rPr>
                <w:kern w:val="36"/>
                <w:sz w:val="22"/>
                <w:szCs w:val="22"/>
                <w:lang w:val="es-ES_tradnl"/>
              </w:rPr>
              <w:t>Alfaro Molina, Rocío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1BF192E6" w14:textId="3578851A" w:rsidR="005B71E0" w:rsidRPr="009A7966" w:rsidRDefault="005B71E0" w:rsidP="005B71E0">
            <w:pPr>
              <w:rPr>
                <w:rFonts w:eastAsia="Calibri"/>
                <w:sz w:val="22"/>
                <w:szCs w:val="22"/>
                <w:lang w:val="es-ES_tradnl"/>
              </w:rPr>
            </w:pPr>
            <w:r w:rsidRPr="009A7966">
              <w:rPr>
                <w:rFonts w:eastAsia="Calibri"/>
                <w:sz w:val="22"/>
                <w:szCs w:val="22"/>
                <w:lang w:val="es-ES_tradnl"/>
              </w:rPr>
              <w:t>Arias Sánchez, Rodrigo</w:t>
            </w:r>
          </w:p>
        </w:tc>
      </w:tr>
      <w:tr w:rsidR="005B71E0" w:rsidRPr="009A7966" w14:paraId="2278EA03"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26FEC6F" w14:textId="4C4BD650" w:rsidR="005B71E0" w:rsidRPr="009A7966" w:rsidRDefault="005B71E0" w:rsidP="005B71E0">
            <w:pPr>
              <w:rPr>
                <w:sz w:val="22"/>
                <w:szCs w:val="22"/>
                <w:lang w:val="es-ES_tradnl"/>
              </w:rPr>
            </w:pPr>
            <w:r w:rsidRPr="009A7966">
              <w:rPr>
                <w:rFonts w:eastAsia="Calibri"/>
                <w:sz w:val="22"/>
                <w:szCs w:val="22"/>
                <w:lang w:val="es-ES_tradnl"/>
              </w:rPr>
              <w:t>Ortega Gutiérrez, Antonio José</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ACE2BF4" w14:textId="6B96F9CE" w:rsidR="005B71E0" w:rsidRPr="009A7966" w:rsidRDefault="005B71E0" w:rsidP="005B71E0">
            <w:pPr>
              <w:rPr>
                <w:rFonts w:eastAsia="Calibri"/>
                <w:sz w:val="22"/>
                <w:szCs w:val="22"/>
                <w:lang w:val="es-ES_tradnl"/>
              </w:rPr>
            </w:pPr>
            <w:r w:rsidRPr="009A7966">
              <w:rPr>
                <w:rFonts w:eastAsia="Calibri"/>
                <w:sz w:val="22"/>
                <w:szCs w:val="22"/>
                <w:lang w:val="es-ES_tradnl"/>
              </w:rPr>
              <w:t>García Molina, Carlos Felipe</w:t>
            </w:r>
          </w:p>
        </w:tc>
      </w:tr>
      <w:tr w:rsidR="005B71E0" w:rsidRPr="009A7966" w14:paraId="3D1FEDD7" w14:textId="77777777" w:rsidTr="00F343B9">
        <w:trPr>
          <w:trHeight w:val="158"/>
        </w:trPr>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13B63BAD" w14:textId="146998E0" w:rsidR="005B71E0" w:rsidRPr="009A7966" w:rsidRDefault="005B71E0" w:rsidP="005B71E0">
            <w:pPr>
              <w:rPr>
                <w:kern w:val="36"/>
                <w:sz w:val="22"/>
                <w:szCs w:val="22"/>
                <w:lang w:val="es-ES_tradnl"/>
              </w:rPr>
            </w:pPr>
            <w:r w:rsidRPr="009A7966">
              <w:rPr>
                <w:kern w:val="36"/>
                <w:sz w:val="22"/>
                <w:szCs w:val="22"/>
                <w:lang w:val="es-ES_tradnl"/>
              </w:rPr>
              <w:t>Izquierdo Sandí, Óscar</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511C135E" w14:textId="19FA38FE" w:rsidR="005B71E0" w:rsidRPr="009A7966" w:rsidRDefault="005B71E0" w:rsidP="005B71E0">
            <w:pPr>
              <w:rPr>
                <w:rFonts w:eastAsia="Calibri"/>
                <w:sz w:val="22"/>
                <w:szCs w:val="22"/>
                <w:lang w:val="es-ES_tradnl"/>
              </w:rPr>
            </w:pPr>
            <w:r w:rsidRPr="009A7966">
              <w:rPr>
                <w:rFonts w:eastAsia="Calibri"/>
                <w:sz w:val="22"/>
                <w:szCs w:val="22"/>
                <w:lang w:val="es-ES_tradnl"/>
              </w:rPr>
              <w:t>Morera Arrieta, Olga Lidia</w:t>
            </w:r>
          </w:p>
        </w:tc>
      </w:tr>
      <w:tr w:rsidR="005B71E0" w:rsidRPr="009A7966" w14:paraId="6434A462" w14:textId="77777777" w:rsidTr="00F343B9">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CF43224" w14:textId="321A8CBD" w:rsidR="005B71E0" w:rsidRPr="009A7966" w:rsidRDefault="005B71E0" w:rsidP="005B71E0">
            <w:pPr>
              <w:rPr>
                <w:rFonts w:eastAsia="Calibri"/>
                <w:sz w:val="22"/>
                <w:szCs w:val="22"/>
                <w:lang w:val="es-ES_tradnl"/>
              </w:rPr>
            </w:pPr>
            <w:r w:rsidRPr="009A7966">
              <w:rPr>
                <w:kern w:val="36"/>
                <w:sz w:val="22"/>
                <w:szCs w:val="22"/>
                <w:lang w:val="es-ES_tradnl"/>
              </w:rPr>
              <w:t>Larios Trejos, Alejandra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F344B2D" w14:textId="5C9AE782" w:rsidR="005B71E0" w:rsidRPr="009A7966" w:rsidRDefault="005B71E0" w:rsidP="005B71E0">
            <w:pPr>
              <w:rPr>
                <w:rFonts w:eastAsia="Calibri"/>
                <w:sz w:val="22"/>
                <w:szCs w:val="22"/>
                <w:lang w:val="es-ES_tradnl"/>
              </w:rPr>
            </w:pPr>
          </w:p>
        </w:tc>
      </w:tr>
    </w:tbl>
    <w:p w14:paraId="4CC37AEB" w14:textId="57623AFE" w:rsidR="005B71E0" w:rsidRPr="005B71E0" w:rsidRDefault="005B71E0" w:rsidP="005B71E0">
      <w:pPr>
        <w:pStyle w:val="Encabezado"/>
        <w:jc w:val="center"/>
        <w:rPr>
          <w:rFonts w:cs="Arial"/>
          <w:b/>
          <w:lang w:val="es-CR"/>
        </w:rPr>
      </w:pPr>
    </w:p>
    <w:p w14:paraId="5208B4C6" w14:textId="77777777" w:rsidR="009267F6" w:rsidRDefault="009267F6" w:rsidP="009267F6">
      <w:pPr>
        <w:pStyle w:val="Encabezado"/>
        <w:tabs>
          <w:tab w:val="clear" w:pos="4252"/>
          <w:tab w:val="clear" w:pos="8504"/>
        </w:tabs>
        <w:jc w:val="center"/>
        <w:rPr>
          <w:rFonts w:cs="Arial"/>
          <w:b/>
        </w:rPr>
      </w:pPr>
    </w:p>
    <w:p w14:paraId="7FFC4FCC" w14:textId="68AAD677" w:rsidR="00EC7DD6" w:rsidRDefault="00EC7DD6" w:rsidP="00EC7DD6">
      <w:pPr>
        <w:pStyle w:val="Encabezado"/>
        <w:tabs>
          <w:tab w:val="clear" w:pos="4252"/>
          <w:tab w:val="clear" w:pos="8504"/>
        </w:tabs>
        <w:jc w:val="center"/>
        <w:rPr>
          <w:rFonts w:cs="Arial"/>
          <w:b/>
        </w:rPr>
      </w:pPr>
    </w:p>
    <w:p w14:paraId="29EDC482" w14:textId="77777777" w:rsidR="00EA693F" w:rsidRDefault="00EA693F" w:rsidP="00DC629A">
      <w:pPr>
        <w:pStyle w:val="Encabezado"/>
        <w:tabs>
          <w:tab w:val="clear" w:pos="4252"/>
          <w:tab w:val="clear" w:pos="8504"/>
        </w:tabs>
        <w:rPr>
          <w:rFonts w:cs="Arial"/>
          <w:b/>
        </w:rPr>
      </w:pPr>
    </w:p>
    <w:p w14:paraId="23933C01" w14:textId="77777777" w:rsidR="00EC7DD6" w:rsidRPr="006A6B0C" w:rsidRDefault="00EC7DD6" w:rsidP="00EC7DD6">
      <w:pPr>
        <w:jc w:val="center"/>
      </w:pPr>
      <w:r w:rsidRPr="006A6B0C">
        <w:t>ÍNDICE</w:t>
      </w:r>
    </w:p>
    <w:p w14:paraId="6271BC64" w14:textId="77777777" w:rsidR="00EC7DD6" w:rsidRPr="0022727F" w:rsidRDefault="00EC7DD6" w:rsidP="00EC7DD6">
      <w:pPr>
        <w:pStyle w:val="Encabezado"/>
        <w:tabs>
          <w:tab w:val="left" w:pos="708"/>
        </w:tabs>
        <w:jc w:val="center"/>
        <w:rPr>
          <w:rFonts w:cs="Arial"/>
          <w:b/>
          <w:sz w:val="22"/>
        </w:rPr>
      </w:pPr>
    </w:p>
    <w:p w14:paraId="401B5C5B" w14:textId="27656669" w:rsidR="0022727F" w:rsidRPr="0022727F" w:rsidRDefault="00EC7DD6">
      <w:pPr>
        <w:pStyle w:val="TDC1"/>
        <w:rPr>
          <w:rFonts w:asciiTheme="minorHAnsi" w:eastAsiaTheme="minorEastAsia" w:hAnsiTheme="minorHAnsi" w:cstheme="minorBidi"/>
          <w:kern w:val="2"/>
          <w:lang w:val="es-CR" w:eastAsia="es-CR"/>
          <w14:ligatures w14:val="standardContextual"/>
        </w:rPr>
      </w:pPr>
      <w:r w:rsidRPr="0022727F">
        <w:rPr>
          <w:rFonts w:cs="Arial"/>
          <w:b/>
          <w:sz w:val="22"/>
        </w:rPr>
        <w:fldChar w:fldCharType="begin"/>
      </w:r>
      <w:r w:rsidRPr="0022727F">
        <w:rPr>
          <w:rFonts w:cs="Arial"/>
          <w:b/>
          <w:sz w:val="22"/>
        </w:rPr>
        <w:instrText xml:space="preserve"> TOC \o "1-3" \h \z \u </w:instrText>
      </w:r>
      <w:r w:rsidRPr="0022727F">
        <w:rPr>
          <w:rFonts w:cs="Arial"/>
          <w:b/>
          <w:sz w:val="22"/>
        </w:rPr>
        <w:fldChar w:fldCharType="separate"/>
      </w:r>
      <w:hyperlink w:anchor="_Toc173312048" w:history="1">
        <w:r w:rsidR="0022727F" w:rsidRPr="0022727F">
          <w:rPr>
            <w:rStyle w:val="Hipervnculo"/>
            <w:color w:val="auto"/>
            <w:bdr w:val="none" w:sz="0" w:space="0" w:color="auto" w:frame="1"/>
            <w:lang w:val="es-CR" w:eastAsia="en-US"/>
          </w:rPr>
          <w:t>PRIMERA PARTE</w:t>
        </w:r>
        <w:r w:rsidR="0022727F" w:rsidRPr="0022727F">
          <w:rPr>
            <w:webHidden/>
          </w:rPr>
          <w:tab/>
        </w:r>
        <w:r w:rsidR="0022727F" w:rsidRPr="0022727F">
          <w:rPr>
            <w:webHidden/>
          </w:rPr>
          <w:fldChar w:fldCharType="begin"/>
        </w:r>
        <w:r w:rsidR="0022727F" w:rsidRPr="0022727F">
          <w:rPr>
            <w:webHidden/>
          </w:rPr>
          <w:instrText xml:space="preserve"> PAGEREF _Toc173312048 \h </w:instrText>
        </w:r>
        <w:r w:rsidR="0022727F" w:rsidRPr="0022727F">
          <w:rPr>
            <w:webHidden/>
          </w:rPr>
        </w:r>
        <w:r w:rsidR="0022727F" w:rsidRPr="0022727F">
          <w:rPr>
            <w:webHidden/>
          </w:rPr>
          <w:fldChar w:fldCharType="separate"/>
        </w:r>
        <w:r w:rsidR="0022727F" w:rsidRPr="0022727F">
          <w:rPr>
            <w:webHidden/>
          </w:rPr>
          <w:t>4</w:t>
        </w:r>
        <w:r w:rsidR="0022727F" w:rsidRPr="0022727F">
          <w:rPr>
            <w:webHidden/>
          </w:rPr>
          <w:fldChar w:fldCharType="end"/>
        </w:r>
      </w:hyperlink>
    </w:p>
    <w:p w14:paraId="74B2E1A0" w14:textId="52E31D62" w:rsidR="0022727F" w:rsidRPr="0022727F" w:rsidRDefault="00643561">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3312049" w:history="1">
        <w:r w:rsidR="0022727F" w:rsidRPr="0022727F">
          <w:rPr>
            <w:rStyle w:val="Hipervnculo"/>
            <w:noProof/>
            <w:color w:val="auto"/>
            <w:bdr w:val="none" w:sz="0" w:space="0" w:color="auto" w:frame="1"/>
            <w:lang w:val="es-CR" w:eastAsia="en-US"/>
          </w:rPr>
          <w:t>DISCUSIÓN Y APROBACIÓN DEL ACTA DE LA SESIÓN ORDINARIA N.° 37</w:t>
        </w:r>
        <w:r w:rsidR="0022727F" w:rsidRPr="0022727F">
          <w:rPr>
            <w:noProof/>
            <w:webHidden/>
          </w:rPr>
          <w:tab/>
        </w:r>
        <w:r w:rsidR="0022727F" w:rsidRPr="0022727F">
          <w:rPr>
            <w:noProof/>
            <w:webHidden/>
          </w:rPr>
          <w:fldChar w:fldCharType="begin"/>
        </w:r>
        <w:r w:rsidR="0022727F" w:rsidRPr="0022727F">
          <w:rPr>
            <w:noProof/>
            <w:webHidden/>
          </w:rPr>
          <w:instrText xml:space="preserve"> PAGEREF _Toc173312049 \h </w:instrText>
        </w:r>
        <w:r w:rsidR="0022727F" w:rsidRPr="0022727F">
          <w:rPr>
            <w:noProof/>
            <w:webHidden/>
          </w:rPr>
        </w:r>
        <w:r w:rsidR="0022727F" w:rsidRPr="0022727F">
          <w:rPr>
            <w:noProof/>
            <w:webHidden/>
          </w:rPr>
          <w:fldChar w:fldCharType="separate"/>
        </w:r>
        <w:r w:rsidR="0022727F" w:rsidRPr="0022727F">
          <w:rPr>
            <w:noProof/>
            <w:webHidden/>
          </w:rPr>
          <w:t>4</w:t>
        </w:r>
        <w:r w:rsidR="0022727F" w:rsidRPr="0022727F">
          <w:rPr>
            <w:noProof/>
            <w:webHidden/>
          </w:rPr>
          <w:fldChar w:fldCharType="end"/>
        </w:r>
      </w:hyperlink>
    </w:p>
    <w:p w14:paraId="0D86BDC6" w14:textId="15D718C7" w:rsidR="0022727F" w:rsidRPr="0022727F" w:rsidRDefault="00643561">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3312050" w:history="1">
        <w:r w:rsidR="0022727F" w:rsidRPr="0022727F">
          <w:rPr>
            <w:rStyle w:val="Hipervnculo"/>
            <w:noProof/>
            <w:color w:val="auto"/>
            <w:bdr w:val="none" w:sz="0" w:space="0" w:color="auto" w:frame="1"/>
            <w:lang w:val="es-CR" w:eastAsia="en-US"/>
          </w:rPr>
          <w:t>SUSPENSIÓN DE DERECHOS Y GARANTÍAS</w:t>
        </w:r>
        <w:r w:rsidR="0022727F" w:rsidRPr="0022727F">
          <w:rPr>
            <w:noProof/>
            <w:webHidden/>
          </w:rPr>
          <w:tab/>
        </w:r>
        <w:r w:rsidR="0022727F" w:rsidRPr="0022727F">
          <w:rPr>
            <w:noProof/>
            <w:webHidden/>
          </w:rPr>
          <w:fldChar w:fldCharType="begin"/>
        </w:r>
        <w:r w:rsidR="0022727F" w:rsidRPr="0022727F">
          <w:rPr>
            <w:noProof/>
            <w:webHidden/>
          </w:rPr>
          <w:instrText xml:space="preserve"> PAGEREF _Toc173312050 \h </w:instrText>
        </w:r>
        <w:r w:rsidR="0022727F" w:rsidRPr="0022727F">
          <w:rPr>
            <w:noProof/>
            <w:webHidden/>
          </w:rPr>
        </w:r>
        <w:r w:rsidR="0022727F" w:rsidRPr="0022727F">
          <w:rPr>
            <w:noProof/>
            <w:webHidden/>
          </w:rPr>
          <w:fldChar w:fldCharType="separate"/>
        </w:r>
        <w:r w:rsidR="0022727F" w:rsidRPr="0022727F">
          <w:rPr>
            <w:noProof/>
            <w:webHidden/>
          </w:rPr>
          <w:t>5</w:t>
        </w:r>
        <w:r w:rsidR="0022727F" w:rsidRPr="0022727F">
          <w:rPr>
            <w:noProof/>
            <w:webHidden/>
          </w:rPr>
          <w:fldChar w:fldCharType="end"/>
        </w:r>
      </w:hyperlink>
    </w:p>
    <w:p w14:paraId="052B1825" w14:textId="716006C7" w:rsidR="0022727F" w:rsidRPr="0022727F" w:rsidRDefault="00643561">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3312051" w:history="1">
        <w:r w:rsidR="0022727F" w:rsidRPr="0022727F">
          <w:rPr>
            <w:rStyle w:val="Hipervnculo"/>
            <w:noProof/>
            <w:color w:val="auto"/>
            <w:bdr w:val="none" w:sz="0" w:space="0" w:color="auto" w:frame="1"/>
            <w:lang w:val="es-CR" w:eastAsia="en-US"/>
          </w:rPr>
          <w:t>ASUNTOS DEL RÉGIMEN INTERNO DE LA ASAMBLEA LEGISLATIVA</w:t>
        </w:r>
        <w:r w:rsidR="0022727F" w:rsidRPr="0022727F">
          <w:rPr>
            <w:noProof/>
            <w:webHidden/>
          </w:rPr>
          <w:tab/>
        </w:r>
        <w:r w:rsidR="0022727F" w:rsidRPr="0022727F">
          <w:rPr>
            <w:noProof/>
            <w:webHidden/>
          </w:rPr>
          <w:fldChar w:fldCharType="begin"/>
        </w:r>
        <w:r w:rsidR="0022727F" w:rsidRPr="0022727F">
          <w:rPr>
            <w:noProof/>
            <w:webHidden/>
          </w:rPr>
          <w:instrText xml:space="preserve"> PAGEREF _Toc173312051 \h </w:instrText>
        </w:r>
        <w:r w:rsidR="0022727F" w:rsidRPr="0022727F">
          <w:rPr>
            <w:noProof/>
            <w:webHidden/>
          </w:rPr>
        </w:r>
        <w:r w:rsidR="0022727F" w:rsidRPr="0022727F">
          <w:rPr>
            <w:noProof/>
            <w:webHidden/>
          </w:rPr>
          <w:fldChar w:fldCharType="separate"/>
        </w:r>
        <w:r w:rsidR="0022727F" w:rsidRPr="0022727F">
          <w:rPr>
            <w:noProof/>
            <w:webHidden/>
          </w:rPr>
          <w:t>5</w:t>
        </w:r>
        <w:r w:rsidR="0022727F" w:rsidRPr="0022727F">
          <w:rPr>
            <w:noProof/>
            <w:webHidden/>
          </w:rPr>
          <w:fldChar w:fldCharType="end"/>
        </w:r>
      </w:hyperlink>
    </w:p>
    <w:p w14:paraId="6149F44B" w14:textId="7B6AAC5F" w:rsidR="0022727F" w:rsidRDefault="00643561">
      <w:pPr>
        <w:pStyle w:val="TDC2"/>
        <w:tabs>
          <w:tab w:val="right" w:leader="dot" w:pos="8830"/>
        </w:tabs>
        <w:rPr>
          <w:rStyle w:val="Hipervnculo"/>
          <w:noProof/>
          <w:color w:val="auto"/>
        </w:rPr>
      </w:pPr>
      <w:hyperlink w:anchor="_Toc173312052" w:history="1">
        <w:r w:rsidR="0022727F" w:rsidRPr="0022727F">
          <w:rPr>
            <w:rStyle w:val="Hipervnculo"/>
            <w:noProof/>
            <w:color w:val="auto"/>
            <w:bdr w:val="none" w:sz="0" w:space="0" w:color="auto" w:frame="1"/>
            <w:lang w:val="es-CR" w:eastAsia="en-US"/>
          </w:rPr>
          <w:t>CONTROL POLÍTICO</w:t>
        </w:r>
        <w:r w:rsidR="0022727F" w:rsidRPr="0022727F">
          <w:rPr>
            <w:noProof/>
            <w:webHidden/>
          </w:rPr>
          <w:tab/>
        </w:r>
        <w:r w:rsidR="0022727F" w:rsidRPr="0022727F">
          <w:rPr>
            <w:noProof/>
            <w:webHidden/>
          </w:rPr>
          <w:fldChar w:fldCharType="begin"/>
        </w:r>
        <w:r w:rsidR="0022727F" w:rsidRPr="0022727F">
          <w:rPr>
            <w:noProof/>
            <w:webHidden/>
          </w:rPr>
          <w:instrText xml:space="preserve"> PAGEREF _Toc173312052 \h </w:instrText>
        </w:r>
        <w:r w:rsidR="0022727F" w:rsidRPr="0022727F">
          <w:rPr>
            <w:noProof/>
            <w:webHidden/>
          </w:rPr>
        </w:r>
        <w:r w:rsidR="0022727F" w:rsidRPr="0022727F">
          <w:rPr>
            <w:noProof/>
            <w:webHidden/>
          </w:rPr>
          <w:fldChar w:fldCharType="separate"/>
        </w:r>
        <w:r w:rsidR="0022727F" w:rsidRPr="0022727F">
          <w:rPr>
            <w:noProof/>
            <w:webHidden/>
          </w:rPr>
          <w:t>5</w:t>
        </w:r>
        <w:r w:rsidR="0022727F" w:rsidRPr="0022727F">
          <w:rPr>
            <w:noProof/>
            <w:webHidden/>
          </w:rPr>
          <w:fldChar w:fldCharType="end"/>
        </w:r>
      </w:hyperlink>
    </w:p>
    <w:p w14:paraId="741CF24D" w14:textId="77777777" w:rsidR="0022727F" w:rsidRPr="0022727F" w:rsidRDefault="0022727F" w:rsidP="0022727F">
      <w:pPr>
        <w:rPr>
          <w:rFonts w:eastAsiaTheme="minorEastAsia"/>
        </w:rPr>
      </w:pPr>
    </w:p>
    <w:p w14:paraId="6D2DCB91" w14:textId="7A14D7A2" w:rsidR="0022727F" w:rsidRPr="0022727F" w:rsidRDefault="00643561">
      <w:pPr>
        <w:pStyle w:val="TDC1"/>
        <w:rPr>
          <w:rFonts w:asciiTheme="minorHAnsi" w:eastAsiaTheme="minorEastAsia" w:hAnsiTheme="minorHAnsi" w:cstheme="minorBidi"/>
          <w:kern w:val="2"/>
          <w:lang w:val="es-CR" w:eastAsia="es-CR"/>
          <w14:ligatures w14:val="standardContextual"/>
        </w:rPr>
      </w:pPr>
      <w:hyperlink w:anchor="_Toc173312053" w:history="1">
        <w:r w:rsidR="0022727F" w:rsidRPr="0022727F">
          <w:rPr>
            <w:rStyle w:val="Hipervnculo"/>
            <w:rFonts w:cs="Arial"/>
            <w:color w:val="auto"/>
            <w:lang w:eastAsia="en-US"/>
          </w:rPr>
          <w:t>SEGUNDA PARTE</w:t>
        </w:r>
        <w:r w:rsidR="0022727F" w:rsidRPr="0022727F">
          <w:rPr>
            <w:webHidden/>
          </w:rPr>
          <w:tab/>
        </w:r>
        <w:r w:rsidR="0022727F" w:rsidRPr="0022727F">
          <w:rPr>
            <w:webHidden/>
          </w:rPr>
          <w:fldChar w:fldCharType="begin"/>
        </w:r>
        <w:r w:rsidR="0022727F" w:rsidRPr="0022727F">
          <w:rPr>
            <w:webHidden/>
          </w:rPr>
          <w:instrText xml:space="preserve"> PAGEREF _Toc173312053 \h </w:instrText>
        </w:r>
        <w:r w:rsidR="0022727F" w:rsidRPr="0022727F">
          <w:rPr>
            <w:webHidden/>
          </w:rPr>
        </w:r>
        <w:r w:rsidR="0022727F" w:rsidRPr="0022727F">
          <w:rPr>
            <w:webHidden/>
          </w:rPr>
          <w:fldChar w:fldCharType="separate"/>
        </w:r>
        <w:r w:rsidR="0022727F" w:rsidRPr="0022727F">
          <w:rPr>
            <w:webHidden/>
          </w:rPr>
          <w:t>46</w:t>
        </w:r>
        <w:r w:rsidR="0022727F" w:rsidRPr="0022727F">
          <w:rPr>
            <w:webHidden/>
          </w:rPr>
          <w:fldChar w:fldCharType="end"/>
        </w:r>
      </w:hyperlink>
    </w:p>
    <w:p w14:paraId="10E77037" w14:textId="564AA3CD" w:rsidR="0022727F" w:rsidRPr="0022727F" w:rsidRDefault="00643561">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3312054" w:history="1">
        <w:r w:rsidR="0022727F" w:rsidRPr="0022727F">
          <w:rPr>
            <w:rStyle w:val="Hipervnculo"/>
            <w:rFonts w:cs="Arial"/>
            <w:noProof/>
            <w:color w:val="auto"/>
            <w:lang w:eastAsia="en-US"/>
          </w:rPr>
          <w:t>DISCUSIÓN DE PROYECTO DE LEY</w:t>
        </w:r>
        <w:r w:rsidR="0022727F" w:rsidRPr="0022727F">
          <w:rPr>
            <w:noProof/>
            <w:webHidden/>
          </w:rPr>
          <w:tab/>
        </w:r>
        <w:r w:rsidR="0022727F" w:rsidRPr="0022727F">
          <w:rPr>
            <w:noProof/>
            <w:webHidden/>
          </w:rPr>
          <w:fldChar w:fldCharType="begin"/>
        </w:r>
        <w:r w:rsidR="0022727F" w:rsidRPr="0022727F">
          <w:rPr>
            <w:noProof/>
            <w:webHidden/>
          </w:rPr>
          <w:instrText xml:space="preserve"> PAGEREF _Toc173312054 \h </w:instrText>
        </w:r>
        <w:r w:rsidR="0022727F" w:rsidRPr="0022727F">
          <w:rPr>
            <w:noProof/>
            <w:webHidden/>
          </w:rPr>
        </w:r>
        <w:r w:rsidR="0022727F" w:rsidRPr="0022727F">
          <w:rPr>
            <w:noProof/>
            <w:webHidden/>
          </w:rPr>
          <w:fldChar w:fldCharType="separate"/>
        </w:r>
        <w:r w:rsidR="0022727F" w:rsidRPr="0022727F">
          <w:rPr>
            <w:noProof/>
            <w:webHidden/>
          </w:rPr>
          <w:t>46</w:t>
        </w:r>
        <w:r w:rsidR="0022727F" w:rsidRPr="0022727F">
          <w:rPr>
            <w:noProof/>
            <w:webHidden/>
          </w:rPr>
          <w:fldChar w:fldCharType="end"/>
        </w:r>
      </w:hyperlink>
    </w:p>
    <w:p w14:paraId="19C8AF3F" w14:textId="7B4C43F7" w:rsidR="0022727F" w:rsidRPr="0022727F" w:rsidRDefault="00643561">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3312055" w:history="1">
        <w:r w:rsidR="0022727F" w:rsidRPr="0022727F">
          <w:rPr>
            <w:rStyle w:val="Hipervnculo"/>
            <w:rFonts w:cs="Arial"/>
            <w:noProof/>
            <w:color w:val="auto"/>
            <w:lang w:eastAsia="en-US"/>
          </w:rPr>
          <w:t>SEGUNDO DEBATE</w:t>
        </w:r>
        <w:r w:rsidR="0022727F" w:rsidRPr="0022727F">
          <w:rPr>
            <w:noProof/>
            <w:webHidden/>
          </w:rPr>
          <w:tab/>
        </w:r>
        <w:r w:rsidR="0022727F" w:rsidRPr="0022727F">
          <w:rPr>
            <w:noProof/>
            <w:webHidden/>
          </w:rPr>
          <w:fldChar w:fldCharType="begin"/>
        </w:r>
        <w:r w:rsidR="0022727F" w:rsidRPr="0022727F">
          <w:rPr>
            <w:noProof/>
            <w:webHidden/>
          </w:rPr>
          <w:instrText xml:space="preserve"> PAGEREF _Toc173312055 \h </w:instrText>
        </w:r>
        <w:r w:rsidR="0022727F" w:rsidRPr="0022727F">
          <w:rPr>
            <w:noProof/>
            <w:webHidden/>
          </w:rPr>
        </w:r>
        <w:r w:rsidR="0022727F" w:rsidRPr="0022727F">
          <w:rPr>
            <w:noProof/>
            <w:webHidden/>
          </w:rPr>
          <w:fldChar w:fldCharType="separate"/>
        </w:r>
        <w:r w:rsidR="0022727F" w:rsidRPr="0022727F">
          <w:rPr>
            <w:noProof/>
            <w:webHidden/>
          </w:rPr>
          <w:t>46</w:t>
        </w:r>
        <w:r w:rsidR="0022727F" w:rsidRPr="0022727F">
          <w:rPr>
            <w:noProof/>
            <w:webHidden/>
          </w:rPr>
          <w:fldChar w:fldCharType="end"/>
        </w:r>
      </w:hyperlink>
    </w:p>
    <w:p w14:paraId="42F7BF61" w14:textId="0B48FC9E" w:rsidR="0022727F" w:rsidRPr="0022727F" w:rsidRDefault="00643561">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3312056" w:history="1">
        <w:r w:rsidR="0022727F" w:rsidRPr="0022727F">
          <w:rPr>
            <w:rStyle w:val="Hipervnculo"/>
            <w:rFonts w:cs="Arial"/>
            <w:noProof/>
            <w:color w:val="auto"/>
            <w:lang w:eastAsia="en-US"/>
          </w:rPr>
          <w:t>EXPEDIENTE N.° 24.378, CUARTO PRESUPUESTO EXTRAORDINARIO DE LA REPÚBLICA, Y TERCERA MODIFICACIÓN LEGISLATIVA A LA LEY N.° 10.427, LEY DE PRESUPUESTO ORDINARIO Y EXTRAORDINARIO DE LA REPÚBLICA PARA EL EJERCICIO ECONÓMICO 2024</w:t>
        </w:r>
        <w:r w:rsidR="0022727F" w:rsidRPr="0022727F">
          <w:rPr>
            <w:noProof/>
            <w:webHidden/>
          </w:rPr>
          <w:tab/>
        </w:r>
        <w:r w:rsidR="0022727F" w:rsidRPr="0022727F">
          <w:rPr>
            <w:noProof/>
            <w:webHidden/>
          </w:rPr>
          <w:fldChar w:fldCharType="begin"/>
        </w:r>
        <w:r w:rsidR="0022727F" w:rsidRPr="0022727F">
          <w:rPr>
            <w:noProof/>
            <w:webHidden/>
          </w:rPr>
          <w:instrText xml:space="preserve"> PAGEREF _Toc173312056 \h </w:instrText>
        </w:r>
        <w:r w:rsidR="0022727F" w:rsidRPr="0022727F">
          <w:rPr>
            <w:noProof/>
            <w:webHidden/>
          </w:rPr>
        </w:r>
        <w:r w:rsidR="0022727F" w:rsidRPr="0022727F">
          <w:rPr>
            <w:noProof/>
            <w:webHidden/>
          </w:rPr>
          <w:fldChar w:fldCharType="separate"/>
        </w:r>
        <w:r w:rsidR="0022727F" w:rsidRPr="0022727F">
          <w:rPr>
            <w:noProof/>
            <w:webHidden/>
          </w:rPr>
          <w:t>46</w:t>
        </w:r>
        <w:r w:rsidR="0022727F" w:rsidRPr="0022727F">
          <w:rPr>
            <w:noProof/>
            <w:webHidden/>
          </w:rPr>
          <w:fldChar w:fldCharType="end"/>
        </w:r>
      </w:hyperlink>
    </w:p>
    <w:p w14:paraId="3575CE9F" w14:textId="18DA7453" w:rsidR="0022727F" w:rsidRPr="0022727F" w:rsidRDefault="00643561">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3312057" w:history="1">
        <w:r w:rsidR="0022727F" w:rsidRPr="0022727F">
          <w:rPr>
            <w:rStyle w:val="Hipervnculo"/>
            <w:rFonts w:eastAsia="Arial"/>
            <w:noProof/>
            <w:color w:val="auto"/>
            <w:lang w:val="es-CR" w:eastAsia="en-US"/>
          </w:rPr>
          <w:t>PRIMEROS DEBATES</w:t>
        </w:r>
        <w:r w:rsidR="0022727F" w:rsidRPr="0022727F">
          <w:rPr>
            <w:noProof/>
            <w:webHidden/>
          </w:rPr>
          <w:tab/>
        </w:r>
        <w:r w:rsidR="0022727F" w:rsidRPr="0022727F">
          <w:rPr>
            <w:noProof/>
            <w:webHidden/>
          </w:rPr>
          <w:fldChar w:fldCharType="begin"/>
        </w:r>
        <w:r w:rsidR="0022727F" w:rsidRPr="0022727F">
          <w:rPr>
            <w:noProof/>
            <w:webHidden/>
          </w:rPr>
          <w:instrText xml:space="preserve"> PAGEREF _Toc173312057 \h </w:instrText>
        </w:r>
        <w:r w:rsidR="0022727F" w:rsidRPr="0022727F">
          <w:rPr>
            <w:noProof/>
            <w:webHidden/>
          </w:rPr>
        </w:r>
        <w:r w:rsidR="0022727F" w:rsidRPr="0022727F">
          <w:rPr>
            <w:noProof/>
            <w:webHidden/>
          </w:rPr>
          <w:fldChar w:fldCharType="separate"/>
        </w:r>
        <w:r w:rsidR="0022727F" w:rsidRPr="0022727F">
          <w:rPr>
            <w:noProof/>
            <w:webHidden/>
          </w:rPr>
          <w:t>50</w:t>
        </w:r>
        <w:r w:rsidR="0022727F" w:rsidRPr="0022727F">
          <w:rPr>
            <w:noProof/>
            <w:webHidden/>
          </w:rPr>
          <w:fldChar w:fldCharType="end"/>
        </w:r>
      </w:hyperlink>
    </w:p>
    <w:p w14:paraId="03847033" w14:textId="482AB40E" w:rsidR="0022727F" w:rsidRPr="0022727F" w:rsidRDefault="00643561">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3312058" w:history="1">
        <w:r w:rsidR="0022727F" w:rsidRPr="0022727F">
          <w:rPr>
            <w:rStyle w:val="Hipervnculo"/>
            <w:rFonts w:eastAsia="Arial" w:cs="Arial"/>
            <w:noProof/>
            <w:color w:val="auto"/>
            <w:lang w:val="es-CR" w:eastAsia="en-US"/>
          </w:rPr>
          <w:t>EXPEDIENTE N.º 24.342, LEY PARA EL FORTALECIMIENTO DE LA EFICIENCIA Y EFICACIA DE LA JUNTA DE DESARROLLO REGIONAL DE LA ZONA SUR DE LA PROVINCIA DE PUNTARENAS (JUDESUR)</w:t>
        </w:r>
        <w:r w:rsidR="0022727F" w:rsidRPr="0022727F">
          <w:rPr>
            <w:noProof/>
            <w:webHidden/>
          </w:rPr>
          <w:tab/>
        </w:r>
        <w:r w:rsidR="0022727F" w:rsidRPr="0022727F">
          <w:rPr>
            <w:noProof/>
            <w:webHidden/>
          </w:rPr>
          <w:fldChar w:fldCharType="begin"/>
        </w:r>
        <w:r w:rsidR="0022727F" w:rsidRPr="0022727F">
          <w:rPr>
            <w:noProof/>
            <w:webHidden/>
          </w:rPr>
          <w:instrText xml:space="preserve"> PAGEREF _Toc173312058 \h </w:instrText>
        </w:r>
        <w:r w:rsidR="0022727F" w:rsidRPr="0022727F">
          <w:rPr>
            <w:noProof/>
            <w:webHidden/>
          </w:rPr>
        </w:r>
        <w:r w:rsidR="0022727F" w:rsidRPr="0022727F">
          <w:rPr>
            <w:noProof/>
            <w:webHidden/>
          </w:rPr>
          <w:fldChar w:fldCharType="separate"/>
        </w:r>
        <w:r w:rsidR="0022727F" w:rsidRPr="0022727F">
          <w:rPr>
            <w:noProof/>
            <w:webHidden/>
          </w:rPr>
          <w:t>51</w:t>
        </w:r>
        <w:r w:rsidR="0022727F" w:rsidRPr="0022727F">
          <w:rPr>
            <w:noProof/>
            <w:webHidden/>
          </w:rPr>
          <w:fldChar w:fldCharType="end"/>
        </w:r>
      </w:hyperlink>
    </w:p>
    <w:p w14:paraId="0AD0FE1E" w14:textId="6A2520BC" w:rsidR="0022727F" w:rsidRDefault="00643561">
      <w:pPr>
        <w:pStyle w:val="TDC2"/>
        <w:tabs>
          <w:tab w:val="right" w:leader="dot" w:pos="8830"/>
        </w:tabs>
        <w:rPr>
          <w:rStyle w:val="Hipervnculo"/>
          <w:noProof/>
          <w:color w:val="auto"/>
        </w:rPr>
      </w:pPr>
      <w:hyperlink w:anchor="_Toc173312059" w:history="1">
        <w:r w:rsidR="0022727F" w:rsidRPr="0022727F">
          <w:rPr>
            <w:rStyle w:val="Hipervnculo"/>
            <w:rFonts w:eastAsia="Arial" w:cs="Arial"/>
            <w:noProof/>
            <w:color w:val="auto"/>
            <w:lang w:val="es-CR" w:eastAsia="en-US"/>
          </w:rPr>
          <w:t>EXPEDIENTE N.º 23.701, REFORMA AL ARTÍCULO 32 DE LA CONSTITUCIÓN POLÍTICA DE LA REPÚBLICA DE COSTA RICA PARA PERMITIR LA EXTRADICIÓN DE NACIONALES</w:t>
        </w:r>
        <w:r w:rsidR="0022727F" w:rsidRPr="0022727F">
          <w:rPr>
            <w:noProof/>
            <w:webHidden/>
          </w:rPr>
          <w:tab/>
        </w:r>
        <w:r w:rsidR="0022727F" w:rsidRPr="0022727F">
          <w:rPr>
            <w:noProof/>
            <w:webHidden/>
          </w:rPr>
          <w:fldChar w:fldCharType="begin"/>
        </w:r>
        <w:r w:rsidR="0022727F" w:rsidRPr="0022727F">
          <w:rPr>
            <w:noProof/>
            <w:webHidden/>
          </w:rPr>
          <w:instrText xml:space="preserve"> PAGEREF _Toc173312059 \h </w:instrText>
        </w:r>
        <w:r w:rsidR="0022727F" w:rsidRPr="0022727F">
          <w:rPr>
            <w:noProof/>
            <w:webHidden/>
          </w:rPr>
        </w:r>
        <w:r w:rsidR="0022727F" w:rsidRPr="0022727F">
          <w:rPr>
            <w:noProof/>
            <w:webHidden/>
          </w:rPr>
          <w:fldChar w:fldCharType="separate"/>
        </w:r>
        <w:r w:rsidR="0022727F" w:rsidRPr="0022727F">
          <w:rPr>
            <w:noProof/>
            <w:webHidden/>
          </w:rPr>
          <w:t>58</w:t>
        </w:r>
        <w:r w:rsidR="0022727F" w:rsidRPr="0022727F">
          <w:rPr>
            <w:noProof/>
            <w:webHidden/>
          </w:rPr>
          <w:fldChar w:fldCharType="end"/>
        </w:r>
      </w:hyperlink>
    </w:p>
    <w:p w14:paraId="2B4E7D2B" w14:textId="77777777" w:rsidR="0022727F" w:rsidRPr="0022727F" w:rsidRDefault="0022727F" w:rsidP="0022727F">
      <w:pPr>
        <w:rPr>
          <w:rFonts w:eastAsiaTheme="minorEastAsia"/>
        </w:rPr>
      </w:pPr>
    </w:p>
    <w:p w14:paraId="0EB1711C" w14:textId="68564637" w:rsidR="0022727F" w:rsidRPr="0022727F" w:rsidRDefault="00643561">
      <w:pPr>
        <w:pStyle w:val="TDC1"/>
        <w:rPr>
          <w:rFonts w:asciiTheme="minorHAnsi" w:eastAsiaTheme="minorEastAsia" w:hAnsiTheme="minorHAnsi" w:cstheme="minorBidi"/>
          <w:kern w:val="2"/>
          <w:lang w:val="es-CR" w:eastAsia="es-CR"/>
          <w14:ligatures w14:val="standardContextual"/>
        </w:rPr>
      </w:pPr>
      <w:hyperlink w:anchor="_Toc173312060" w:history="1">
        <w:r w:rsidR="0022727F" w:rsidRPr="0022727F">
          <w:rPr>
            <w:rStyle w:val="Hipervnculo"/>
            <w:color w:val="auto"/>
          </w:rPr>
          <w:t>ANEXOS</w:t>
        </w:r>
        <w:r w:rsidR="0022727F" w:rsidRPr="0022727F">
          <w:rPr>
            <w:webHidden/>
          </w:rPr>
          <w:tab/>
        </w:r>
        <w:r w:rsidR="0022727F" w:rsidRPr="0022727F">
          <w:rPr>
            <w:webHidden/>
          </w:rPr>
          <w:fldChar w:fldCharType="begin"/>
        </w:r>
        <w:r w:rsidR="0022727F" w:rsidRPr="0022727F">
          <w:rPr>
            <w:webHidden/>
          </w:rPr>
          <w:instrText xml:space="preserve"> PAGEREF _Toc173312060 \h </w:instrText>
        </w:r>
        <w:r w:rsidR="0022727F" w:rsidRPr="0022727F">
          <w:rPr>
            <w:webHidden/>
          </w:rPr>
        </w:r>
        <w:r w:rsidR="0022727F" w:rsidRPr="0022727F">
          <w:rPr>
            <w:webHidden/>
          </w:rPr>
          <w:fldChar w:fldCharType="separate"/>
        </w:r>
        <w:r w:rsidR="0022727F" w:rsidRPr="0022727F">
          <w:rPr>
            <w:webHidden/>
          </w:rPr>
          <w:t>69</w:t>
        </w:r>
        <w:r w:rsidR="0022727F" w:rsidRPr="0022727F">
          <w:rPr>
            <w:webHidden/>
          </w:rPr>
          <w:fldChar w:fldCharType="end"/>
        </w:r>
      </w:hyperlink>
    </w:p>
    <w:p w14:paraId="1FB2FEC6" w14:textId="484CF917" w:rsidR="00EC7DD6" w:rsidRDefault="00EC7DD6" w:rsidP="00EC7DD6">
      <w:pPr>
        <w:rPr>
          <w:rFonts w:cs="Arial"/>
          <w:b/>
        </w:rPr>
      </w:pPr>
      <w:r w:rsidRPr="0022727F">
        <w:rPr>
          <w:rFonts w:cs="Arial"/>
          <w:b/>
          <w:sz w:val="22"/>
        </w:rPr>
        <w:fldChar w:fldCharType="end"/>
      </w:r>
    </w:p>
    <w:p w14:paraId="12E20424" w14:textId="0D12D198" w:rsidR="00152BB2" w:rsidRPr="00152BB2" w:rsidRDefault="00EC7DD6" w:rsidP="00152BB2">
      <w:pPr>
        <w:contextualSpacing/>
        <w:rPr>
          <w:rFonts w:eastAsia="Calibri" w:cs="Arial"/>
          <w:kern w:val="2"/>
          <w:lang w:val="es-CR" w:eastAsia="en-US"/>
          <w14:ligatures w14:val="standardContextual"/>
        </w:rPr>
      </w:pPr>
      <w:r>
        <w:rPr>
          <w:rFonts w:cs="Arial"/>
          <w:b/>
        </w:rPr>
        <w:br w:type="column"/>
      </w:r>
    </w:p>
    <w:p w14:paraId="03C58404" w14:textId="77777777" w:rsidR="00152BB2" w:rsidRPr="00152BB2" w:rsidRDefault="00152BB2" w:rsidP="00152BB2">
      <w:pPr>
        <w:jc w:val="left"/>
        <w:rPr>
          <w:rFonts w:eastAsia="Calibri" w:cs="Arial"/>
          <w:b/>
          <w:bCs/>
          <w:kern w:val="2"/>
          <w:lang w:val="es-CR" w:eastAsia="en-US"/>
          <w14:ligatures w14:val="standardContextual"/>
        </w:rPr>
      </w:pPr>
      <w:r w:rsidRPr="00152BB2">
        <w:rPr>
          <w:rFonts w:eastAsia="Calibri" w:cs="Arial"/>
          <w:b/>
          <w:bCs/>
          <w:kern w:val="2"/>
          <w:lang w:val="es-CR" w:eastAsia="en-US"/>
          <w14:ligatures w14:val="standardContextual"/>
        </w:rPr>
        <w:t>Presidente Rodrigo Arias Sánchez:</w:t>
      </w:r>
    </w:p>
    <w:p w14:paraId="4B664400" w14:textId="77777777" w:rsidR="00152BB2" w:rsidRPr="00152BB2" w:rsidRDefault="00152BB2" w:rsidP="00152BB2">
      <w:pPr>
        <w:jc w:val="left"/>
        <w:rPr>
          <w:rFonts w:eastAsia="Calibri" w:cs="Arial"/>
          <w:kern w:val="2"/>
          <w:lang w:val="es-CR" w:eastAsia="en-US"/>
          <w14:ligatures w14:val="standardContextual"/>
        </w:rPr>
      </w:pPr>
    </w:p>
    <w:p w14:paraId="2D4B96D5"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152BB2">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Muy buenas tardes.</w:t>
      </w:r>
    </w:p>
    <w:p w14:paraId="47E63342"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6549488F"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152BB2">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Al ser las catorce…, las quince horas, y con cuarenta y siete diputadas y diputados presentes, se inicia la sesión ordinaria número 38.</w:t>
      </w:r>
    </w:p>
    <w:p w14:paraId="47719122"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6AD99081" w14:textId="77777777" w:rsidR="00152BB2" w:rsidRPr="00152BB2" w:rsidRDefault="00152BB2" w:rsidP="00152BB2">
      <w:pPr>
        <w:keepNext/>
        <w:keepLines/>
        <w:spacing w:before="360" w:after="80" w:line="259" w:lineRule="auto"/>
        <w:jc w:val="center"/>
        <w:outlineLvl w:val="0"/>
        <w:rPr>
          <w:kern w:val="2"/>
          <w:szCs w:val="40"/>
          <w:bdr w:val="none" w:sz="0" w:space="0" w:color="auto" w:frame="1"/>
          <w:lang w:val="es-CR" w:eastAsia="en-US"/>
          <w14:ligatures w14:val="standardContextual"/>
        </w:rPr>
      </w:pPr>
      <w:bookmarkStart w:id="0" w:name="_Toc156840686"/>
      <w:bookmarkStart w:id="1" w:name="_Toc173312048"/>
      <w:r w:rsidRPr="00152BB2">
        <w:rPr>
          <w:kern w:val="2"/>
          <w:szCs w:val="40"/>
          <w:bdr w:val="none" w:sz="0" w:space="0" w:color="auto" w:frame="1"/>
          <w:lang w:val="es-CR" w:eastAsia="en-US"/>
          <w14:ligatures w14:val="standardContextual"/>
        </w:rPr>
        <w:t>PRIMERA PARTE</w:t>
      </w:r>
      <w:bookmarkEnd w:id="0"/>
      <w:bookmarkEnd w:id="1"/>
    </w:p>
    <w:p w14:paraId="378985D2"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31DFA4ED" w14:textId="77777777" w:rsidR="00152BB2" w:rsidRPr="00152BB2" w:rsidRDefault="00152BB2" w:rsidP="00152BB2">
      <w:pPr>
        <w:keepNext/>
        <w:keepLines/>
        <w:spacing w:before="160" w:after="80" w:line="259" w:lineRule="auto"/>
        <w:jc w:val="center"/>
        <w:outlineLvl w:val="1"/>
        <w:rPr>
          <w:kern w:val="2"/>
          <w:szCs w:val="32"/>
          <w:bdr w:val="none" w:sz="0" w:space="0" w:color="auto" w:frame="1"/>
          <w:lang w:val="es-CR" w:eastAsia="en-US"/>
          <w14:ligatures w14:val="standardContextual"/>
        </w:rPr>
      </w:pPr>
      <w:bookmarkStart w:id="2" w:name="_Toc156840687"/>
      <w:bookmarkStart w:id="3" w:name="_Toc173312049"/>
      <w:r w:rsidRPr="00152BB2">
        <w:rPr>
          <w:kern w:val="2"/>
          <w:szCs w:val="32"/>
          <w:bdr w:val="none" w:sz="0" w:space="0" w:color="auto" w:frame="1"/>
          <w:lang w:val="es-CR" w:eastAsia="en-US"/>
          <w14:ligatures w14:val="standardContextual"/>
        </w:rPr>
        <w:t xml:space="preserve">DISCUSIÓN Y APROBACIÓN DEL ACTA DE LA SESIÓN ORDINARIA </w:t>
      </w:r>
      <w:proofErr w:type="spellStart"/>
      <w:r w:rsidRPr="00152BB2">
        <w:rPr>
          <w:kern w:val="2"/>
          <w:szCs w:val="32"/>
          <w:bdr w:val="none" w:sz="0" w:space="0" w:color="auto" w:frame="1"/>
          <w:lang w:val="es-CR" w:eastAsia="en-US"/>
          <w14:ligatures w14:val="standardContextual"/>
        </w:rPr>
        <w:t>N.°</w:t>
      </w:r>
      <w:proofErr w:type="spellEnd"/>
      <w:r w:rsidRPr="00152BB2">
        <w:rPr>
          <w:kern w:val="2"/>
          <w:szCs w:val="32"/>
          <w:bdr w:val="none" w:sz="0" w:space="0" w:color="auto" w:frame="1"/>
          <w:lang w:val="es-CR" w:eastAsia="en-US"/>
          <w14:ligatures w14:val="standardContextual"/>
        </w:rPr>
        <w:t xml:space="preserve"> </w:t>
      </w:r>
      <w:bookmarkEnd w:id="2"/>
      <w:r w:rsidRPr="00152BB2">
        <w:rPr>
          <w:kern w:val="2"/>
          <w:szCs w:val="32"/>
          <w:bdr w:val="none" w:sz="0" w:space="0" w:color="auto" w:frame="1"/>
          <w:lang w:val="es-CR" w:eastAsia="en-US"/>
          <w14:ligatures w14:val="standardContextual"/>
        </w:rPr>
        <w:t>37</w:t>
      </w:r>
      <w:bookmarkEnd w:id="3"/>
    </w:p>
    <w:p w14:paraId="6BC6F78E"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4B13EC29"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152BB2">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Discusión y aprobación del acta de la sesión ordinaria número 37.</w:t>
      </w:r>
    </w:p>
    <w:p w14:paraId="5657B82F"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7E41D45D"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152BB2">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Discutida.</w:t>
      </w:r>
    </w:p>
    <w:p w14:paraId="3E7CE633"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58981A74"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152BB2">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Aprobada.</w:t>
      </w:r>
    </w:p>
    <w:p w14:paraId="5E3BAB81"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322F6C20"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152BB2">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Por el orden, doña Kattia Cambronero.</w:t>
      </w:r>
    </w:p>
    <w:p w14:paraId="6053CF8E"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0A4E62D1" w14:textId="77777777" w:rsidR="00152BB2" w:rsidRPr="00152BB2" w:rsidRDefault="00152BB2" w:rsidP="00152BB2">
      <w:pPr>
        <w:jc w:val="left"/>
        <w:rPr>
          <w:rFonts w:eastAsia="Arial Unicode MS" w:cs="Arial"/>
          <w:b/>
          <w:bCs/>
          <w:color w:val="000000"/>
          <w:kern w:val="2"/>
          <w:bdr w:val="none" w:sz="0" w:space="0" w:color="auto" w:frame="1"/>
          <w:lang w:val="es-CR" w:eastAsia="es-CR"/>
          <w14:textOutline w14:w="0" w14:cap="flat" w14:cmpd="sng" w14:algn="ctr">
            <w14:noFill/>
            <w14:prstDash w14:val="solid"/>
            <w14:bevel/>
          </w14:textOutline>
          <w14:ligatures w14:val="standardContextual"/>
        </w:rPr>
      </w:pPr>
      <w:r w:rsidRPr="00152BB2">
        <w:rPr>
          <w:rFonts w:eastAsia="Arial Unicode MS" w:cs="Arial"/>
          <w:b/>
          <w:bCs/>
          <w:color w:val="000000"/>
          <w:kern w:val="2"/>
          <w:bdr w:val="none" w:sz="0" w:space="0" w:color="auto" w:frame="1"/>
          <w:lang w:val="es-CR" w:eastAsia="es-CR"/>
          <w14:textOutline w14:w="0" w14:cap="flat" w14:cmpd="sng" w14:algn="ctr">
            <w14:noFill/>
            <w14:prstDash w14:val="solid"/>
            <w14:bevel/>
          </w14:textOutline>
          <w14:ligatures w14:val="standardContextual"/>
        </w:rPr>
        <w:t>Diputada Kattia Cambronero Aguiluz:</w:t>
      </w:r>
    </w:p>
    <w:p w14:paraId="7C319270"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14CBBA77"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152BB2">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Muchísimas gracias, señor presidente.</w:t>
      </w:r>
    </w:p>
    <w:p w14:paraId="66BD30BC"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03037D68"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152BB2">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Justamente, esta situación se dio ayer y era lo que quería que quedara en actas, porque me parece, señor presidente, y con todo el respeto que le tengo al Directorio legislativo y a su Presidencia, ayer ocurrió, luego de la discusión de la segunda moción de Venezuela, que pedí la palabra por el orden, la pidió después el diputado Óscar Izquierdo, y la Presidencia le dio la palabra al diputado Izquierdo, antes de que me dieran la palabra a mí.</w:t>
      </w:r>
    </w:p>
    <w:p w14:paraId="37EEC1D8"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5D8F44C0"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152BB2">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Yo tengo claro que es potestad de la Presidencia de esta Asamblea Legislativa dar la palabra, pero no me queda clara por qué se le da la palabra a un diputado que pidió la palabra después. Y aquí no quiero y no es un tema con el diputado Izquierdo, a quien respeto muchísimo, sino, señor presidente, que esta no es la primera vez que pasa en el Plenario legislativo que pido la palabra por el orden, y sé que les ha pasado a otros diputados también en esta Asamblea Legislativa, que tratan de pedir la palabra por el orden y no se les da.</w:t>
      </w:r>
    </w:p>
    <w:p w14:paraId="5C4D5CF4"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1EF3E95D" w14:textId="77777777" w:rsidR="00152BB2" w:rsidRPr="00152BB2" w:rsidRDefault="00152BB2" w:rsidP="00152BB2">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152BB2">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 xml:space="preserve">Entonces, yo sí quiero llamar la atención a este tema y también llamar a la reflexión en términos de un diputado de la República también tiene el derecho de pedir la palabra por el orden, aunque yo tengo claro que la Presidencia de la Asamblea está en la potestad de darlo, pero es recurrente. Es recurrente el tema y me parece que hay que hacer un llamado de atención y quería que quedara justamente en el acta, </w:t>
      </w:r>
      <w:r w:rsidRPr="00152BB2">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lastRenderedPageBreak/>
        <w:t xml:space="preserve">y yo esperaría que quede en el acta, pero además que se me indique por qué si pedí la palabra de primero, no se me dio la palabra por el orden en ese momento, y no estábamos ya en el tiempo de la discusión de la moción, ni era el tiempo de discusión de moción, sino era en el tiempo por el orden. </w:t>
      </w:r>
    </w:p>
    <w:p w14:paraId="0E4C5DC5" w14:textId="77777777" w:rsidR="00152BB2" w:rsidRPr="00152BB2" w:rsidRDefault="00152BB2" w:rsidP="00152BB2">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22B5FEE6" w14:textId="77777777" w:rsidR="00152BB2" w:rsidRPr="00152BB2" w:rsidRDefault="00152BB2" w:rsidP="00152BB2">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152BB2">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Así que muchas gracias, señor presidente, y yo solamente llamo la atención no solo por mí, porque le puede pasar a cualquier otro diputado de la República.</w:t>
      </w:r>
    </w:p>
    <w:p w14:paraId="3B00771A" w14:textId="77777777" w:rsidR="00152BB2" w:rsidRPr="00152BB2" w:rsidRDefault="00152BB2" w:rsidP="00152BB2">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1BE5E71B" w14:textId="77777777" w:rsidR="00152BB2" w:rsidRPr="00152BB2" w:rsidRDefault="00152BB2" w:rsidP="00152BB2">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152BB2">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Gracias.</w:t>
      </w:r>
    </w:p>
    <w:p w14:paraId="5DDFB54C" w14:textId="77777777" w:rsidR="00152BB2" w:rsidRPr="00152BB2" w:rsidRDefault="00152BB2" w:rsidP="00152BB2">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6A3B112E" w14:textId="77777777" w:rsidR="00152BB2" w:rsidRPr="00152BB2" w:rsidRDefault="00152BB2" w:rsidP="00152BB2">
      <w:pPr>
        <w:spacing w:after="160"/>
        <w:contextualSpacing/>
        <w:rPr>
          <w:rFonts w:eastAsia="Calibri" w:cs="Arial"/>
          <w:b/>
          <w:kern w:val="2"/>
          <w:lang w:val="es-CR" w:eastAsia="en-US"/>
          <w14:ligatures w14:val="standardContextual"/>
        </w:rPr>
      </w:pPr>
      <w:r w:rsidRPr="00152BB2">
        <w:rPr>
          <w:rFonts w:eastAsia="Calibri" w:cs="Arial"/>
          <w:b/>
          <w:kern w:val="2"/>
          <w:lang w:val="es-CR" w:eastAsia="en-US"/>
          <w14:ligatures w14:val="standardContextual"/>
        </w:rPr>
        <w:t>Presidente Rodrigo Arias Sánchez:</w:t>
      </w:r>
    </w:p>
    <w:p w14:paraId="770EF31D" w14:textId="77777777" w:rsidR="00152BB2" w:rsidRPr="00152BB2" w:rsidRDefault="00152BB2" w:rsidP="00152BB2">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152BB2">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 xml:space="preserve"> </w:t>
      </w:r>
    </w:p>
    <w:p w14:paraId="1391A4D6" w14:textId="77777777" w:rsidR="00152BB2" w:rsidRPr="00152BB2" w:rsidRDefault="00152BB2" w:rsidP="00152BB2">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152BB2">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Gracias, diputada.</w:t>
      </w:r>
    </w:p>
    <w:p w14:paraId="556D5E9D" w14:textId="77777777" w:rsidR="00152BB2" w:rsidRPr="00152BB2" w:rsidRDefault="00152BB2" w:rsidP="00152BB2">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5FD381B4" w14:textId="77777777" w:rsidR="00152BB2" w:rsidRPr="00152BB2" w:rsidRDefault="00152BB2" w:rsidP="00152BB2">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152BB2">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 xml:space="preserve">Tomo nota de sus observaciones, así quedará en el acta. Y la razón básicamente fue que estábamos discutiendo las diferentes revisiones que se habían presentado, y el tiempo de hacer uso de la palabra como proponente, y quien en contra y </w:t>
      </w:r>
      <w:proofErr w:type="gramStart"/>
      <w:r w:rsidRPr="00152BB2">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quien</w:t>
      </w:r>
      <w:proofErr w:type="gramEnd"/>
      <w:r w:rsidRPr="00152BB2">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 xml:space="preserve"> a favor, y dentro de ese análisis, pues, cuando usted pidió la palabra, ya estábamos por terminar la sesión.</w:t>
      </w:r>
    </w:p>
    <w:p w14:paraId="5023B9F8" w14:textId="77777777" w:rsidR="00152BB2" w:rsidRPr="00152BB2" w:rsidRDefault="00152BB2" w:rsidP="00152BB2">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05A2484C" w14:textId="77777777" w:rsidR="00152BB2" w:rsidRPr="00152BB2" w:rsidRDefault="00152BB2" w:rsidP="00152BB2">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152BB2">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Pero en todo caso tomo nota de su observación y quedará en actas.</w:t>
      </w:r>
    </w:p>
    <w:p w14:paraId="3DBC3FFC"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79EF7F1C" w14:textId="77777777" w:rsidR="00152BB2" w:rsidRPr="00152BB2" w:rsidRDefault="00152BB2" w:rsidP="00152BB2">
      <w:pPr>
        <w:keepNext/>
        <w:keepLines/>
        <w:spacing w:before="160" w:after="80" w:line="259" w:lineRule="auto"/>
        <w:jc w:val="center"/>
        <w:outlineLvl w:val="1"/>
        <w:rPr>
          <w:kern w:val="2"/>
          <w:szCs w:val="32"/>
          <w:bdr w:val="none" w:sz="0" w:space="0" w:color="auto" w:frame="1"/>
          <w:lang w:val="es-CR" w:eastAsia="en-US"/>
          <w14:ligatures w14:val="standardContextual"/>
        </w:rPr>
      </w:pPr>
      <w:bookmarkStart w:id="4" w:name="_Toc156840688"/>
      <w:bookmarkStart w:id="5" w:name="_Toc173312050"/>
      <w:r w:rsidRPr="00152BB2">
        <w:rPr>
          <w:kern w:val="2"/>
          <w:szCs w:val="32"/>
          <w:bdr w:val="none" w:sz="0" w:space="0" w:color="auto" w:frame="1"/>
          <w:lang w:val="es-CR" w:eastAsia="en-US"/>
          <w14:ligatures w14:val="standardContextual"/>
        </w:rPr>
        <w:t>SUSPENSIÓN DE DERECHOS Y GARANTÍAS</w:t>
      </w:r>
      <w:bookmarkEnd w:id="4"/>
      <w:bookmarkEnd w:id="5"/>
    </w:p>
    <w:p w14:paraId="73EC49D5"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4AD9698A"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152BB2">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No hay.</w:t>
      </w:r>
    </w:p>
    <w:p w14:paraId="11B2A209"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0CFEF104" w14:textId="77777777" w:rsidR="00152BB2" w:rsidRPr="00152BB2" w:rsidRDefault="00152BB2" w:rsidP="00152BB2">
      <w:pPr>
        <w:keepNext/>
        <w:keepLines/>
        <w:spacing w:before="160" w:after="80" w:line="259" w:lineRule="auto"/>
        <w:jc w:val="center"/>
        <w:outlineLvl w:val="1"/>
        <w:rPr>
          <w:kern w:val="2"/>
          <w:szCs w:val="32"/>
          <w:bdr w:val="none" w:sz="0" w:space="0" w:color="auto" w:frame="1"/>
          <w:lang w:val="es-CR" w:eastAsia="en-US"/>
          <w14:ligatures w14:val="standardContextual"/>
        </w:rPr>
      </w:pPr>
      <w:bookmarkStart w:id="6" w:name="_Toc156840689"/>
      <w:bookmarkStart w:id="7" w:name="_Toc173312051"/>
      <w:r w:rsidRPr="00152BB2">
        <w:rPr>
          <w:kern w:val="2"/>
          <w:szCs w:val="32"/>
          <w:bdr w:val="none" w:sz="0" w:space="0" w:color="auto" w:frame="1"/>
          <w:lang w:val="es-CR" w:eastAsia="en-US"/>
          <w14:ligatures w14:val="standardContextual"/>
        </w:rPr>
        <w:t>ASUNTOS DEL RÉGIMEN INTERNO DE LA ASAMBLEA LEGISLATIVA</w:t>
      </w:r>
      <w:bookmarkEnd w:id="6"/>
      <w:bookmarkEnd w:id="7"/>
    </w:p>
    <w:p w14:paraId="2B70CD58" w14:textId="77777777" w:rsidR="00152BB2" w:rsidRPr="00152BB2" w:rsidRDefault="00152BB2" w:rsidP="00152BB2">
      <w:pPr>
        <w:spacing w:after="160" w:line="259" w:lineRule="auto"/>
        <w:jc w:val="left"/>
        <w:rPr>
          <w:rFonts w:ascii="Calibri" w:eastAsia="Calibri" w:hAnsi="Calibri"/>
          <w:kern w:val="2"/>
          <w:sz w:val="22"/>
          <w:szCs w:val="22"/>
          <w:bdr w:val="none" w:sz="0" w:space="0" w:color="auto" w:frame="1"/>
          <w:lang w:val="es-CR" w:eastAsia="en-US"/>
          <w14:ligatures w14:val="standardContextual"/>
        </w:rPr>
      </w:pPr>
    </w:p>
    <w:p w14:paraId="218266DD" w14:textId="77777777" w:rsidR="00152BB2" w:rsidRPr="00152BB2" w:rsidRDefault="00152BB2" w:rsidP="00152BB2">
      <w:pPr>
        <w:keepNext/>
        <w:keepLines/>
        <w:spacing w:before="160" w:after="80" w:line="259" w:lineRule="auto"/>
        <w:jc w:val="center"/>
        <w:outlineLvl w:val="1"/>
        <w:rPr>
          <w:kern w:val="2"/>
          <w:szCs w:val="32"/>
          <w:bdr w:val="none" w:sz="0" w:space="0" w:color="auto" w:frame="1"/>
          <w:lang w:val="es-CR" w:eastAsia="en-US"/>
          <w14:ligatures w14:val="standardContextual"/>
        </w:rPr>
      </w:pPr>
      <w:bookmarkStart w:id="8" w:name="_Toc173312052"/>
      <w:r w:rsidRPr="00152BB2">
        <w:rPr>
          <w:kern w:val="2"/>
          <w:szCs w:val="32"/>
          <w:bdr w:val="none" w:sz="0" w:space="0" w:color="auto" w:frame="1"/>
          <w:lang w:val="es-CR" w:eastAsia="en-US"/>
          <w14:ligatures w14:val="standardContextual"/>
        </w:rPr>
        <w:t>CONTROL POLÍTICO</w:t>
      </w:r>
      <w:bookmarkEnd w:id="8"/>
    </w:p>
    <w:p w14:paraId="22B0E11D" w14:textId="77777777" w:rsidR="00152BB2" w:rsidRPr="00152BB2" w:rsidRDefault="00152BB2" w:rsidP="00152BB2">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76B8CB2E" w14:textId="77777777" w:rsidR="00152BB2" w:rsidRPr="00152BB2" w:rsidRDefault="00152BB2" w:rsidP="00152BB2">
      <w:pPr>
        <w:contextualSpacing/>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152BB2">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Tiene la palabra el diputado Feinzaig, don Eliécer, por cinco minutos.</w:t>
      </w:r>
    </w:p>
    <w:p w14:paraId="2A57A603" w14:textId="77777777" w:rsidR="00152BB2" w:rsidRPr="00152BB2" w:rsidRDefault="00152BB2" w:rsidP="00152BB2">
      <w:pPr>
        <w:contextualSpacing/>
        <w:rPr>
          <w:rFonts w:eastAsia="Calibri" w:cs="Arial"/>
          <w:kern w:val="2"/>
          <w:lang w:val="es-CR" w:eastAsia="en-US"/>
          <w14:ligatures w14:val="standardContextual"/>
        </w:rPr>
      </w:pPr>
    </w:p>
    <w:p w14:paraId="7F889621" w14:textId="77777777" w:rsidR="00152BB2" w:rsidRPr="00152BB2" w:rsidRDefault="00152BB2" w:rsidP="00152BB2">
      <w:pPr>
        <w:contextualSpacing/>
        <w:rPr>
          <w:rFonts w:eastAsia="Arial Unicode MS" w:cs="Arial"/>
          <w:b/>
          <w:bCs/>
          <w:color w:val="000000"/>
          <w:kern w:val="2"/>
          <w:bdr w:val="none" w:sz="0" w:space="0" w:color="auto" w:frame="1"/>
          <w:lang w:val="es-CR" w:eastAsia="es-CR"/>
          <w14:textOutline w14:w="0" w14:cap="flat" w14:cmpd="sng" w14:algn="ctr">
            <w14:noFill/>
            <w14:prstDash w14:val="solid"/>
            <w14:bevel/>
          </w14:textOutline>
          <w14:ligatures w14:val="standardContextual"/>
        </w:rPr>
      </w:pPr>
      <w:r w:rsidRPr="00152BB2">
        <w:rPr>
          <w:rFonts w:eastAsia="Arial Unicode MS" w:cs="Arial"/>
          <w:b/>
          <w:bCs/>
          <w:color w:val="000000"/>
          <w:kern w:val="2"/>
          <w:bdr w:val="none" w:sz="0" w:space="0" w:color="auto" w:frame="1"/>
          <w:lang w:val="es-CR" w:eastAsia="es-CR"/>
          <w14:textOutline w14:w="0" w14:cap="flat" w14:cmpd="sng" w14:algn="ctr">
            <w14:noFill/>
            <w14:prstDash w14:val="solid"/>
            <w14:bevel/>
          </w14:textOutline>
          <w14:ligatures w14:val="standardContextual"/>
        </w:rPr>
        <w:t>Diputado Eli Feinzaig Mintz:</w:t>
      </w:r>
    </w:p>
    <w:p w14:paraId="79F9ED04" w14:textId="77777777" w:rsidR="00152BB2" w:rsidRPr="00152BB2" w:rsidRDefault="00152BB2" w:rsidP="00152BB2">
      <w:pPr>
        <w:contextualSpacing/>
        <w:rPr>
          <w:rFonts w:eastAsia="Aptos" w:cs="Arial"/>
          <w:kern w:val="2"/>
          <w:lang w:eastAsia="en-US"/>
          <w14:ligatures w14:val="standardContextual"/>
        </w:rPr>
      </w:pPr>
    </w:p>
    <w:p w14:paraId="0406ABEA" w14:textId="77777777" w:rsidR="00152BB2" w:rsidRPr="00152BB2" w:rsidRDefault="00152BB2" w:rsidP="00152BB2">
      <w:pPr>
        <w:contextualSpacing/>
        <w:rPr>
          <w:rFonts w:eastAsia="Aptos" w:cs="Arial"/>
          <w:kern w:val="2"/>
          <w:lang w:eastAsia="en-US"/>
          <w14:ligatures w14:val="standardContextual"/>
        </w:rPr>
      </w:pPr>
      <w:r w:rsidRPr="00152BB2">
        <w:rPr>
          <w:rFonts w:eastAsia="Aptos" w:cs="Arial"/>
          <w:kern w:val="2"/>
          <w:lang w:eastAsia="en-US"/>
          <w14:ligatures w14:val="standardContextual"/>
        </w:rPr>
        <w:t>Muchas gracias, presidente; muy buenas tardes, compañeros y compañeras; y muy buenas tardes a todos los costarricenses que nos ven y nos escuchan por los diferentes medios.</w:t>
      </w:r>
    </w:p>
    <w:p w14:paraId="0EFDF46C" w14:textId="77777777" w:rsidR="00152BB2" w:rsidRPr="00152BB2" w:rsidRDefault="00152BB2" w:rsidP="00152BB2">
      <w:pPr>
        <w:contextualSpacing/>
        <w:rPr>
          <w:rFonts w:eastAsia="Aptos" w:cs="Arial"/>
          <w:kern w:val="2"/>
          <w:lang w:eastAsia="en-US"/>
          <w14:ligatures w14:val="standardContextual"/>
        </w:rPr>
      </w:pPr>
    </w:p>
    <w:p w14:paraId="3F96807E" w14:textId="77777777" w:rsidR="00152BB2" w:rsidRPr="00152BB2" w:rsidRDefault="00152BB2" w:rsidP="00152BB2">
      <w:pPr>
        <w:contextualSpacing/>
        <w:rPr>
          <w:rFonts w:eastAsia="Aptos" w:cs="Arial"/>
          <w:kern w:val="2"/>
          <w:lang w:eastAsia="en-US"/>
          <w14:ligatures w14:val="standardContextual"/>
        </w:rPr>
      </w:pPr>
      <w:r w:rsidRPr="00152BB2">
        <w:rPr>
          <w:rFonts w:eastAsia="Aptos" w:cs="Arial"/>
          <w:kern w:val="2"/>
          <w:lang w:eastAsia="en-US"/>
          <w14:ligatures w14:val="standardContextual"/>
        </w:rPr>
        <w:t>Hoy quisiera hablar de la realidad paralela en la que parece vivir el presidente de la República.</w:t>
      </w:r>
    </w:p>
    <w:p w14:paraId="0BCC3087" w14:textId="77777777" w:rsidR="00152BB2" w:rsidRPr="00152BB2" w:rsidRDefault="00152BB2" w:rsidP="00152BB2">
      <w:pPr>
        <w:contextualSpacing/>
        <w:rPr>
          <w:rFonts w:eastAsia="Aptos" w:cs="Arial"/>
          <w:kern w:val="2"/>
          <w:lang w:eastAsia="en-US"/>
          <w14:ligatures w14:val="standardContextual"/>
        </w:rPr>
      </w:pPr>
    </w:p>
    <w:p w14:paraId="336E5AD9" w14:textId="77777777" w:rsidR="00152BB2" w:rsidRPr="00152BB2" w:rsidRDefault="00152BB2" w:rsidP="00152BB2">
      <w:pPr>
        <w:contextualSpacing/>
        <w:rPr>
          <w:rFonts w:eastAsia="Aptos" w:cs="Arial"/>
          <w:kern w:val="2"/>
          <w:lang w:eastAsia="en-US"/>
          <w14:ligatures w14:val="standardContextual"/>
        </w:rPr>
      </w:pPr>
      <w:r w:rsidRPr="00152BB2">
        <w:rPr>
          <w:rFonts w:eastAsia="Aptos" w:cs="Arial"/>
          <w:kern w:val="2"/>
          <w:lang w:eastAsia="en-US"/>
          <w14:ligatures w14:val="standardContextual"/>
        </w:rPr>
        <w:t>El día de ayer la Sala Constitucional declaró inconstitucionales todos los artículos de la Ley Jaguar, que consultó el Tribunal Supremo de Elecciones.</w:t>
      </w:r>
    </w:p>
    <w:p w14:paraId="2BA00C54" w14:textId="77777777" w:rsidR="00152BB2" w:rsidRPr="00152BB2" w:rsidRDefault="00152BB2" w:rsidP="00152BB2">
      <w:pPr>
        <w:contextualSpacing/>
        <w:rPr>
          <w:rFonts w:eastAsia="Aptos" w:cs="Arial"/>
          <w:kern w:val="2"/>
          <w:lang w:eastAsia="en-US"/>
          <w14:ligatures w14:val="standardContextual"/>
        </w:rPr>
      </w:pPr>
    </w:p>
    <w:p w14:paraId="3605AFA8" w14:textId="77777777" w:rsidR="00152BB2" w:rsidRPr="00152BB2" w:rsidRDefault="00152BB2" w:rsidP="00152BB2">
      <w:pPr>
        <w:contextualSpacing/>
        <w:rPr>
          <w:rFonts w:eastAsia="Aptos" w:cs="Arial"/>
          <w:kern w:val="2"/>
          <w:lang w:eastAsia="en-US"/>
          <w14:ligatures w14:val="standardContextual"/>
        </w:rPr>
      </w:pPr>
      <w:r w:rsidRPr="00152BB2">
        <w:rPr>
          <w:rFonts w:eastAsia="Aptos" w:cs="Arial"/>
          <w:kern w:val="2"/>
          <w:lang w:eastAsia="en-US"/>
          <w14:ligatures w14:val="standardContextual"/>
        </w:rPr>
        <w:lastRenderedPageBreak/>
        <w:t>Y hoy el presidente me hace recordar aquel locutor colombiano que, en un mundial, cuando su país iba perdiendo seis a cero contra Alemania, anota un gol Colombia y se desgalilla hablando de las maravillas del fútbol colombiano, con el marcador uno por seis, verdad.</w:t>
      </w:r>
    </w:p>
    <w:p w14:paraId="1330A244" w14:textId="77777777" w:rsidR="00152BB2" w:rsidRPr="00152BB2" w:rsidRDefault="00152BB2" w:rsidP="00152BB2">
      <w:pPr>
        <w:contextualSpacing/>
        <w:rPr>
          <w:rFonts w:eastAsia="Aptos" w:cs="Arial"/>
          <w:kern w:val="2"/>
          <w:lang w:eastAsia="en-US"/>
          <w14:ligatures w14:val="standardContextual"/>
        </w:rPr>
      </w:pPr>
    </w:p>
    <w:p w14:paraId="4BCDC333" w14:textId="77777777" w:rsidR="00152BB2" w:rsidRPr="00152BB2" w:rsidRDefault="00152BB2" w:rsidP="00152BB2">
      <w:pPr>
        <w:contextualSpacing/>
        <w:rPr>
          <w:rFonts w:eastAsia="Aptos" w:cs="Arial"/>
          <w:kern w:val="2"/>
          <w:lang w:eastAsia="en-US"/>
          <w14:ligatures w14:val="standardContextual"/>
        </w:rPr>
      </w:pPr>
      <w:r w:rsidRPr="00152BB2">
        <w:rPr>
          <w:rFonts w:eastAsia="Aptos" w:cs="Arial"/>
          <w:kern w:val="2"/>
          <w:lang w:eastAsia="en-US"/>
          <w14:ligatures w14:val="standardContextual"/>
        </w:rPr>
        <w:t>Hoy el presidente hace una conferencia de prensa donde…, de hecho, la diputada Cisneros se lamenta que la Sala Cuarta les haya echado abajo los planes y después viene el presidente a decir que no, que es una fiesta de alegría porque ganaron.</w:t>
      </w:r>
    </w:p>
    <w:p w14:paraId="2FC653B8" w14:textId="77777777" w:rsidR="00152BB2" w:rsidRPr="00152BB2" w:rsidRDefault="00152BB2" w:rsidP="00152BB2">
      <w:pPr>
        <w:contextualSpacing/>
        <w:rPr>
          <w:rFonts w:eastAsia="Aptos" w:cs="Arial"/>
          <w:kern w:val="2"/>
          <w:lang w:eastAsia="en-US"/>
          <w14:ligatures w14:val="standardContextual"/>
        </w:rPr>
      </w:pPr>
    </w:p>
    <w:p w14:paraId="66868BAA" w14:textId="77777777" w:rsidR="00152BB2" w:rsidRPr="00152BB2" w:rsidRDefault="00152BB2" w:rsidP="00152BB2">
      <w:pPr>
        <w:contextualSpacing/>
        <w:rPr>
          <w:rFonts w:eastAsia="Aptos" w:cs="Arial"/>
          <w:kern w:val="2"/>
          <w:lang w:eastAsia="en-US"/>
          <w14:ligatures w14:val="standardContextual"/>
        </w:rPr>
      </w:pPr>
      <w:r w:rsidRPr="00152BB2">
        <w:rPr>
          <w:rFonts w:eastAsia="Aptos" w:cs="Arial"/>
          <w:kern w:val="2"/>
          <w:lang w:eastAsia="en-US"/>
          <w14:ligatures w14:val="standardContextual"/>
        </w:rPr>
        <w:t>Y esas contradicciones ya se nos están haciendo costumbre aquí en la Asamblea Legislativa, ayer veíamos cómo después de que el presidente, con total contundencia y claridad, habló del fraude electoral cometido el domingo en Venezuela, sus diputados impidieron que la sesión de ayer avanzara, de hecho durante dos horas tuvieron, los diputados de la bancada oficialista, detenido a este Plenario, tratando de, y lo lograron al final, de que no se aprobara una moción que condenaba el fraude, con todas sus letras, cometido por Nicolás Maduro en Venezuela, y terminaron votando los diputados oficialistas una moción que en ningún momento y en ningún lugar habla del fraude cometido en Venezuela.</w:t>
      </w:r>
    </w:p>
    <w:p w14:paraId="52A8E015" w14:textId="77777777" w:rsidR="00152BB2" w:rsidRPr="00152BB2" w:rsidRDefault="00152BB2" w:rsidP="00152BB2">
      <w:pPr>
        <w:contextualSpacing/>
        <w:rPr>
          <w:rFonts w:eastAsia="Aptos" w:cs="Arial"/>
          <w:kern w:val="2"/>
          <w:lang w:eastAsia="en-US"/>
          <w14:ligatures w14:val="standardContextual"/>
        </w:rPr>
      </w:pPr>
    </w:p>
    <w:p w14:paraId="33A971FA" w14:textId="77777777" w:rsidR="00152BB2" w:rsidRPr="00152BB2" w:rsidRDefault="00152BB2" w:rsidP="00152BB2">
      <w:pPr>
        <w:contextualSpacing/>
        <w:rPr>
          <w:rFonts w:eastAsia="Aptos" w:cs="Arial"/>
          <w:kern w:val="2"/>
          <w:lang w:eastAsia="en-US"/>
          <w14:ligatures w14:val="standardContextual"/>
        </w:rPr>
      </w:pPr>
      <w:r w:rsidRPr="00152BB2">
        <w:rPr>
          <w:rFonts w:eastAsia="Aptos" w:cs="Arial"/>
          <w:kern w:val="2"/>
          <w:lang w:eastAsia="en-US"/>
          <w14:ligatures w14:val="standardContextual"/>
        </w:rPr>
        <w:t>Entonces, bueno, ya vemos que como que no, como que no están recibiendo bien la información, como que los canales de comunicación entre la Presidencia y la fracción andan por ahí medio descompuestos, verdad.</w:t>
      </w:r>
    </w:p>
    <w:p w14:paraId="06865053" w14:textId="77777777" w:rsidR="00152BB2" w:rsidRPr="00152BB2" w:rsidRDefault="00152BB2" w:rsidP="00152BB2">
      <w:pPr>
        <w:contextualSpacing/>
        <w:rPr>
          <w:rFonts w:eastAsia="Aptos" w:cs="Arial"/>
          <w:kern w:val="2"/>
          <w:lang w:eastAsia="en-US"/>
          <w14:ligatures w14:val="standardContextual"/>
        </w:rPr>
      </w:pPr>
    </w:p>
    <w:p w14:paraId="69C44516" w14:textId="77777777" w:rsidR="00152BB2" w:rsidRPr="00152BB2" w:rsidRDefault="00152BB2" w:rsidP="00152BB2">
      <w:pPr>
        <w:contextualSpacing/>
        <w:rPr>
          <w:rFonts w:eastAsia="Aptos" w:cs="Arial"/>
          <w:kern w:val="2"/>
          <w:lang w:eastAsia="en-US"/>
          <w14:ligatures w14:val="standardContextual"/>
        </w:rPr>
      </w:pPr>
      <w:r w:rsidRPr="00152BB2">
        <w:rPr>
          <w:rFonts w:eastAsia="Aptos" w:cs="Arial"/>
          <w:kern w:val="2"/>
          <w:lang w:eastAsia="en-US"/>
          <w14:ligatures w14:val="standardContextual"/>
        </w:rPr>
        <w:t>Pero bueno el presidente de la República hace su fiesta de la alegría, con lo usual, con ofensas, insultos, amenazas, inventos, mentiras, eso fue lo que hizo hoy en su conferencia de prensa y después pone a la ministra de la Presidencia a explicar el contenido de la nueva Ley Jaguar, vea el Jaguar número dos, que presentaron hoy, ya retiraron el Jaguarcito número uno, y ahora viene el Jaguar número dos.</w:t>
      </w:r>
    </w:p>
    <w:p w14:paraId="299B3B07" w14:textId="77777777" w:rsidR="00152BB2" w:rsidRPr="00152BB2" w:rsidRDefault="00152BB2" w:rsidP="00152BB2">
      <w:pPr>
        <w:contextualSpacing/>
        <w:rPr>
          <w:rFonts w:eastAsia="Aptos" w:cs="Arial"/>
          <w:kern w:val="2"/>
          <w:lang w:eastAsia="en-US"/>
          <w14:ligatures w14:val="standardContextual"/>
        </w:rPr>
      </w:pPr>
    </w:p>
    <w:p w14:paraId="433453CF" w14:textId="77777777" w:rsidR="00152BB2" w:rsidRPr="00152BB2" w:rsidRDefault="00152BB2" w:rsidP="00152BB2">
      <w:pPr>
        <w:contextualSpacing/>
        <w:rPr>
          <w:rFonts w:eastAsia="Aptos" w:cs="Arial"/>
          <w:kern w:val="2"/>
          <w:lang w:eastAsia="en-US"/>
          <w14:ligatures w14:val="standardContextual"/>
        </w:rPr>
      </w:pPr>
      <w:r w:rsidRPr="00152BB2">
        <w:rPr>
          <w:rFonts w:eastAsia="Aptos" w:cs="Arial"/>
          <w:kern w:val="2"/>
          <w:lang w:eastAsia="en-US"/>
          <w14:ligatures w14:val="standardContextual"/>
        </w:rPr>
        <w:t>Y dice la ministra de la Presidencia que ya la Sala Constitucional definió y ya la Sala Constitucional señaló cuáles eran las inconstitucionalidades y, por lo tanto, todo lo demás que no señaló la Sala no es inconstitucional.</w:t>
      </w:r>
    </w:p>
    <w:p w14:paraId="498004FD" w14:textId="77777777" w:rsidR="00152BB2" w:rsidRPr="00152BB2" w:rsidRDefault="00152BB2" w:rsidP="00152BB2">
      <w:pPr>
        <w:contextualSpacing/>
        <w:rPr>
          <w:rFonts w:eastAsia="Aptos" w:cs="Arial"/>
          <w:kern w:val="2"/>
          <w:lang w:eastAsia="en-US"/>
          <w14:ligatures w14:val="standardContextual"/>
        </w:rPr>
      </w:pPr>
    </w:p>
    <w:p w14:paraId="4F4C411D" w14:textId="77777777" w:rsidR="00152BB2" w:rsidRPr="00152BB2" w:rsidRDefault="00152BB2" w:rsidP="00152BB2">
      <w:pPr>
        <w:contextualSpacing/>
        <w:rPr>
          <w:rFonts w:eastAsia="Aptos" w:cs="Arial"/>
          <w:kern w:val="2"/>
          <w:lang w:eastAsia="en-US"/>
          <w14:ligatures w14:val="standardContextual"/>
        </w:rPr>
      </w:pPr>
      <w:r w:rsidRPr="00152BB2">
        <w:rPr>
          <w:rFonts w:eastAsia="Aptos" w:cs="Arial"/>
          <w:kern w:val="2"/>
          <w:lang w:eastAsia="en-US"/>
          <w14:ligatures w14:val="standardContextual"/>
        </w:rPr>
        <w:t>Y esto…, bueno ya demás dice ella y el presidente, que entonces ahora este nuevo proyecto entra a la Asamblea Legislativa y ya no hace falta hacer consultas y esto lo que refleja es el absoluto conocimiento que tienen tanto la ministra de la Presidencia como el presidente de la República, no solo del procedimiento legislativo sino también del trabajo de la propia Sala Constitucional.</w:t>
      </w:r>
    </w:p>
    <w:p w14:paraId="3B6AE242" w14:textId="77777777" w:rsidR="00152BB2" w:rsidRPr="00152BB2" w:rsidRDefault="00152BB2" w:rsidP="00152BB2">
      <w:pPr>
        <w:contextualSpacing/>
        <w:rPr>
          <w:rFonts w:eastAsia="Aptos" w:cs="Arial"/>
          <w:kern w:val="2"/>
          <w:lang w:eastAsia="en-US"/>
          <w14:ligatures w14:val="standardContextual"/>
        </w:rPr>
      </w:pPr>
    </w:p>
    <w:p w14:paraId="0E76C6F6" w14:textId="77777777" w:rsidR="00152BB2" w:rsidRPr="00152BB2" w:rsidRDefault="00152BB2" w:rsidP="00152BB2">
      <w:pPr>
        <w:contextualSpacing/>
        <w:rPr>
          <w:rFonts w:eastAsia="Aptos" w:cs="Arial"/>
          <w:kern w:val="2"/>
          <w:lang w:eastAsia="en-US"/>
          <w14:ligatures w14:val="standardContextual"/>
        </w:rPr>
      </w:pPr>
      <w:r w:rsidRPr="00152BB2">
        <w:rPr>
          <w:rFonts w:eastAsia="Aptos" w:cs="Arial"/>
          <w:kern w:val="2"/>
          <w:lang w:eastAsia="en-US"/>
          <w14:ligatures w14:val="standardContextual"/>
        </w:rPr>
        <w:t>Expediente nuevo implica que hay que hacer consultas, no necesariamente consulta de constitucionalidad, eso quedará a la potestad de los diputados si la presentan o no la presentan, pero expediente nuevo implica que hay que hacer consultas, sobre todo si es un expediente para que la Asamblea Legislativa lo conozca y no un expediente para mandarlo al referéndum, verdad.</w:t>
      </w:r>
    </w:p>
    <w:p w14:paraId="7DBB7BB1" w14:textId="77777777" w:rsidR="00152BB2" w:rsidRPr="00152BB2" w:rsidRDefault="00152BB2" w:rsidP="00152BB2">
      <w:pPr>
        <w:contextualSpacing/>
        <w:rPr>
          <w:rFonts w:eastAsia="Aptos" w:cs="Arial"/>
          <w:kern w:val="2"/>
          <w:lang w:eastAsia="en-US"/>
          <w14:ligatures w14:val="standardContextual"/>
        </w:rPr>
      </w:pPr>
    </w:p>
    <w:p w14:paraId="1C853B93" w14:textId="77777777" w:rsidR="00152BB2" w:rsidRPr="00152BB2" w:rsidRDefault="00152BB2" w:rsidP="00152BB2">
      <w:pPr>
        <w:contextualSpacing/>
        <w:rPr>
          <w:rFonts w:eastAsia="Aptos" w:cs="Arial"/>
          <w:kern w:val="2"/>
          <w:lang w:eastAsia="en-US"/>
          <w14:ligatures w14:val="standardContextual"/>
        </w:rPr>
      </w:pPr>
      <w:r w:rsidRPr="00152BB2">
        <w:rPr>
          <w:rFonts w:eastAsia="Aptos" w:cs="Arial"/>
          <w:kern w:val="2"/>
          <w:lang w:eastAsia="en-US"/>
          <w14:ligatures w14:val="standardContextual"/>
        </w:rPr>
        <w:lastRenderedPageBreak/>
        <w:t>Así que ese cuento de que ya no hace falta consultarlo, no, no es cierto, sí hace falta consultarlo como cualquier expediente legislativo.</w:t>
      </w:r>
    </w:p>
    <w:p w14:paraId="3E4B3D0F" w14:textId="77777777" w:rsidR="00152BB2" w:rsidRPr="00152BB2" w:rsidRDefault="00152BB2" w:rsidP="00152BB2">
      <w:pPr>
        <w:contextualSpacing/>
        <w:rPr>
          <w:rFonts w:eastAsia="Aptos" w:cs="Arial"/>
          <w:kern w:val="2"/>
          <w:lang w:eastAsia="en-US"/>
          <w14:ligatures w14:val="standardContextual"/>
        </w:rPr>
      </w:pPr>
    </w:p>
    <w:p w14:paraId="67724D4D" w14:textId="77777777" w:rsidR="00152BB2" w:rsidRPr="00152BB2" w:rsidRDefault="00152BB2" w:rsidP="00152BB2">
      <w:pPr>
        <w:contextualSpacing/>
        <w:rPr>
          <w:rFonts w:eastAsia="Aptos" w:cs="Arial"/>
          <w:kern w:val="2"/>
          <w:lang w:eastAsia="en-US"/>
          <w14:ligatures w14:val="standardContextual"/>
        </w:rPr>
      </w:pPr>
      <w:r w:rsidRPr="00152BB2">
        <w:rPr>
          <w:rFonts w:eastAsia="Aptos" w:cs="Arial"/>
          <w:kern w:val="2"/>
          <w:lang w:eastAsia="en-US"/>
          <w14:ligatures w14:val="standardContextual"/>
        </w:rPr>
        <w:t>Segundo, que la Sala Cuarta ayer resolvió únicamente la consulta planteada por el Tribunal Supremo de Elecciones, y el Tribunal Supremo de Elecciones únicamente consultó los artículos 1, 2, 3, 5 de la Ley Jaguar, no consultó ni el 4, ni el 6, ni el 7, ni el 8, ni el 9, es decir, que sobre esos artículos no consultados, la Sala Cuarta no ha determinado si hay constitucionalidad o inconstitucionalidad, y eso se verá cuando resuelva la consulta de la Contraloría y la consulta planteada por el PLP con las firmas de algunos otros diputados.</w:t>
      </w:r>
    </w:p>
    <w:p w14:paraId="270C6F8C" w14:textId="77777777" w:rsidR="00152BB2" w:rsidRPr="00152BB2" w:rsidRDefault="00152BB2" w:rsidP="00152BB2">
      <w:pPr>
        <w:contextualSpacing/>
        <w:rPr>
          <w:rFonts w:eastAsia="Aptos" w:cs="Arial"/>
          <w:kern w:val="2"/>
          <w:lang w:eastAsia="en-US"/>
          <w14:ligatures w14:val="standardContextual"/>
        </w:rPr>
      </w:pPr>
    </w:p>
    <w:p w14:paraId="232008E8" w14:textId="77777777" w:rsidR="00152BB2" w:rsidRPr="00152BB2" w:rsidRDefault="00152BB2" w:rsidP="00152BB2">
      <w:pPr>
        <w:contextualSpacing/>
        <w:rPr>
          <w:rFonts w:eastAsia="Aptos" w:cs="Arial"/>
          <w:kern w:val="2"/>
          <w:lang w:eastAsia="en-US"/>
          <w14:ligatures w14:val="standardContextual"/>
        </w:rPr>
      </w:pPr>
      <w:r w:rsidRPr="00152BB2">
        <w:rPr>
          <w:rFonts w:eastAsia="Aptos" w:cs="Arial"/>
          <w:kern w:val="2"/>
          <w:lang w:eastAsia="en-US"/>
          <w14:ligatures w14:val="standardContextual"/>
        </w:rPr>
        <w:t>De manera que pretender que el proyecto que presentaron hoy ya viene blindado contra la constitucionalidad, o sea, blindado por constitucionalidad, refleja que simplemente lo que les interesa es hacer campaña política con el referéndum y no el fondo del proyecto de ley, porque nunca les ha interesado resolver problemas, lo único que les interesa es la narrativa.</w:t>
      </w:r>
    </w:p>
    <w:p w14:paraId="1F0264DB" w14:textId="77777777" w:rsidR="00152BB2" w:rsidRPr="00152BB2" w:rsidRDefault="00152BB2" w:rsidP="00152BB2">
      <w:pPr>
        <w:contextualSpacing/>
        <w:rPr>
          <w:rFonts w:eastAsia="Aptos" w:cs="Arial"/>
          <w:kern w:val="2"/>
          <w:lang w:eastAsia="en-US"/>
          <w14:ligatures w14:val="standardContextual"/>
        </w:rPr>
      </w:pPr>
    </w:p>
    <w:p w14:paraId="39E3DE5B" w14:textId="77777777" w:rsidR="00152BB2" w:rsidRPr="00152BB2" w:rsidRDefault="00152BB2" w:rsidP="00152BB2">
      <w:pPr>
        <w:contextualSpacing/>
        <w:rPr>
          <w:rFonts w:eastAsia="Aptos" w:cs="Arial"/>
          <w:kern w:val="2"/>
          <w:lang w:eastAsia="en-US"/>
          <w14:ligatures w14:val="standardContextual"/>
        </w:rPr>
      </w:pPr>
      <w:r w:rsidRPr="00152BB2">
        <w:rPr>
          <w:rFonts w:eastAsia="Aptos" w:cs="Arial"/>
          <w:kern w:val="2"/>
          <w:lang w:eastAsia="en-US"/>
          <w14:ligatures w14:val="standardContextual"/>
        </w:rPr>
        <w:t>Muchas gracias.</w:t>
      </w:r>
    </w:p>
    <w:p w14:paraId="75D616C2" w14:textId="77777777" w:rsidR="00152BB2" w:rsidRPr="00152BB2" w:rsidRDefault="00152BB2" w:rsidP="00152BB2">
      <w:pPr>
        <w:contextualSpacing/>
        <w:rPr>
          <w:rFonts w:eastAsia="Aptos" w:cs="Arial"/>
          <w:kern w:val="2"/>
          <w:lang w:eastAsia="en-US"/>
          <w14:ligatures w14:val="standardContextual"/>
        </w:rPr>
      </w:pPr>
    </w:p>
    <w:p w14:paraId="3133F82E" w14:textId="77777777" w:rsidR="00152BB2" w:rsidRPr="00152BB2" w:rsidRDefault="00152BB2" w:rsidP="00152BB2">
      <w:pPr>
        <w:rPr>
          <w:rFonts w:eastAsia="Aptos" w:cs="Arial"/>
          <w:b/>
          <w:bCs/>
          <w:i/>
          <w:iCs/>
          <w:kern w:val="2"/>
          <w:lang w:eastAsia="en-US"/>
          <w14:ligatures w14:val="standardContextual"/>
        </w:rPr>
      </w:pPr>
      <w:r w:rsidRPr="00152BB2">
        <w:rPr>
          <w:rFonts w:eastAsia="Aptos" w:cs="Arial"/>
          <w:b/>
          <w:bCs/>
          <w:i/>
          <w:iCs/>
          <w:kern w:val="2"/>
          <w:lang w:eastAsia="en-US"/>
          <w14:ligatures w14:val="standardContextual"/>
        </w:rPr>
        <w:t>Presidente Rodrigo Arias Sánchez:</w:t>
      </w:r>
    </w:p>
    <w:p w14:paraId="31C4BF2C" w14:textId="77777777" w:rsidR="00152BB2" w:rsidRPr="00152BB2" w:rsidRDefault="00152BB2" w:rsidP="00152BB2">
      <w:pPr>
        <w:contextualSpacing/>
        <w:rPr>
          <w:rFonts w:eastAsia="Aptos" w:cs="Arial"/>
          <w:kern w:val="2"/>
          <w:lang w:eastAsia="en-US"/>
          <w14:ligatures w14:val="standardContextual"/>
        </w:rPr>
      </w:pPr>
    </w:p>
    <w:p w14:paraId="63E6D93E" w14:textId="77777777" w:rsidR="00152BB2" w:rsidRPr="00152BB2" w:rsidRDefault="00152BB2" w:rsidP="00152BB2">
      <w:pPr>
        <w:contextualSpacing/>
        <w:rPr>
          <w:rFonts w:eastAsia="Aptos" w:cs="Arial"/>
          <w:kern w:val="2"/>
          <w:lang w:eastAsia="en-US"/>
          <w14:ligatures w14:val="standardContextual"/>
        </w:rPr>
      </w:pPr>
      <w:r w:rsidRPr="00152BB2">
        <w:rPr>
          <w:rFonts w:eastAsia="Aptos" w:cs="Arial"/>
          <w:kern w:val="2"/>
          <w:lang w:eastAsia="en-US"/>
          <w14:ligatures w14:val="standardContextual"/>
        </w:rPr>
        <w:t>Tiene la palabra el diputado Alvarado, Nicolás Alvarado, perdón, don Francisco, por cinco minutos.</w:t>
      </w:r>
    </w:p>
    <w:p w14:paraId="2A290CB2" w14:textId="77777777" w:rsidR="00152BB2" w:rsidRPr="00152BB2" w:rsidRDefault="00152BB2" w:rsidP="00152BB2">
      <w:pPr>
        <w:contextualSpacing/>
        <w:rPr>
          <w:rFonts w:eastAsia="Aptos" w:cs="Arial"/>
          <w:kern w:val="2"/>
          <w:lang w:eastAsia="en-US"/>
          <w14:ligatures w14:val="standardContextual"/>
        </w:rPr>
      </w:pPr>
    </w:p>
    <w:p w14:paraId="03D8D518" w14:textId="77777777" w:rsidR="00152BB2" w:rsidRPr="00152BB2" w:rsidRDefault="00152BB2" w:rsidP="00152BB2">
      <w:pPr>
        <w:spacing w:after="160" w:line="259" w:lineRule="auto"/>
        <w:jc w:val="left"/>
        <w:rPr>
          <w:rFonts w:eastAsia="Calibri" w:cs="Arial"/>
          <w:b/>
          <w:bCs/>
          <w:iCs/>
          <w:kern w:val="2"/>
          <w:lang w:val="es-CR" w:eastAsia="en-US"/>
          <w14:ligatures w14:val="standardContextual"/>
        </w:rPr>
      </w:pPr>
      <w:r w:rsidRPr="00152BB2">
        <w:rPr>
          <w:rFonts w:eastAsia="Calibri" w:cs="Arial"/>
          <w:b/>
          <w:bCs/>
          <w:iCs/>
          <w:kern w:val="2"/>
          <w:lang w:val="es-CR" w:eastAsia="en-US"/>
          <w14:ligatures w14:val="standardContextual"/>
        </w:rPr>
        <w:t>Diputado José Francisco Nicolás Alvarado:</w:t>
      </w:r>
    </w:p>
    <w:p w14:paraId="3073B7B0" w14:textId="77777777" w:rsidR="00152BB2" w:rsidRPr="00152BB2" w:rsidRDefault="00152BB2" w:rsidP="00152BB2">
      <w:pPr>
        <w:contextualSpacing/>
        <w:rPr>
          <w:rFonts w:eastAsia="Aptos" w:cs="Arial"/>
          <w:kern w:val="2"/>
          <w:lang w:eastAsia="en-US"/>
          <w14:ligatures w14:val="standardContextual"/>
        </w:rPr>
      </w:pPr>
    </w:p>
    <w:p w14:paraId="625A96BA" w14:textId="77777777" w:rsidR="00152BB2" w:rsidRPr="00152BB2" w:rsidRDefault="00152BB2" w:rsidP="00152BB2">
      <w:pPr>
        <w:contextualSpacing/>
        <w:rPr>
          <w:rFonts w:eastAsia="Aptos" w:cs="Arial"/>
          <w:kern w:val="2"/>
          <w:lang w:eastAsia="en-US"/>
          <w14:ligatures w14:val="standardContextual"/>
        </w:rPr>
      </w:pPr>
      <w:r w:rsidRPr="00152BB2">
        <w:rPr>
          <w:rFonts w:eastAsia="Aptos" w:cs="Arial"/>
          <w:kern w:val="2"/>
          <w:lang w:eastAsia="en-US"/>
          <w14:ligatures w14:val="standardContextual"/>
        </w:rPr>
        <w:t>Muchas gracias, presidente.</w:t>
      </w:r>
    </w:p>
    <w:p w14:paraId="48555BD3" w14:textId="77777777" w:rsidR="00152BB2" w:rsidRPr="00152BB2" w:rsidRDefault="00152BB2" w:rsidP="00152BB2">
      <w:pPr>
        <w:contextualSpacing/>
        <w:rPr>
          <w:rFonts w:eastAsia="Aptos" w:cs="Arial"/>
          <w:kern w:val="2"/>
          <w:lang w:eastAsia="en-US"/>
          <w14:ligatures w14:val="standardContextual"/>
        </w:rPr>
      </w:pPr>
    </w:p>
    <w:p w14:paraId="0DB089F8" w14:textId="77777777" w:rsidR="00152BB2" w:rsidRPr="00152BB2" w:rsidRDefault="00152BB2" w:rsidP="00152BB2">
      <w:pPr>
        <w:contextualSpacing/>
        <w:rPr>
          <w:rFonts w:eastAsia="Aptos" w:cs="Arial"/>
          <w:kern w:val="2"/>
          <w:lang w:eastAsia="en-US"/>
          <w14:ligatures w14:val="standardContextual"/>
        </w:rPr>
      </w:pPr>
      <w:r w:rsidRPr="00152BB2">
        <w:rPr>
          <w:rFonts w:eastAsia="Aptos" w:cs="Arial"/>
          <w:kern w:val="2"/>
          <w:lang w:eastAsia="en-US"/>
          <w14:ligatures w14:val="standardContextual"/>
        </w:rPr>
        <w:t>El tema de plantearnos no más el utilizar carpas para contener reclusos, personas privadas de libertad suena como ocurrencia, hasta surrealista, incluso uno podría decir que es una situación no viable.  Y, sin embargo, este Gobierno lo plantea y ni siquiera se sonroja.</w:t>
      </w:r>
    </w:p>
    <w:p w14:paraId="48A99A2D" w14:textId="77777777" w:rsidR="00152BB2" w:rsidRPr="00152BB2" w:rsidRDefault="00152BB2" w:rsidP="00152BB2">
      <w:pPr>
        <w:contextualSpacing/>
        <w:rPr>
          <w:rFonts w:eastAsia="Aptos" w:cs="Arial"/>
          <w:kern w:val="2"/>
          <w:lang w:eastAsia="en-US"/>
          <w14:ligatures w14:val="standardContextual"/>
        </w:rPr>
      </w:pPr>
    </w:p>
    <w:p w14:paraId="2D8C9B32" w14:textId="77777777" w:rsidR="00152BB2" w:rsidRPr="00152BB2" w:rsidRDefault="00152BB2" w:rsidP="00152BB2">
      <w:pPr>
        <w:contextualSpacing/>
        <w:rPr>
          <w:rFonts w:eastAsia="Aptos" w:cs="Arial"/>
          <w:kern w:val="2"/>
          <w:lang w:eastAsia="en-US"/>
          <w14:ligatures w14:val="standardContextual"/>
        </w:rPr>
      </w:pPr>
      <w:r w:rsidRPr="00152BB2">
        <w:rPr>
          <w:rFonts w:eastAsia="Aptos" w:cs="Arial"/>
          <w:kern w:val="2"/>
          <w:lang w:eastAsia="en-US"/>
          <w14:ligatures w14:val="standardContextual"/>
        </w:rPr>
        <w:t>Aquí estamos no ante una ocurrencia, estamos ante un intento más de este Gobierno de hacer un negociazo con recursos públicos, estamos hablando que esa inversión si la logran hacer, que por cierto ya intentaron meter en los presupuestos de la República, va a superar los dos mil setecientos millones de colones para comprar estas ocurrencias de carpas y hay mucho que hablar al respecto.</w:t>
      </w:r>
    </w:p>
    <w:p w14:paraId="062AA7C2" w14:textId="77777777" w:rsidR="00152BB2" w:rsidRPr="00152BB2" w:rsidRDefault="00152BB2" w:rsidP="00152BB2">
      <w:pPr>
        <w:contextualSpacing/>
        <w:rPr>
          <w:rFonts w:eastAsia="Aptos" w:cs="Arial"/>
          <w:kern w:val="2"/>
          <w:lang w:eastAsia="en-US"/>
          <w14:ligatures w14:val="standardContextual"/>
        </w:rPr>
      </w:pPr>
    </w:p>
    <w:p w14:paraId="2D7261BE" w14:textId="77777777" w:rsidR="00152BB2" w:rsidRPr="00152BB2" w:rsidRDefault="00152BB2" w:rsidP="00152BB2">
      <w:pPr>
        <w:contextualSpacing/>
        <w:rPr>
          <w:rFonts w:eastAsia="Aptos" w:cs="Arial"/>
          <w:kern w:val="2"/>
          <w:lang w:eastAsia="en-US"/>
          <w14:ligatures w14:val="standardContextual"/>
        </w:rPr>
      </w:pPr>
      <w:r w:rsidRPr="00152BB2">
        <w:rPr>
          <w:rFonts w:eastAsia="Aptos" w:cs="Arial"/>
          <w:kern w:val="2"/>
          <w:lang w:eastAsia="en-US"/>
          <w14:ligatures w14:val="standardContextual"/>
        </w:rPr>
        <w:t>Y por cierto verdades matan mentiras, o mentirosos, porque dijeron en un principio que tenían los estudios de factibilidad técnica y los estudios adecuados para demostrar que meter reclusos en carpas era viable, desde el punto de vista económico, y desde el punto de vista técnico de contención.</w:t>
      </w:r>
    </w:p>
    <w:p w14:paraId="181C8C92" w14:textId="77777777" w:rsidR="00152BB2" w:rsidRPr="00152BB2" w:rsidRDefault="00152BB2" w:rsidP="00152BB2">
      <w:pPr>
        <w:contextualSpacing/>
        <w:rPr>
          <w:rFonts w:eastAsia="Aptos" w:cs="Arial"/>
          <w:kern w:val="2"/>
          <w:lang w:eastAsia="en-US"/>
          <w14:ligatures w14:val="standardContextual"/>
        </w:rPr>
      </w:pPr>
    </w:p>
    <w:p w14:paraId="488A8D40" w14:textId="5640A2F0" w:rsidR="005B71E0" w:rsidRPr="005B71E0" w:rsidRDefault="00152BB2" w:rsidP="005B71E0">
      <w:pPr>
        <w:contextualSpacing/>
        <w:rPr>
          <w:rFonts w:eastAsia="Aptos" w:cs="Arial"/>
          <w:kern w:val="2"/>
          <w:lang w:val="es-CR" w:eastAsia="en-US"/>
          <w14:ligatures w14:val="standardContextual"/>
        </w:rPr>
      </w:pPr>
      <w:r w:rsidRPr="00152BB2">
        <w:rPr>
          <w:rFonts w:eastAsia="Aptos" w:cs="Arial"/>
          <w:kern w:val="2"/>
          <w:lang w:eastAsia="en-US"/>
          <w14:ligatures w14:val="standardContextual"/>
        </w:rPr>
        <w:t xml:space="preserve">Me cuesta imaginar que prefieran utilizar lonas que construir paredes de concreto con estructuras reforzadas, no lo creo, y todavía me huele peor el sistema cuando </w:t>
      </w:r>
      <w:r w:rsidRPr="00152BB2">
        <w:rPr>
          <w:rFonts w:eastAsia="Aptos" w:cs="Arial"/>
          <w:kern w:val="2"/>
          <w:lang w:eastAsia="en-US"/>
          <w14:ligatures w14:val="standardContextual"/>
        </w:rPr>
        <w:lastRenderedPageBreak/>
        <w:t xml:space="preserve">indican que el ministro de Justicia, don Gerald Campos, va a España y allá se reúne y visita las instalaciones de la Compañía Arpa, que por cierto viene a Costa Rica con una compañía madrina que es nada más y nada menos que la ya conocidísima Compañía </w:t>
      </w:r>
      <w:proofErr w:type="spellStart"/>
      <w:r w:rsidRPr="00152BB2">
        <w:rPr>
          <w:rFonts w:eastAsia="Aptos" w:cs="Arial"/>
          <w:kern w:val="2"/>
          <w:lang w:eastAsia="en-US"/>
          <w14:ligatures w14:val="standardContextual"/>
        </w:rPr>
        <w:t>Datasys</w:t>
      </w:r>
      <w:proofErr w:type="spellEnd"/>
      <w:r w:rsidRPr="00152BB2">
        <w:rPr>
          <w:rFonts w:eastAsia="Aptos" w:cs="Arial"/>
          <w:kern w:val="2"/>
          <w:lang w:eastAsia="en-US"/>
          <w14:ligatures w14:val="standardContextual"/>
        </w:rPr>
        <w:t xml:space="preserve">, verdad que ha pasado </w:t>
      </w:r>
      <w:r w:rsidR="005B71E0" w:rsidRPr="005B71E0">
        <w:rPr>
          <w:rFonts w:eastAsia="Aptos" w:cs="Arial"/>
          <w:kern w:val="2"/>
          <w:lang w:val="es-CR" w:eastAsia="en-US"/>
          <w14:ligatures w14:val="standardContextual"/>
        </w:rPr>
        <w:t xml:space="preserve">recogiendo recursos y licitaciones en múltiples concursos y licitaciones que le ha dado Racsa para que ellos puedan ganar miles de millones de colones. </w:t>
      </w:r>
    </w:p>
    <w:p w14:paraId="06599F27" w14:textId="77777777" w:rsidR="005B71E0" w:rsidRPr="005B71E0" w:rsidRDefault="005B71E0" w:rsidP="005B71E0">
      <w:pPr>
        <w:rPr>
          <w:rFonts w:eastAsia="Aptos" w:cs="Arial"/>
          <w:kern w:val="2"/>
          <w:lang w:val="es-CR" w:eastAsia="en-US"/>
          <w14:ligatures w14:val="standardContextual"/>
        </w:rPr>
      </w:pPr>
    </w:p>
    <w:p w14:paraId="373B58E9"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Entonces, </w:t>
      </w:r>
      <w:proofErr w:type="spellStart"/>
      <w:r w:rsidRPr="005B71E0">
        <w:rPr>
          <w:rFonts w:eastAsia="Aptos" w:cs="Arial"/>
          <w:kern w:val="2"/>
          <w:lang w:val="es-CR" w:eastAsia="en-US"/>
          <w14:ligatures w14:val="standardContextual"/>
        </w:rPr>
        <w:t>Datasys</w:t>
      </w:r>
      <w:proofErr w:type="spellEnd"/>
      <w:r w:rsidRPr="005B71E0">
        <w:rPr>
          <w:rFonts w:eastAsia="Aptos" w:cs="Arial"/>
          <w:kern w:val="2"/>
          <w:lang w:val="es-CR" w:eastAsia="en-US"/>
          <w14:ligatures w14:val="standardContextual"/>
        </w:rPr>
        <w:t xml:space="preserve"> apadrina a ARPA, mandan al ministro a España, al ministro de Justicia, allá solo ve las instalaciones de ARPA y viene aquí con bombos y platillos a decirnos que la solución para el apremiante hacinamiento carcelario es poner carpas.</w:t>
      </w:r>
    </w:p>
    <w:p w14:paraId="7ACEAFE4" w14:textId="77777777" w:rsidR="005B71E0" w:rsidRPr="005B71E0" w:rsidRDefault="005B71E0" w:rsidP="005B71E0">
      <w:pPr>
        <w:rPr>
          <w:rFonts w:eastAsia="Aptos" w:cs="Arial"/>
          <w:kern w:val="2"/>
          <w:lang w:val="es-CR" w:eastAsia="en-US"/>
          <w14:ligatures w14:val="standardContextual"/>
        </w:rPr>
      </w:pPr>
    </w:p>
    <w:p w14:paraId="663EC872"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Oigan, costarricenses, si quieren oír un número de verdad que llaman la atención en esto, ya se han dejado decir en este Gobierno que no, que la solución es muy buena, porque les va a costar nada más y nada menos, costarricenses, de cinco millones de colones por cada persona privada de libertad que incluyan en estas carpas. Vean la ganga, ojo, cinco millones de colones por cada recluso que esté bajo estas carpas. </w:t>
      </w:r>
    </w:p>
    <w:p w14:paraId="119C98C1" w14:textId="77777777" w:rsidR="005B71E0" w:rsidRPr="005B71E0" w:rsidRDefault="005B71E0" w:rsidP="005B71E0">
      <w:pPr>
        <w:rPr>
          <w:rFonts w:eastAsia="Aptos" w:cs="Arial"/>
          <w:kern w:val="2"/>
          <w:lang w:val="es-CR" w:eastAsia="en-US"/>
          <w14:ligatures w14:val="standardContextual"/>
        </w:rPr>
      </w:pPr>
    </w:p>
    <w:p w14:paraId="3F9CE7B3"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Como aquí estamos ya acostumbrados a que hay que estarlos marcando cada vez que hacen intentos de estos negocios y negociazos, este servidor ya presentó una moción ante la Comisión de Control de Ingreso y Gasto Público para que vengan aquí los funcionarios a decirnos de qué se trata este negociazo. </w:t>
      </w:r>
    </w:p>
    <w:p w14:paraId="017191BA" w14:textId="77777777" w:rsidR="005B71E0" w:rsidRPr="005B71E0" w:rsidRDefault="005B71E0" w:rsidP="005B71E0">
      <w:pPr>
        <w:rPr>
          <w:rFonts w:eastAsia="Aptos" w:cs="Arial"/>
          <w:kern w:val="2"/>
          <w:lang w:val="es-CR" w:eastAsia="en-US"/>
          <w14:ligatures w14:val="standardContextual"/>
        </w:rPr>
      </w:pPr>
    </w:p>
    <w:p w14:paraId="7CF03BEC"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Y en primera fase voy a pedir que venga acá el director de la Policía Penitenciaria, la jefa de Infraestructura, y por supuesto el director de Adaptación Social. En primera fase, porque después traeremos aquí al ministro y traeremos aquí a </w:t>
      </w:r>
      <w:proofErr w:type="gramStart"/>
      <w:r w:rsidRPr="005B71E0">
        <w:rPr>
          <w:rFonts w:eastAsia="Aptos" w:cs="Arial"/>
          <w:kern w:val="2"/>
          <w:lang w:val="es-CR" w:eastAsia="en-US"/>
          <w14:ligatures w14:val="standardContextual"/>
        </w:rPr>
        <w:t>los arpas</w:t>
      </w:r>
      <w:proofErr w:type="gramEnd"/>
      <w:r w:rsidRPr="005B71E0">
        <w:rPr>
          <w:rFonts w:eastAsia="Aptos" w:cs="Arial"/>
          <w:kern w:val="2"/>
          <w:lang w:val="es-CR" w:eastAsia="en-US"/>
          <w14:ligatures w14:val="standardContextual"/>
        </w:rPr>
        <w:t xml:space="preserve"> o a los </w:t>
      </w:r>
      <w:proofErr w:type="spellStart"/>
      <w:r w:rsidRPr="005B71E0">
        <w:rPr>
          <w:rFonts w:eastAsia="Aptos" w:cs="Arial"/>
          <w:kern w:val="2"/>
          <w:lang w:val="es-CR" w:eastAsia="en-US"/>
          <w14:ligatures w14:val="standardContextual"/>
        </w:rPr>
        <w:t>arperos</w:t>
      </w:r>
      <w:proofErr w:type="spellEnd"/>
      <w:r w:rsidRPr="005B71E0">
        <w:rPr>
          <w:rFonts w:eastAsia="Aptos" w:cs="Arial"/>
          <w:kern w:val="2"/>
          <w:lang w:val="es-CR" w:eastAsia="en-US"/>
          <w14:ligatures w14:val="standardContextual"/>
        </w:rPr>
        <w:t xml:space="preserve"> que traerán ellos, y por supuesto a los señores de </w:t>
      </w:r>
      <w:proofErr w:type="spellStart"/>
      <w:r w:rsidRPr="005B71E0">
        <w:rPr>
          <w:rFonts w:eastAsia="Aptos" w:cs="Arial"/>
          <w:kern w:val="2"/>
          <w:lang w:val="es-CR" w:eastAsia="en-US"/>
          <w14:ligatures w14:val="standardContextual"/>
        </w:rPr>
        <w:t>Datasys</w:t>
      </w:r>
      <w:proofErr w:type="spellEnd"/>
      <w:r w:rsidRPr="005B71E0">
        <w:rPr>
          <w:rFonts w:eastAsia="Aptos" w:cs="Arial"/>
          <w:kern w:val="2"/>
          <w:lang w:val="es-CR" w:eastAsia="en-US"/>
          <w14:ligatures w14:val="standardContextual"/>
        </w:rPr>
        <w:t>, que, por cierto, se comenta y en eso estamos también recabando que son ellos los que indican cómo hacer el cartel prácticamente. Son ellos los que les dicen a los funcionarios de Gobierno cómo estructurar esta licitación.</w:t>
      </w:r>
    </w:p>
    <w:p w14:paraId="2737C526" w14:textId="77777777" w:rsidR="005B71E0" w:rsidRPr="005B71E0" w:rsidRDefault="005B71E0" w:rsidP="005B71E0">
      <w:pPr>
        <w:rPr>
          <w:rFonts w:eastAsia="Aptos" w:cs="Arial"/>
          <w:kern w:val="2"/>
          <w:lang w:val="es-CR" w:eastAsia="en-US"/>
          <w14:ligatures w14:val="standardContextual"/>
        </w:rPr>
      </w:pPr>
    </w:p>
    <w:p w14:paraId="2192FDED"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No vamos a dejar que estas ocurrencias, en primera instancia, justificadas con algo cierto que es el hacinamiento carcelario, vengan a decantar en un negocio más o un intento más de negocio que hace el Gobierno.</w:t>
      </w:r>
    </w:p>
    <w:p w14:paraId="1F242CA4" w14:textId="77777777" w:rsidR="005B71E0" w:rsidRPr="005B71E0" w:rsidRDefault="005B71E0" w:rsidP="005B71E0">
      <w:pPr>
        <w:rPr>
          <w:rFonts w:eastAsia="Aptos" w:cs="Arial"/>
          <w:kern w:val="2"/>
          <w:lang w:val="es-CR" w:eastAsia="en-US"/>
          <w14:ligatures w14:val="standardContextual"/>
        </w:rPr>
      </w:pPr>
    </w:p>
    <w:p w14:paraId="49D14441"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No más a cosas como este tipo, vamos a llevarnos a la Comisión de Control de Ingreso y Gasto Público y les pido respetuosamente a las compañeras y compañeros de Control de Ingreso y Gasto Público que me aprueben esta moción de traerlos y que me aprueben la moción también de que hagamos la investigación. </w:t>
      </w:r>
    </w:p>
    <w:p w14:paraId="7C343FAF" w14:textId="77777777" w:rsidR="005B71E0" w:rsidRPr="005B71E0" w:rsidRDefault="005B71E0" w:rsidP="005B71E0">
      <w:pPr>
        <w:rPr>
          <w:rFonts w:eastAsia="Aptos" w:cs="Arial"/>
          <w:kern w:val="2"/>
          <w:lang w:val="es-CR" w:eastAsia="en-US"/>
          <w14:ligatures w14:val="standardContextual"/>
        </w:rPr>
      </w:pPr>
    </w:p>
    <w:p w14:paraId="7B7C271D"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Creo que el tema carcelario es tan grave que no merece que lo tratemos como un negocio más. Merece que investiguemos este caso, que investiguemos a </w:t>
      </w:r>
      <w:proofErr w:type="spellStart"/>
      <w:r w:rsidRPr="005B71E0">
        <w:rPr>
          <w:rFonts w:eastAsia="Aptos" w:cs="Arial"/>
          <w:kern w:val="2"/>
          <w:lang w:val="es-CR" w:eastAsia="en-US"/>
          <w14:ligatures w14:val="standardContextual"/>
        </w:rPr>
        <w:t>Datasys</w:t>
      </w:r>
      <w:proofErr w:type="spellEnd"/>
      <w:r w:rsidRPr="005B71E0">
        <w:rPr>
          <w:rFonts w:eastAsia="Aptos" w:cs="Arial"/>
          <w:kern w:val="2"/>
          <w:lang w:val="es-CR" w:eastAsia="en-US"/>
          <w14:ligatures w14:val="standardContextual"/>
        </w:rPr>
        <w:t xml:space="preserve">, que investiguemos a ARPA y que le preguntemos al ministro directamente qué fue hacer España, si a hacer un traje a la medida de torero o fue a traerse las carpas que él tanto añora al módico precio de cinco millones de colones por cada recluso. </w:t>
      </w:r>
      <w:r w:rsidRPr="005B71E0">
        <w:rPr>
          <w:rFonts w:eastAsia="Aptos" w:cs="Arial"/>
          <w:kern w:val="2"/>
          <w:lang w:val="es-CR" w:eastAsia="en-US"/>
          <w14:ligatures w14:val="standardContextual"/>
        </w:rPr>
        <w:lastRenderedPageBreak/>
        <w:t xml:space="preserve">Lo vamos a investigar, como tiene que investigarse todo lo que tiene que ver con fondos públicos. </w:t>
      </w:r>
    </w:p>
    <w:p w14:paraId="64F57E31" w14:textId="77777777" w:rsidR="005B71E0" w:rsidRPr="005B71E0" w:rsidRDefault="005B71E0" w:rsidP="005B71E0">
      <w:pPr>
        <w:rPr>
          <w:rFonts w:eastAsia="Aptos" w:cs="Arial"/>
          <w:kern w:val="2"/>
          <w:lang w:val="es-CR" w:eastAsia="en-US"/>
          <w14:ligatures w14:val="standardContextual"/>
        </w:rPr>
      </w:pPr>
    </w:p>
    <w:p w14:paraId="38F704FA"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Muchas gracias, presidente. </w:t>
      </w:r>
    </w:p>
    <w:p w14:paraId="7786C93A" w14:textId="77777777" w:rsidR="005B71E0" w:rsidRPr="005B71E0" w:rsidRDefault="005B71E0" w:rsidP="005B71E0">
      <w:pPr>
        <w:rPr>
          <w:rFonts w:eastAsia="Aptos" w:cs="Arial"/>
          <w:kern w:val="2"/>
          <w:lang w:val="es-CR" w:eastAsia="en-US"/>
          <w14:ligatures w14:val="standardContextual"/>
        </w:rPr>
      </w:pPr>
    </w:p>
    <w:p w14:paraId="08E2B12E" w14:textId="77777777" w:rsidR="005B71E0" w:rsidRPr="005B71E0" w:rsidRDefault="005B71E0" w:rsidP="005B71E0">
      <w:pPr>
        <w:rPr>
          <w:rFonts w:eastAsia="Aptos" w:cs="Arial"/>
          <w:b/>
          <w:bCs/>
          <w:kern w:val="2"/>
          <w:lang w:val="es-CR" w:eastAsia="en-US"/>
          <w14:ligatures w14:val="standardContextual"/>
        </w:rPr>
      </w:pPr>
      <w:r w:rsidRPr="005B71E0">
        <w:rPr>
          <w:rFonts w:eastAsia="Aptos" w:cs="Arial"/>
          <w:b/>
          <w:bCs/>
          <w:kern w:val="2"/>
          <w:lang w:val="es-CR" w:eastAsia="en-US"/>
          <w14:ligatures w14:val="standardContextual"/>
        </w:rPr>
        <w:t>Presidente Rodrigo Arias Sánchez:</w:t>
      </w:r>
    </w:p>
    <w:p w14:paraId="7BB3F5F8" w14:textId="77777777" w:rsidR="005B71E0" w:rsidRPr="005B71E0" w:rsidRDefault="005B71E0" w:rsidP="005B71E0">
      <w:pPr>
        <w:rPr>
          <w:rFonts w:eastAsia="Aptos" w:cs="Arial"/>
          <w:kern w:val="2"/>
          <w:lang w:val="es-CR" w:eastAsia="en-US"/>
          <w14:ligatures w14:val="standardContextual"/>
        </w:rPr>
      </w:pPr>
    </w:p>
    <w:p w14:paraId="41F01724"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Tiene la palabra el diputado García Molina, Felipe, por cinco minutos.</w:t>
      </w:r>
    </w:p>
    <w:p w14:paraId="32B49739" w14:textId="77777777" w:rsidR="005B71E0" w:rsidRPr="005B71E0" w:rsidRDefault="005B71E0" w:rsidP="005B71E0">
      <w:pPr>
        <w:rPr>
          <w:rFonts w:eastAsia="Aptos" w:cs="Arial"/>
          <w:kern w:val="2"/>
          <w:lang w:val="es-CR" w:eastAsia="en-US"/>
          <w14:ligatures w14:val="standardContextual"/>
        </w:rPr>
      </w:pPr>
    </w:p>
    <w:p w14:paraId="551A22B3" w14:textId="77777777" w:rsidR="005B71E0" w:rsidRPr="005B71E0" w:rsidRDefault="005B71E0" w:rsidP="005B71E0">
      <w:pPr>
        <w:rPr>
          <w:rFonts w:eastAsia="Aptos" w:cs="Arial"/>
          <w:b/>
          <w:bCs/>
          <w:kern w:val="2"/>
          <w:lang w:val="es-CR" w:eastAsia="en-US"/>
          <w14:ligatures w14:val="standardContextual"/>
        </w:rPr>
      </w:pPr>
      <w:r w:rsidRPr="005B71E0">
        <w:rPr>
          <w:rFonts w:eastAsia="Aptos" w:cs="Arial"/>
          <w:b/>
          <w:bCs/>
          <w:kern w:val="2"/>
          <w:lang w:val="es-CR" w:eastAsia="en-US"/>
          <w14:ligatures w14:val="standardContextual"/>
        </w:rPr>
        <w:t>Diputado Carlos Felipe García Molina:</w:t>
      </w:r>
    </w:p>
    <w:p w14:paraId="66B20152" w14:textId="77777777" w:rsidR="005B71E0" w:rsidRPr="005B71E0" w:rsidRDefault="005B71E0" w:rsidP="005B71E0">
      <w:pPr>
        <w:rPr>
          <w:rFonts w:eastAsia="Aptos" w:cs="Arial"/>
          <w:kern w:val="2"/>
          <w:lang w:val="es-CR" w:eastAsia="en-US"/>
          <w14:ligatures w14:val="standardContextual"/>
        </w:rPr>
      </w:pPr>
    </w:p>
    <w:p w14:paraId="55E98DE4"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Muchas gracias, señor presidente. </w:t>
      </w:r>
    </w:p>
    <w:p w14:paraId="7BF53B44" w14:textId="77777777" w:rsidR="005B71E0" w:rsidRPr="005B71E0" w:rsidRDefault="005B71E0" w:rsidP="005B71E0">
      <w:pPr>
        <w:rPr>
          <w:rFonts w:eastAsia="Aptos" w:cs="Arial"/>
          <w:kern w:val="2"/>
          <w:lang w:val="es-CR" w:eastAsia="en-US"/>
          <w14:ligatures w14:val="standardContextual"/>
        </w:rPr>
      </w:pPr>
    </w:p>
    <w:p w14:paraId="09EF9EEF"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Buenas tardes, compañeros, compañeras diputadas, la ciudadanía que nos sigue.</w:t>
      </w:r>
    </w:p>
    <w:p w14:paraId="48B0FAC9" w14:textId="77777777" w:rsidR="005B71E0" w:rsidRPr="005B71E0" w:rsidRDefault="005B71E0" w:rsidP="005B71E0">
      <w:pPr>
        <w:rPr>
          <w:rFonts w:eastAsia="Aptos" w:cs="Arial"/>
          <w:kern w:val="2"/>
          <w:lang w:val="es-CR" w:eastAsia="en-US"/>
          <w14:ligatures w14:val="standardContextual"/>
        </w:rPr>
      </w:pPr>
    </w:p>
    <w:p w14:paraId="4891C131"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Hace unos días estuve escuchando la intervención del diputado Agüero Sanabria, en el cual hacía un repaso histórico de la historia republicana desde nuestro país, desde la primera Constitución Política, como lo fue el Pacto de Concordia, hasta la gran reforma social de los años 40, en el cual resaltaba don Waldo la creación de la Universidad de Costa Rica y la abolición del Ejército. </w:t>
      </w:r>
    </w:p>
    <w:p w14:paraId="1AAD5C48" w14:textId="77777777" w:rsidR="005B71E0" w:rsidRPr="005B71E0" w:rsidRDefault="005B71E0" w:rsidP="005B71E0">
      <w:pPr>
        <w:rPr>
          <w:rFonts w:eastAsia="Aptos" w:cs="Arial"/>
          <w:kern w:val="2"/>
          <w:lang w:val="es-CR" w:eastAsia="en-US"/>
          <w14:ligatures w14:val="standardContextual"/>
        </w:rPr>
      </w:pPr>
    </w:p>
    <w:p w14:paraId="07B9E3B7"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También, decía el compañero Agüero Sanabia que mientras Centroamérica se veía convulsa en conflictos de guerras civiles, Costa Rica siempre fue diferente. El progreso genera resistencias, a veces por medio y a veces por mala fe.  Y señalaba de forma muy oportuna el compañero Sanabria que siempre hubo un camino diferente, que siempre logramos avanzar. </w:t>
      </w:r>
    </w:p>
    <w:p w14:paraId="0161A7BF" w14:textId="77777777" w:rsidR="005B71E0" w:rsidRPr="005B71E0" w:rsidRDefault="005B71E0" w:rsidP="005B71E0">
      <w:pPr>
        <w:rPr>
          <w:rFonts w:eastAsia="Aptos" w:cs="Arial"/>
          <w:kern w:val="2"/>
          <w:lang w:val="es-CR" w:eastAsia="en-US"/>
          <w14:ligatures w14:val="standardContextual"/>
        </w:rPr>
      </w:pPr>
    </w:p>
    <w:p w14:paraId="1A6CE9B6"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Y es que, señoras y señores diputados, este compañero hacía mención también de procesos convulsos para nuestro país: el combo de la apertura de telecomunicaciones, la reforma fiscal, el tratado de libre comercio, en los cuales este país se polarizó y costó tomar decisiones. </w:t>
      </w:r>
    </w:p>
    <w:p w14:paraId="5F4E9BBF" w14:textId="77777777" w:rsidR="005B71E0" w:rsidRPr="005B71E0" w:rsidRDefault="005B71E0" w:rsidP="005B71E0">
      <w:pPr>
        <w:rPr>
          <w:rFonts w:eastAsia="Aptos" w:cs="Arial"/>
          <w:kern w:val="2"/>
          <w:lang w:val="es-CR" w:eastAsia="en-US"/>
          <w14:ligatures w14:val="standardContextual"/>
        </w:rPr>
      </w:pPr>
    </w:p>
    <w:p w14:paraId="65B9CF4E"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Pero decía que el mérito de este país era tomar decisiones, buenas decisiones en momentos críticos. Y es que acá no me calza cómo un compañero diputado oficialista señala todos estos motivos de orgullo del ser costarricense, y desde Zapote señalan que en este país setenta y cinco años ha existido una </w:t>
      </w:r>
      <w:proofErr w:type="gramStart"/>
      <w:r w:rsidRPr="005B71E0">
        <w:rPr>
          <w:rFonts w:eastAsia="Aptos" w:cs="Arial"/>
          <w:kern w:val="2"/>
          <w:lang w:val="es-CR" w:eastAsia="en-US"/>
          <w14:ligatures w14:val="standardContextual"/>
        </w:rPr>
        <w:t>tiranía perfecta o una dictadura perfecta</w:t>
      </w:r>
      <w:proofErr w:type="gramEnd"/>
      <w:r w:rsidRPr="005B71E0">
        <w:rPr>
          <w:rFonts w:eastAsia="Aptos" w:cs="Arial"/>
          <w:kern w:val="2"/>
          <w:lang w:val="es-CR" w:eastAsia="en-US"/>
          <w14:ligatures w14:val="standardContextual"/>
        </w:rPr>
        <w:t xml:space="preserve">. </w:t>
      </w:r>
    </w:p>
    <w:p w14:paraId="2452CE7C" w14:textId="77777777" w:rsidR="005B71E0" w:rsidRPr="005B71E0" w:rsidRDefault="005B71E0" w:rsidP="005B71E0">
      <w:pPr>
        <w:rPr>
          <w:rFonts w:eastAsia="Aptos" w:cs="Arial"/>
          <w:kern w:val="2"/>
          <w:lang w:val="es-CR" w:eastAsia="en-US"/>
          <w14:ligatures w14:val="standardContextual"/>
        </w:rPr>
      </w:pPr>
    </w:p>
    <w:p w14:paraId="17C83B26"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Bueno, el haber sido diferentes nos permite que hoy el presidente de la República pueda expresarse, que los diputados continúen en su labor de destrucción de la democracia. </w:t>
      </w:r>
    </w:p>
    <w:p w14:paraId="7791DAF2" w14:textId="77777777" w:rsidR="005B71E0" w:rsidRPr="005B71E0" w:rsidRDefault="005B71E0" w:rsidP="005B71E0">
      <w:pPr>
        <w:rPr>
          <w:rFonts w:eastAsia="Aptos" w:cs="Arial"/>
          <w:kern w:val="2"/>
          <w:lang w:val="es-CR" w:eastAsia="en-US"/>
          <w14:ligatures w14:val="standardContextual"/>
        </w:rPr>
      </w:pPr>
    </w:p>
    <w:p w14:paraId="31897452"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Compañeros y compañeras, ciudadanos costarricenses, destrucción de la democracia es amedrentar diputados. Y acá yo quiero preguntarles, </w:t>
      </w:r>
      <w:proofErr w:type="gramStart"/>
      <w:r w:rsidRPr="005B71E0">
        <w:rPr>
          <w:rFonts w:eastAsia="Aptos" w:cs="Arial"/>
          <w:kern w:val="2"/>
          <w:lang w:val="es-CR" w:eastAsia="en-US"/>
          <w14:ligatures w14:val="standardContextual"/>
        </w:rPr>
        <w:t>diputados y diputadas</w:t>
      </w:r>
      <w:proofErr w:type="gramEnd"/>
      <w:r w:rsidRPr="005B71E0">
        <w:rPr>
          <w:rFonts w:eastAsia="Aptos" w:cs="Arial"/>
          <w:kern w:val="2"/>
          <w:lang w:val="es-CR" w:eastAsia="en-US"/>
          <w14:ligatures w14:val="standardContextual"/>
        </w:rPr>
        <w:t>, cuántas veces ustedes se han sentido amedrentados al momento de tomar las decisiones críticas de lo que se considera más oportuno para este país.</w:t>
      </w:r>
    </w:p>
    <w:p w14:paraId="014031C1" w14:textId="77777777" w:rsidR="005B71E0" w:rsidRPr="005B71E0" w:rsidRDefault="005B71E0" w:rsidP="005B71E0">
      <w:pPr>
        <w:rPr>
          <w:rFonts w:eastAsia="Aptos" w:cs="Arial"/>
          <w:kern w:val="2"/>
          <w:lang w:val="es-CR" w:eastAsia="en-US"/>
          <w14:ligatures w14:val="standardContextual"/>
        </w:rPr>
      </w:pPr>
    </w:p>
    <w:p w14:paraId="16C162ED"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Y acá, haciendo un raciocinio, lo trató don Miguel Ángel con el Combo del ICE, doña Laura Chinchilla con la reforma fiscal, y se cayó en la Sala, hoy también se cayó el jaguar en la Sala Constitucional.</w:t>
      </w:r>
    </w:p>
    <w:p w14:paraId="13FCDF37" w14:textId="77777777" w:rsidR="005B71E0" w:rsidRPr="005B71E0" w:rsidRDefault="005B71E0" w:rsidP="005B71E0">
      <w:pPr>
        <w:rPr>
          <w:rFonts w:eastAsia="Aptos" w:cs="Arial"/>
          <w:kern w:val="2"/>
          <w:lang w:val="es-CR" w:eastAsia="en-US"/>
          <w14:ligatures w14:val="standardContextual"/>
        </w:rPr>
      </w:pPr>
    </w:p>
    <w:p w14:paraId="670BFA09"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Pero esos gobiernos siguieron adelante con una agenda, construyendo un país de grandes oportunidades, porque la Administración pública, señoras y señores, consiste en dos elementos; el primero es lo continuo, que Costa Rica tiene una institucionalidad bastante sólida para </w:t>
      </w:r>
      <w:proofErr w:type="gramStart"/>
      <w:r w:rsidRPr="005B71E0">
        <w:rPr>
          <w:rFonts w:eastAsia="Aptos" w:cs="Arial"/>
          <w:kern w:val="2"/>
          <w:lang w:val="es-CR" w:eastAsia="en-US"/>
          <w14:ligatures w14:val="standardContextual"/>
        </w:rPr>
        <w:t>que</w:t>
      </w:r>
      <w:proofErr w:type="gramEnd"/>
      <w:r w:rsidRPr="005B71E0">
        <w:rPr>
          <w:rFonts w:eastAsia="Aptos" w:cs="Arial"/>
          <w:kern w:val="2"/>
          <w:lang w:val="es-CR" w:eastAsia="en-US"/>
          <w14:ligatures w14:val="standardContextual"/>
        </w:rPr>
        <w:t xml:space="preserve"> a pesar de la ausencia de políticas públicas, el país siga caminando; y el segundo es la visión del país que tenemos o que queramos tener. </w:t>
      </w:r>
    </w:p>
    <w:p w14:paraId="5184248A" w14:textId="77777777" w:rsidR="005B71E0" w:rsidRPr="005B71E0" w:rsidRDefault="005B71E0" w:rsidP="005B71E0">
      <w:pPr>
        <w:rPr>
          <w:rFonts w:eastAsia="Aptos" w:cs="Arial"/>
          <w:kern w:val="2"/>
          <w:lang w:val="es-CR" w:eastAsia="en-US"/>
          <w14:ligatures w14:val="standardContextual"/>
        </w:rPr>
      </w:pPr>
    </w:p>
    <w:p w14:paraId="557AAEA1"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Y entonces, señoras y señores, la visión del país que yo quiero tener se aboca a un país que invierta en educación, que prioriza el bienestar social y que pone en primera instancia la seguridad social. Eso fue lo que nos hizo diferentes, diputado Waldo Agüero, y eso es lo que yo coincido con usted. La vocación democrática, de poseer la democracia más sólida de toda Latinoamérica y ejemplo ante el mundo en índices de libertad de expresión, en la transparencia en los procesos electorales, en la división de poderes y entrega del poder absoluto. </w:t>
      </w:r>
    </w:p>
    <w:p w14:paraId="5E8A30ED" w14:textId="77777777" w:rsidR="005B71E0" w:rsidRPr="005B71E0" w:rsidRDefault="005B71E0" w:rsidP="005B71E0">
      <w:pPr>
        <w:rPr>
          <w:rFonts w:eastAsia="Aptos" w:cs="Arial"/>
          <w:kern w:val="2"/>
          <w:lang w:val="es-CR" w:eastAsia="en-US"/>
          <w14:ligatures w14:val="standardContextual"/>
        </w:rPr>
      </w:pPr>
    </w:p>
    <w:p w14:paraId="7CEDCCE4" w14:textId="5C23BCCA" w:rsidR="00152BB2" w:rsidRPr="00152BB2" w:rsidRDefault="005B71E0" w:rsidP="00152BB2">
      <w:pPr>
        <w:rPr>
          <w:rFonts w:eastAsia="Aptos" w:cs="Arial"/>
          <w:kern w:val="2"/>
          <w:lang w:eastAsia="en-US"/>
          <w14:ligatures w14:val="standardContextual"/>
        </w:rPr>
      </w:pPr>
      <w:r w:rsidRPr="005B71E0">
        <w:rPr>
          <w:rFonts w:eastAsia="Aptos" w:cs="Arial"/>
          <w:kern w:val="2"/>
          <w:lang w:val="es-CR" w:eastAsia="en-US"/>
          <w14:ligatures w14:val="standardContextual"/>
        </w:rPr>
        <w:t xml:space="preserve">Y ayer acá en esta Asamblea Legislativa se reflexionaba en torno a Venezuela, </w:t>
      </w:r>
      <w:r w:rsidR="00152BB2" w:rsidRPr="00152BB2">
        <w:rPr>
          <w:rFonts w:eastAsia="Aptos" w:cs="Arial"/>
          <w:kern w:val="2"/>
          <w:lang w:eastAsia="en-US"/>
          <w14:ligatures w14:val="standardContextual"/>
        </w:rPr>
        <w:t>en torno a las decisiones, en torno a aquello que se instala en el imaginario social.</w:t>
      </w:r>
    </w:p>
    <w:p w14:paraId="49DA5498" w14:textId="77777777" w:rsidR="00152BB2" w:rsidRPr="00152BB2" w:rsidRDefault="00152BB2" w:rsidP="00152BB2">
      <w:pPr>
        <w:rPr>
          <w:rFonts w:eastAsia="Aptos" w:cs="Arial"/>
          <w:kern w:val="2"/>
          <w:lang w:eastAsia="en-US"/>
          <w14:ligatures w14:val="standardContextual"/>
        </w:rPr>
      </w:pPr>
    </w:p>
    <w:p w14:paraId="57EC182B"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¿Cómo era Venezuela hace veinte años, señoras y señores diputados? ¿Cómo estaba compuesta la participación política?, ¿cómo fueron desmenuzando, doña Gloria, poco a poco cada uno de los espacios de poder y de concentración de poder hasta tener lo que tenemos hoy, una cúpula que irrespeta la voluntad popular?</w:t>
      </w:r>
    </w:p>
    <w:p w14:paraId="1768185E" w14:textId="77777777" w:rsidR="00152BB2" w:rsidRPr="00152BB2" w:rsidRDefault="00152BB2" w:rsidP="00152BB2">
      <w:pPr>
        <w:rPr>
          <w:rFonts w:eastAsia="Aptos" w:cs="Arial"/>
          <w:kern w:val="2"/>
          <w:lang w:eastAsia="en-US"/>
          <w14:ligatures w14:val="standardContextual"/>
        </w:rPr>
      </w:pPr>
    </w:p>
    <w:p w14:paraId="0F7B9376"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 xml:space="preserve">Y es que ahí es donde empieza la diferencia, </w:t>
      </w:r>
      <w:proofErr w:type="gramStart"/>
      <w:r w:rsidRPr="00152BB2">
        <w:rPr>
          <w:rFonts w:eastAsia="Aptos" w:cs="Arial"/>
          <w:kern w:val="2"/>
          <w:lang w:eastAsia="en-US"/>
          <w14:ligatures w14:val="standardContextual"/>
        </w:rPr>
        <w:t>señores y señoras</w:t>
      </w:r>
      <w:proofErr w:type="gramEnd"/>
      <w:r w:rsidRPr="00152BB2">
        <w:rPr>
          <w:rFonts w:eastAsia="Aptos" w:cs="Arial"/>
          <w:kern w:val="2"/>
          <w:lang w:eastAsia="en-US"/>
          <w14:ligatures w14:val="standardContextual"/>
        </w:rPr>
        <w:t xml:space="preserve"> diputadas, pueblo de Costa Rica, que nos permite ser diferentes, en instituciones sólidas…</w:t>
      </w:r>
    </w:p>
    <w:p w14:paraId="12D4CA05" w14:textId="77777777" w:rsidR="00152BB2" w:rsidRPr="00152BB2" w:rsidRDefault="00152BB2" w:rsidP="00152BB2">
      <w:pPr>
        <w:rPr>
          <w:rFonts w:eastAsia="Aptos" w:cs="Arial"/>
          <w:b/>
          <w:bCs/>
          <w:kern w:val="2"/>
          <w:lang w:eastAsia="en-US"/>
          <w14:ligatures w14:val="standardContextual"/>
        </w:rPr>
      </w:pPr>
    </w:p>
    <w:p w14:paraId="0856E57B" w14:textId="77777777" w:rsidR="00152BB2" w:rsidRPr="00152BB2" w:rsidRDefault="00152BB2" w:rsidP="00152BB2">
      <w:pPr>
        <w:rPr>
          <w:rFonts w:eastAsia="Aptos" w:cs="Arial"/>
          <w:b/>
          <w:bCs/>
          <w:kern w:val="2"/>
          <w:lang w:eastAsia="en-US"/>
          <w14:ligatures w14:val="standardContextual"/>
        </w:rPr>
      </w:pPr>
      <w:r w:rsidRPr="00152BB2">
        <w:rPr>
          <w:rFonts w:eastAsia="Aptos" w:cs="Arial"/>
          <w:b/>
          <w:bCs/>
          <w:kern w:val="2"/>
          <w:lang w:eastAsia="en-US"/>
          <w14:ligatures w14:val="standardContextual"/>
        </w:rPr>
        <w:t>Presidente Rodrigo Arias Sánchez:</w:t>
      </w:r>
    </w:p>
    <w:p w14:paraId="08AE53FD" w14:textId="77777777" w:rsidR="00152BB2" w:rsidRPr="00152BB2" w:rsidRDefault="00152BB2" w:rsidP="00152BB2">
      <w:pPr>
        <w:rPr>
          <w:rFonts w:eastAsia="Aptos" w:cs="Arial"/>
          <w:kern w:val="2"/>
          <w:lang w:eastAsia="en-US"/>
          <w14:ligatures w14:val="standardContextual"/>
        </w:rPr>
      </w:pPr>
    </w:p>
    <w:p w14:paraId="22D8BC25"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Tiene la palabra la diputada Navas Montero, Gloria, por cinco minutos.</w:t>
      </w:r>
    </w:p>
    <w:p w14:paraId="6FB6A9DC" w14:textId="77777777" w:rsidR="00152BB2" w:rsidRPr="00152BB2" w:rsidRDefault="00152BB2" w:rsidP="00152BB2">
      <w:pPr>
        <w:rPr>
          <w:rFonts w:eastAsia="Aptos" w:cs="Arial"/>
          <w:kern w:val="2"/>
          <w:lang w:eastAsia="en-US"/>
          <w14:ligatures w14:val="standardContextual"/>
        </w:rPr>
      </w:pPr>
    </w:p>
    <w:p w14:paraId="4D9F55A1" w14:textId="77777777" w:rsidR="00152BB2" w:rsidRPr="00152BB2" w:rsidRDefault="00152BB2" w:rsidP="00152BB2">
      <w:pPr>
        <w:rPr>
          <w:rFonts w:eastAsia="Aptos" w:cs="Arial"/>
          <w:b/>
          <w:bCs/>
          <w:kern w:val="2"/>
          <w:lang w:eastAsia="en-US"/>
          <w14:ligatures w14:val="standardContextual"/>
        </w:rPr>
      </w:pPr>
      <w:r w:rsidRPr="00152BB2">
        <w:rPr>
          <w:rFonts w:eastAsia="Aptos" w:cs="Arial"/>
          <w:b/>
          <w:bCs/>
          <w:kern w:val="2"/>
          <w:lang w:eastAsia="en-US"/>
          <w14:ligatures w14:val="standardContextual"/>
        </w:rPr>
        <w:t>Diputada Gloria Navas:</w:t>
      </w:r>
    </w:p>
    <w:p w14:paraId="74A4F34D" w14:textId="77777777" w:rsidR="00152BB2" w:rsidRPr="00152BB2" w:rsidRDefault="00152BB2" w:rsidP="00152BB2">
      <w:pPr>
        <w:rPr>
          <w:rFonts w:eastAsia="Aptos" w:cs="Arial"/>
          <w:kern w:val="2"/>
          <w:lang w:eastAsia="en-US"/>
          <w14:ligatures w14:val="standardContextual"/>
        </w:rPr>
      </w:pPr>
    </w:p>
    <w:p w14:paraId="7716CDCD"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Muchas gracias, señor presidente, estimadísimos compañeros de curul y compañeras y costarricenses.</w:t>
      </w:r>
    </w:p>
    <w:p w14:paraId="40E222FD" w14:textId="77777777" w:rsidR="00152BB2" w:rsidRDefault="00152BB2" w:rsidP="00152BB2">
      <w:pPr>
        <w:rPr>
          <w:rFonts w:eastAsia="Aptos" w:cs="Arial"/>
          <w:kern w:val="2"/>
          <w:lang w:eastAsia="en-US"/>
          <w14:ligatures w14:val="standardContextual"/>
        </w:rPr>
      </w:pPr>
    </w:p>
    <w:p w14:paraId="2C70E68F" w14:textId="77777777" w:rsidR="00EA5678" w:rsidRDefault="00EA5678" w:rsidP="00152BB2">
      <w:pPr>
        <w:rPr>
          <w:rFonts w:eastAsia="Aptos" w:cs="Arial"/>
          <w:kern w:val="2"/>
          <w:lang w:eastAsia="en-US"/>
          <w14:ligatures w14:val="standardContextual"/>
        </w:rPr>
      </w:pPr>
    </w:p>
    <w:p w14:paraId="633CF357" w14:textId="77777777" w:rsidR="00EA5678" w:rsidRDefault="00EA5678" w:rsidP="00152BB2">
      <w:pPr>
        <w:rPr>
          <w:rFonts w:eastAsia="Aptos" w:cs="Arial"/>
          <w:kern w:val="2"/>
          <w:lang w:eastAsia="en-US"/>
          <w14:ligatures w14:val="standardContextual"/>
        </w:rPr>
      </w:pPr>
    </w:p>
    <w:p w14:paraId="063C34C5" w14:textId="77777777" w:rsidR="00EA5678" w:rsidRDefault="00EA5678" w:rsidP="00152BB2">
      <w:pPr>
        <w:rPr>
          <w:rFonts w:eastAsia="Aptos" w:cs="Arial"/>
          <w:kern w:val="2"/>
          <w:lang w:eastAsia="en-US"/>
          <w14:ligatures w14:val="standardContextual"/>
        </w:rPr>
      </w:pPr>
    </w:p>
    <w:p w14:paraId="602B102F" w14:textId="77777777" w:rsidR="00EA5678" w:rsidRDefault="00EA5678" w:rsidP="00152BB2">
      <w:pPr>
        <w:rPr>
          <w:rFonts w:eastAsia="Aptos" w:cs="Arial"/>
          <w:kern w:val="2"/>
          <w:lang w:eastAsia="en-US"/>
          <w14:ligatures w14:val="standardContextual"/>
        </w:rPr>
      </w:pPr>
    </w:p>
    <w:p w14:paraId="26EECC7C" w14:textId="77777777" w:rsidR="00EA5678" w:rsidRDefault="00EA5678" w:rsidP="00152BB2">
      <w:pPr>
        <w:rPr>
          <w:rFonts w:eastAsia="Aptos" w:cs="Arial"/>
          <w:kern w:val="2"/>
          <w:lang w:eastAsia="en-US"/>
          <w14:ligatures w14:val="standardContextual"/>
        </w:rPr>
      </w:pPr>
    </w:p>
    <w:p w14:paraId="323CD53C" w14:textId="77777777" w:rsidR="00EA5678" w:rsidRPr="00152BB2" w:rsidRDefault="00EA5678" w:rsidP="00152BB2">
      <w:pPr>
        <w:rPr>
          <w:rFonts w:eastAsia="Aptos" w:cs="Arial"/>
          <w:kern w:val="2"/>
          <w:lang w:eastAsia="en-US"/>
          <w14:ligatures w14:val="standardContextual"/>
        </w:rPr>
      </w:pPr>
    </w:p>
    <w:p w14:paraId="3E6524F1"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lastRenderedPageBreak/>
        <w:t>Creo que lo que escuchábamos de la Sala Constitucional, en cuanto a los vicios de constitucionalidad que señalaron los señores magistrados, en cuanto a los artículos que consultó el Tribunal Supremo de Elecciones de la famosa Ley Jaguar, que de animal poderoso no tiene nada, pero sí ha servido para insultar y para confundir a la población.</w:t>
      </w:r>
    </w:p>
    <w:p w14:paraId="49471402" w14:textId="77777777" w:rsidR="00152BB2" w:rsidRPr="00152BB2" w:rsidRDefault="00152BB2" w:rsidP="00152BB2">
      <w:pPr>
        <w:rPr>
          <w:rFonts w:eastAsia="Aptos" w:cs="Arial"/>
          <w:kern w:val="2"/>
          <w:lang w:eastAsia="en-US"/>
          <w14:ligatures w14:val="standardContextual"/>
        </w:rPr>
      </w:pPr>
    </w:p>
    <w:p w14:paraId="46D75E21"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Y ese es uno de los puntos esenciales del control político: aclararle a la población, a la ciudadanía de lo que es de veras constitucional y lo que no lo es, y la confusión tan tremenda que tienen desde el discurso de la Casa Presidencial al indicar que están presentando otra Ley Jaguar, que es prácticamente copia de la anterior, pero con más defectos, porque tienen una tremenda confusión entre lo que es constitucional y lo que es legalidad.</w:t>
      </w:r>
    </w:p>
    <w:p w14:paraId="4F42E3D1" w14:textId="77777777" w:rsidR="00152BB2" w:rsidRPr="00152BB2" w:rsidRDefault="00152BB2" w:rsidP="00152BB2">
      <w:pPr>
        <w:rPr>
          <w:rFonts w:eastAsia="Aptos" w:cs="Arial"/>
          <w:kern w:val="2"/>
          <w:lang w:eastAsia="en-US"/>
          <w14:ligatures w14:val="standardContextual"/>
        </w:rPr>
      </w:pPr>
    </w:p>
    <w:p w14:paraId="542A9BDF"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Y la legalidad ya existe, los procedimientos ya están y tienen un total desconocimiento y una confusión de mente que realmente es vergonzoso.</w:t>
      </w:r>
    </w:p>
    <w:p w14:paraId="01AA96C7" w14:textId="77777777" w:rsidR="00152BB2" w:rsidRPr="00152BB2" w:rsidRDefault="00152BB2" w:rsidP="00152BB2">
      <w:pPr>
        <w:rPr>
          <w:rFonts w:eastAsia="Aptos" w:cs="Arial"/>
          <w:kern w:val="2"/>
          <w:lang w:eastAsia="en-US"/>
          <w14:ligatures w14:val="standardContextual"/>
        </w:rPr>
      </w:pPr>
    </w:p>
    <w:p w14:paraId="0866FED4"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Tener esa Presidencia sentada ahí en ese sillón, que tiene que ser de respeto, no de malacrianza, de inteligencia y no de ignorancia, es una vergüenza nacional, es una vergüenza internacional de la manera en cómo se presentan y pretenden confundir.</w:t>
      </w:r>
    </w:p>
    <w:p w14:paraId="724AB6C6" w14:textId="77777777" w:rsidR="00152BB2" w:rsidRPr="00152BB2" w:rsidRDefault="00152BB2" w:rsidP="00152BB2">
      <w:pPr>
        <w:rPr>
          <w:rFonts w:eastAsia="Aptos" w:cs="Arial"/>
          <w:kern w:val="2"/>
          <w:lang w:eastAsia="en-US"/>
          <w14:ligatures w14:val="standardContextual"/>
        </w:rPr>
      </w:pPr>
    </w:p>
    <w:p w14:paraId="3752BDC3"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Claramente esa resolución por tanto, nada más, porque no ha venido todavía toda la resolución con los razonamientos que son de carácter importante y también para efectos de los análisis objetivos y de ley debidamente hechos, se dice y con una explicación clarísima del presidente de la Sala Constitucional y de la Corte Suprema de Justicia también en parte, pero especialmente de la Sala Constitucional que dijo expresamente a la opinión pública, a todos los costarricenses que lo que se pretendía era quitar a la Contraloría las herramientas para ejercer su función de control.</w:t>
      </w:r>
    </w:p>
    <w:p w14:paraId="7C46A57F" w14:textId="77777777" w:rsidR="00152BB2" w:rsidRPr="00152BB2" w:rsidRDefault="00152BB2" w:rsidP="00152BB2">
      <w:pPr>
        <w:rPr>
          <w:rFonts w:eastAsia="Aptos" w:cs="Arial"/>
          <w:kern w:val="2"/>
          <w:lang w:eastAsia="en-US"/>
          <w14:ligatures w14:val="standardContextual"/>
        </w:rPr>
      </w:pPr>
    </w:p>
    <w:p w14:paraId="3D47FA2A"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Lo que el Gobierno quiere es que no se le controle, lo que el Gobierno quiere es que no se le pidan cuentas, lo que quiere el Gobierno es hacer lo que les parece subjetivamente como si este país no tuviera un marco formal, histórico y excelente de lo que es el Estado de derecho.</w:t>
      </w:r>
    </w:p>
    <w:p w14:paraId="0D54EF02" w14:textId="77777777" w:rsidR="00152BB2" w:rsidRPr="00152BB2" w:rsidRDefault="00152BB2" w:rsidP="00152BB2">
      <w:pPr>
        <w:rPr>
          <w:rFonts w:eastAsia="Aptos" w:cs="Arial"/>
          <w:kern w:val="2"/>
          <w:lang w:eastAsia="en-US"/>
          <w14:ligatures w14:val="standardContextual"/>
        </w:rPr>
      </w:pPr>
    </w:p>
    <w:p w14:paraId="0E61D9B9"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Nosotros no somos una Venezuela, ni no queremos un Maduro aquí en Costa Rica. Tenemos que defender la democracia y la democracia se defiende no solo con valentía, sino con inteligencia y con buenas leyes.</w:t>
      </w:r>
    </w:p>
    <w:p w14:paraId="5AEA584F" w14:textId="77777777" w:rsidR="00152BB2" w:rsidRPr="00152BB2" w:rsidRDefault="00152BB2" w:rsidP="00152BB2">
      <w:pPr>
        <w:rPr>
          <w:rFonts w:eastAsia="Aptos" w:cs="Arial"/>
          <w:kern w:val="2"/>
          <w:lang w:eastAsia="en-US"/>
          <w14:ligatures w14:val="standardContextual"/>
        </w:rPr>
      </w:pPr>
    </w:p>
    <w:p w14:paraId="6B4AC130"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La pretensión del engaño, la pretensión de confundir a la población es gravísima y una cuestión que afecta totalmente a la libertad de prensa y de pensamiento a la ciudadanía.</w:t>
      </w:r>
    </w:p>
    <w:p w14:paraId="2DE23D42" w14:textId="77777777" w:rsidR="00152BB2" w:rsidRDefault="00152BB2" w:rsidP="00152BB2">
      <w:pPr>
        <w:rPr>
          <w:rFonts w:eastAsia="Aptos" w:cs="Arial"/>
          <w:kern w:val="2"/>
          <w:lang w:eastAsia="en-US"/>
          <w14:ligatures w14:val="standardContextual"/>
        </w:rPr>
      </w:pPr>
    </w:p>
    <w:p w14:paraId="7181EABE" w14:textId="77777777" w:rsidR="00EA5678" w:rsidRDefault="00EA5678" w:rsidP="00152BB2">
      <w:pPr>
        <w:rPr>
          <w:rFonts w:eastAsia="Aptos" w:cs="Arial"/>
          <w:kern w:val="2"/>
          <w:lang w:eastAsia="en-US"/>
          <w14:ligatures w14:val="standardContextual"/>
        </w:rPr>
      </w:pPr>
    </w:p>
    <w:p w14:paraId="403E0D7A" w14:textId="77777777" w:rsidR="00EA5678" w:rsidRPr="00152BB2" w:rsidRDefault="00EA5678" w:rsidP="00152BB2">
      <w:pPr>
        <w:rPr>
          <w:rFonts w:eastAsia="Aptos" w:cs="Arial"/>
          <w:kern w:val="2"/>
          <w:lang w:eastAsia="en-US"/>
          <w14:ligatures w14:val="standardContextual"/>
        </w:rPr>
      </w:pPr>
    </w:p>
    <w:p w14:paraId="5B54D954"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lastRenderedPageBreak/>
        <w:t>Con todo respeto se lo digo a la ministra de la Presidencia, que evidentemente está haciendo campaña política, porque seguro quiere ser presidente o algún otro puesto importante en las próximas elecciones, violentando, incluso, lo que dice la ley electoral en Costa Rica cuando se está ejerciendo una función pública.</w:t>
      </w:r>
    </w:p>
    <w:p w14:paraId="612248E0" w14:textId="77777777" w:rsidR="00152BB2" w:rsidRPr="00152BB2" w:rsidRDefault="00152BB2" w:rsidP="00152BB2">
      <w:pPr>
        <w:rPr>
          <w:rFonts w:eastAsia="Aptos" w:cs="Arial"/>
          <w:kern w:val="2"/>
          <w:lang w:eastAsia="en-US"/>
          <w14:ligatures w14:val="standardContextual"/>
        </w:rPr>
      </w:pPr>
    </w:p>
    <w:p w14:paraId="7B529FA6"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Costa Rica no puede ser engañada más, esto tiene que pararse y ni indicar que lo que resuelve un tribunal constitucional sagrado en Costa Rica es un ridículo, o es una tontera, o es una confusión. No, señor presidente, las cosas no son así en Costa Rica.</w:t>
      </w:r>
    </w:p>
    <w:p w14:paraId="2BC3A130" w14:textId="77777777" w:rsidR="00152BB2" w:rsidRPr="00152BB2" w:rsidRDefault="00152BB2" w:rsidP="00152BB2">
      <w:pPr>
        <w:rPr>
          <w:rFonts w:eastAsia="Aptos" w:cs="Arial"/>
          <w:kern w:val="2"/>
          <w:lang w:eastAsia="en-US"/>
          <w14:ligatures w14:val="standardContextual"/>
        </w:rPr>
      </w:pPr>
    </w:p>
    <w:p w14:paraId="0B0B67E9"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Viva la democracia y viva la Sala Constitucional.</w:t>
      </w:r>
    </w:p>
    <w:p w14:paraId="4F9E1555" w14:textId="77777777" w:rsidR="00152BB2" w:rsidRPr="00152BB2" w:rsidRDefault="00152BB2" w:rsidP="00152BB2">
      <w:pPr>
        <w:rPr>
          <w:rFonts w:eastAsia="Aptos" w:cs="Arial"/>
          <w:b/>
          <w:bCs/>
          <w:kern w:val="2"/>
          <w:lang w:eastAsia="en-US"/>
          <w14:ligatures w14:val="standardContextual"/>
        </w:rPr>
      </w:pPr>
    </w:p>
    <w:p w14:paraId="7EA546DA" w14:textId="77777777" w:rsidR="00152BB2" w:rsidRPr="00152BB2" w:rsidRDefault="00152BB2" w:rsidP="00152BB2">
      <w:pPr>
        <w:rPr>
          <w:rFonts w:eastAsia="Aptos" w:cs="Arial"/>
          <w:b/>
          <w:bCs/>
          <w:kern w:val="2"/>
          <w:lang w:eastAsia="en-US"/>
          <w14:ligatures w14:val="standardContextual"/>
        </w:rPr>
      </w:pPr>
      <w:r w:rsidRPr="00152BB2">
        <w:rPr>
          <w:rFonts w:eastAsia="Aptos" w:cs="Arial"/>
          <w:b/>
          <w:bCs/>
          <w:kern w:val="2"/>
          <w:lang w:eastAsia="en-US"/>
          <w14:ligatures w14:val="standardContextual"/>
        </w:rPr>
        <w:t>Presidente Rodrigo Arias Sánchez:</w:t>
      </w:r>
    </w:p>
    <w:p w14:paraId="259C0565" w14:textId="77777777" w:rsidR="00152BB2" w:rsidRPr="00152BB2" w:rsidRDefault="00152BB2" w:rsidP="00152BB2">
      <w:pPr>
        <w:rPr>
          <w:rFonts w:eastAsia="Aptos" w:cs="Arial"/>
          <w:kern w:val="2"/>
          <w:lang w:eastAsia="en-US"/>
          <w14:ligatures w14:val="standardContextual"/>
        </w:rPr>
      </w:pPr>
    </w:p>
    <w:p w14:paraId="6D87B241"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Diputada Guillén Pérez, Sofía, por cinco minutos.</w:t>
      </w:r>
    </w:p>
    <w:p w14:paraId="09CE5B28" w14:textId="77777777" w:rsidR="00152BB2" w:rsidRPr="00152BB2" w:rsidRDefault="00152BB2" w:rsidP="00152BB2">
      <w:pPr>
        <w:rPr>
          <w:rFonts w:eastAsia="Aptos" w:cs="Arial"/>
          <w:kern w:val="2"/>
          <w:lang w:eastAsia="en-US"/>
          <w14:ligatures w14:val="standardContextual"/>
        </w:rPr>
      </w:pPr>
    </w:p>
    <w:p w14:paraId="4C8BC49A" w14:textId="77777777" w:rsidR="00152BB2" w:rsidRPr="00152BB2" w:rsidRDefault="00152BB2" w:rsidP="00152BB2">
      <w:pPr>
        <w:rPr>
          <w:rFonts w:eastAsia="Aptos" w:cs="Arial"/>
          <w:b/>
          <w:bCs/>
          <w:kern w:val="2"/>
          <w:lang w:eastAsia="en-US"/>
          <w14:ligatures w14:val="standardContextual"/>
        </w:rPr>
      </w:pPr>
      <w:r w:rsidRPr="00152BB2">
        <w:rPr>
          <w:rFonts w:eastAsia="Aptos" w:cs="Arial"/>
          <w:b/>
          <w:bCs/>
          <w:kern w:val="2"/>
          <w:lang w:eastAsia="en-US"/>
          <w14:ligatures w14:val="standardContextual"/>
        </w:rPr>
        <w:t>Diputada Sofía Guillén Pérez:</w:t>
      </w:r>
    </w:p>
    <w:p w14:paraId="29023531" w14:textId="77777777" w:rsidR="00152BB2" w:rsidRPr="00152BB2" w:rsidRDefault="00152BB2" w:rsidP="00152BB2">
      <w:pPr>
        <w:rPr>
          <w:rFonts w:eastAsia="Aptos" w:cs="Arial"/>
          <w:kern w:val="2"/>
          <w:lang w:eastAsia="en-US"/>
          <w14:ligatures w14:val="standardContextual"/>
        </w:rPr>
      </w:pPr>
    </w:p>
    <w:p w14:paraId="54BF6C32"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Gracias, señor presidente.</w:t>
      </w:r>
    </w:p>
    <w:p w14:paraId="4EA69A5F" w14:textId="77777777" w:rsidR="00152BB2" w:rsidRPr="00152BB2" w:rsidRDefault="00152BB2" w:rsidP="00152BB2">
      <w:pPr>
        <w:rPr>
          <w:rFonts w:eastAsia="Aptos" w:cs="Arial"/>
          <w:kern w:val="2"/>
          <w:lang w:eastAsia="en-US"/>
          <w14:ligatures w14:val="standardContextual"/>
        </w:rPr>
      </w:pPr>
    </w:p>
    <w:p w14:paraId="687D110A"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 xml:space="preserve">Costarricenses, nos estafaron, la Ley Jaguar es inconstitucional. Después de gobernar durante dos años, este Gobierno todavía no sabe redactar una ley que cumpla con este librito. </w:t>
      </w:r>
    </w:p>
    <w:p w14:paraId="2103A75E" w14:textId="77777777" w:rsidR="00152BB2" w:rsidRPr="00152BB2" w:rsidRDefault="00152BB2" w:rsidP="00152BB2">
      <w:pPr>
        <w:rPr>
          <w:rFonts w:eastAsia="Aptos" w:cs="Arial"/>
          <w:kern w:val="2"/>
          <w:lang w:eastAsia="en-US"/>
          <w14:ligatures w14:val="standardContextual"/>
        </w:rPr>
      </w:pPr>
    </w:p>
    <w:p w14:paraId="243888DB"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Ojalá pudieran leerlo en Casa Presidencial, es un librito importante, compañeros y compañeras, se llama Constitución Política. Vienen cosillas como la seguridad social, los fondos de la educación pública, la división de poderes. Si se leyeran el librito podrían redactar leyes que cumplan con el librito.</w:t>
      </w:r>
    </w:p>
    <w:p w14:paraId="27E70CE1" w14:textId="77777777" w:rsidR="00152BB2" w:rsidRPr="00152BB2" w:rsidRDefault="00152BB2" w:rsidP="00152BB2">
      <w:pPr>
        <w:rPr>
          <w:rFonts w:eastAsia="Aptos" w:cs="Arial"/>
          <w:kern w:val="2"/>
          <w:lang w:eastAsia="en-US"/>
          <w14:ligatures w14:val="standardContextual"/>
        </w:rPr>
      </w:pPr>
    </w:p>
    <w:p w14:paraId="65E5ECFA"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Es una pena realmente que hayan hecho invertir esta cantidad de energía a la población costarricense en una ley que no cumple con la base mínima legal que tiene que cumplir una ley en este país, que es la Constitución Política.</w:t>
      </w:r>
    </w:p>
    <w:p w14:paraId="30DD8643" w14:textId="77777777" w:rsidR="00152BB2" w:rsidRPr="00152BB2" w:rsidRDefault="00152BB2" w:rsidP="00152BB2">
      <w:pPr>
        <w:contextualSpacing/>
        <w:rPr>
          <w:rFonts w:eastAsia="Calibri" w:cs="Arial"/>
          <w:kern w:val="2"/>
          <w:lang w:val="es-CR" w:eastAsia="en-US"/>
          <w14:ligatures w14:val="standardContextual"/>
        </w:rPr>
      </w:pPr>
    </w:p>
    <w:p w14:paraId="3D7473AF" w14:textId="77777777" w:rsidR="00152BB2" w:rsidRPr="00152BB2" w:rsidRDefault="00152BB2" w:rsidP="00152BB2">
      <w:pPr>
        <w:contextualSpacing/>
        <w:rPr>
          <w:rFonts w:eastAsia="Calibri" w:cs="Arial"/>
          <w:kern w:val="2"/>
          <w:lang w:val="es-CR" w:eastAsia="en-US"/>
          <w14:ligatures w14:val="standardContextual"/>
        </w:rPr>
      </w:pPr>
      <w:r w:rsidRPr="00152BB2">
        <w:rPr>
          <w:rFonts w:eastAsia="Calibri" w:cs="Arial"/>
          <w:kern w:val="2"/>
          <w:lang w:val="es-CR" w:eastAsia="en-US"/>
          <w14:ligatures w14:val="standardContextual"/>
        </w:rPr>
        <w:t>Así que la Ley Jaguar o la Ley Chorizo es, además, una estafa al pueblo costarricense. Es la estafa de hacernos perder el tiempo, de ponerse a politiquear con base a un texto que saben que no tiene futuro, porque no cumple con las reglas mínimas de la legalidad en Costa Rica.</w:t>
      </w:r>
    </w:p>
    <w:p w14:paraId="3786D505" w14:textId="77777777" w:rsidR="00152BB2" w:rsidRPr="00152BB2" w:rsidRDefault="00152BB2" w:rsidP="00152BB2">
      <w:pPr>
        <w:contextualSpacing/>
        <w:rPr>
          <w:rFonts w:eastAsia="Calibri" w:cs="Arial"/>
          <w:kern w:val="2"/>
          <w:lang w:val="es-CR" w:eastAsia="en-US"/>
          <w14:ligatures w14:val="standardContextual"/>
        </w:rPr>
      </w:pPr>
    </w:p>
    <w:p w14:paraId="4AA6EF7E" w14:textId="77777777" w:rsidR="00152BB2" w:rsidRPr="00152BB2" w:rsidRDefault="00152BB2" w:rsidP="00152BB2">
      <w:pPr>
        <w:contextualSpacing/>
        <w:rPr>
          <w:rFonts w:eastAsia="Calibri" w:cs="Arial"/>
          <w:kern w:val="2"/>
          <w:lang w:val="es-CR" w:eastAsia="en-US"/>
          <w14:ligatures w14:val="standardContextual"/>
        </w:rPr>
      </w:pPr>
      <w:r w:rsidRPr="00152BB2">
        <w:rPr>
          <w:rFonts w:eastAsia="Calibri" w:cs="Arial"/>
          <w:kern w:val="2"/>
          <w:lang w:val="es-CR" w:eastAsia="en-US"/>
          <w14:ligatures w14:val="standardContextual"/>
        </w:rPr>
        <w:t xml:space="preserve">Lo saben, o lo saben o son unos incompetentes; es decir, solo hay dos opciones, porque o no saben hacer una ley a estas alturas de la vida, o sabían que estaban enviando una ley inconstitucional por el puro chance de hacernos perder el rato y politiquear. </w:t>
      </w:r>
    </w:p>
    <w:p w14:paraId="013E83FA" w14:textId="77777777" w:rsidR="00152BB2" w:rsidRDefault="00152BB2" w:rsidP="00152BB2">
      <w:pPr>
        <w:contextualSpacing/>
        <w:rPr>
          <w:rFonts w:eastAsia="Calibri" w:cs="Arial"/>
          <w:kern w:val="2"/>
          <w:lang w:val="es-CR" w:eastAsia="en-US"/>
          <w14:ligatures w14:val="standardContextual"/>
        </w:rPr>
      </w:pPr>
    </w:p>
    <w:p w14:paraId="048C4A6E" w14:textId="77777777" w:rsidR="00EA5678" w:rsidRDefault="00EA5678" w:rsidP="00152BB2">
      <w:pPr>
        <w:contextualSpacing/>
        <w:rPr>
          <w:rFonts w:eastAsia="Calibri" w:cs="Arial"/>
          <w:kern w:val="2"/>
          <w:lang w:val="es-CR" w:eastAsia="en-US"/>
          <w14:ligatures w14:val="standardContextual"/>
        </w:rPr>
      </w:pPr>
    </w:p>
    <w:p w14:paraId="2232419D" w14:textId="77777777" w:rsidR="00EA5678" w:rsidRPr="00152BB2" w:rsidRDefault="00EA5678" w:rsidP="00152BB2">
      <w:pPr>
        <w:contextualSpacing/>
        <w:rPr>
          <w:rFonts w:eastAsia="Calibri" w:cs="Arial"/>
          <w:kern w:val="2"/>
          <w:lang w:val="es-CR" w:eastAsia="en-US"/>
          <w14:ligatures w14:val="standardContextual"/>
        </w:rPr>
      </w:pPr>
    </w:p>
    <w:p w14:paraId="5659C112" w14:textId="77777777" w:rsidR="00152BB2" w:rsidRPr="00152BB2" w:rsidRDefault="00152BB2" w:rsidP="00152BB2">
      <w:pPr>
        <w:contextualSpacing/>
        <w:rPr>
          <w:rFonts w:eastAsia="Calibri" w:cs="Arial"/>
          <w:kern w:val="2"/>
          <w:lang w:val="es-CR" w:eastAsia="en-US"/>
          <w14:ligatures w14:val="standardContextual"/>
        </w:rPr>
      </w:pPr>
      <w:r w:rsidRPr="00152BB2">
        <w:rPr>
          <w:rFonts w:eastAsia="Calibri" w:cs="Arial"/>
          <w:kern w:val="2"/>
          <w:lang w:val="es-CR" w:eastAsia="en-US"/>
          <w14:ligatures w14:val="standardContextual"/>
        </w:rPr>
        <w:lastRenderedPageBreak/>
        <w:t xml:space="preserve">Mientras tanto, costarricenses, saquen cuentas, mientras tanto, convocan la privatización del mercado eléctrico; mientras tanto se dedicaron a impulsar en la jornada de doce horas; mientras tanto insisten en querer vender el Banco de Costa Rica. ¿Y la vida de la gente de a pie qué? </w:t>
      </w:r>
    </w:p>
    <w:p w14:paraId="4C50B2AC" w14:textId="77777777" w:rsidR="00152BB2" w:rsidRPr="00152BB2" w:rsidRDefault="00152BB2" w:rsidP="00152BB2">
      <w:pPr>
        <w:contextualSpacing/>
        <w:rPr>
          <w:rFonts w:eastAsia="Calibri" w:cs="Arial"/>
          <w:kern w:val="2"/>
          <w:lang w:val="es-CR" w:eastAsia="en-US"/>
          <w14:ligatures w14:val="standardContextual"/>
        </w:rPr>
      </w:pPr>
    </w:p>
    <w:p w14:paraId="4EE33B56" w14:textId="77777777" w:rsidR="00152BB2" w:rsidRPr="00152BB2" w:rsidRDefault="00152BB2" w:rsidP="00152BB2">
      <w:pPr>
        <w:contextualSpacing/>
        <w:rPr>
          <w:rFonts w:eastAsia="Calibri" w:cs="Arial"/>
          <w:kern w:val="2"/>
          <w:lang w:val="es-CR" w:eastAsia="en-US"/>
          <w14:ligatures w14:val="standardContextual"/>
        </w:rPr>
      </w:pPr>
      <w:r w:rsidRPr="00152BB2">
        <w:rPr>
          <w:rFonts w:eastAsia="Calibri" w:cs="Arial"/>
          <w:kern w:val="2"/>
          <w:lang w:val="es-CR" w:eastAsia="en-US"/>
          <w14:ligatures w14:val="standardContextual"/>
        </w:rPr>
        <w:t xml:space="preserve">No, tienen dos años de vender humo. El primer año decían que es que estaban entrando, que todo era culpa a los gobiernos anteriores. Sí, los gobiernos anteriores han sido copartícipes del desastre que vivimos hoy. </w:t>
      </w:r>
    </w:p>
    <w:p w14:paraId="7E683DB0" w14:textId="77777777" w:rsidR="00152BB2" w:rsidRPr="00152BB2" w:rsidRDefault="00152BB2" w:rsidP="00152BB2">
      <w:pPr>
        <w:contextualSpacing/>
        <w:rPr>
          <w:rFonts w:eastAsia="Calibri" w:cs="Arial"/>
          <w:kern w:val="2"/>
          <w:lang w:val="es-CR" w:eastAsia="en-US"/>
          <w14:ligatures w14:val="standardContextual"/>
        </w:rPr>
      </w:pPr>
    </w:p>
    <w:p w14:paraId="001374EA" w14:textId="77777777" w:rsidR="00152BB2" w:rsidRPr="00152BB2" w:rsidRDefault="00152BB2" w:rsidP="00152BB2">
      <w:pPr>
        <w:contextualSpacing/>
        <w:rPr>
          <w:rFonts w:eastAsia="Calibri" w:cs="Arial"/>
          <w:kern w:val="2"/>
          <w:lang w:val="es-CR" w:eastAsia="en-US"/>
          <w14:ligatures w14:val="standardContextual"/>
        </w:rPr>
      </w:pPr>
      <w:r w:rsidRPr="00152BB2">
        <w:rPr>
          <w:rFonts w:eastAsia="Calibri" w:cs="Arial"/>
          <w:kern w:val="2"/>
          <w:lang w:val="es-CR" w:eastAsia="en-US"/>
          <w14:ligatures w14:val="standardContextual"/>
        </w:rPr>
        <w:t xml:space="preserve">Pero después de dos años de gobernar y de haber tenido el poder legal y legítimo en sus manos lo que se han dedicado a hacer es a perder el tiempo y venderle humo a la gente y, todavía más grave, manipular la necesidad de las personas, prometerles que esa cochinada de ley que hicieron, esa mediocridad que ni siquiera cumple con la Constitución Política, va a ayudarles en algo en la vida. </w:t>
      </w:r>
    </w:p>
    <w:p w14:paraId="0578DEBF" w14:textId="77777777" w:rsidR="00152BB2" w:rsidRPr="00152BB2" w:rsidRDefault="00152BB2" w:rsidP="00152BB2">
      <w:pPr>
        <w:contextualSpacing/>
        <w:rPr>
          <w:rFonts w:eastAsia="Calibri" w:cs="Arial"/>
          <w:kern w:val="2"/>
          <w:lang w:val="es-CR" w:eastAsia="en-US"/>
          <w14:ligatures w14:val="standardContextual"/>
        </w:rPr>
      </w:pPr>
    </w:p>
    <w:p w14:paraId="0905FF89" w14:textId="77777777" w:rsidR="00152BB2" w:rsidRPr="00152BB2" w:rsidRDefault="00152BB2" w:rsidP="00152BB2">
      <w:pPr>
        <w:contextualSpacing/>
        <w:rPr>
          <w:rFonts w:eastAsia="Calibri" w:cs="Arial"/>
          <w:kern w:val="2"/>
          <w:lang w:val="es-CR" w:eastAsia="en-US"/>
          <w14:ligatures w14:val="standardContextual"/>
        </w:rPr>
      </w:pPr>
      <w:r w:rsidRPr="00152BB2">
        <w:rPr>
          <w:rFonts w:eastAsia="Calibri" w:cs="Arial"/>
          <w:kern w:val="2"/>
          <w:lang w:val="es-CR" w:eastAsia="en-US"/>
          <w14:ligatures w14:val="standardContextual"/>
        </w:rPr>
        <w:t xml:space="preserve">Le han prometido a la gente de este país que la Ley Jaguar es la nueva solución de su existencia, una ley para legitimar el chorizo y la corrupción que no va a resolver ni los sobreprecios, ni la falta de empleo, ni la precarización laboral, ni la inseguridad, ni el narcotráfico. No resuelve nada. </w:t>
      </w:r>
    </w:p>
    <w:p w14:paraId="4628EA1A" w14:textId="77777777" w:rsidR="00152BB2" w:rsidRPr="00152BB2" w:rsidRDefault="00152BB2" w:rsidP="00152BB2">
      <w:pPr>
        <w:contextualSpacing/>
        <w:rPr>
          <w:rFonts w:eastAsia="Calibri" w:cs="Arial"/>
          <w:kern w:val="2"/>
          <w:lang w:val="es-CR" w:eastAsia="en-US"/>
          <w14:ligatures w14:val="standardContextual"/>
        </w:rPr>
      </w:pPr>
    </w:p>
    <w:p w14:paraId="2AA9CC18" w14:textId="77777777" w:rsidR="00152BB2" w:rsidRPr="00152BB2" w:rsidRDefault="00152BB2" w:rsidP="00152BB2">
      <w:pPr>
        <w:contextualSpacing/>
        <w:rPr>
          <w:rFonts w:eastAsia="Calibri" w:cs="Arial"/>
          <w:kern w:val="2"/>
          <w:lang w:val="es-CR" w:eastAsia="en-US"/>
          <w14:ligatures w14:val="standardContextual"/>
        </w:rPr>
      </w:pPr>
      <w:r w:rsidRPr="00152BB2">
        <w:rPr>
          <w:rFonts w:eastAsia="Calibri" w:cs="Arial"/>
          <w:kern w:val="2"/>
          <w:lang w:val="es-CR" w:eastAsia="en-US"/>
          <w14:ligatures w14:val="standardContextual"/>
        </w:rPr>
        <w:t xml:space="preserve">Ustedes se han dedicado a resolver nada. Todavía les aprobamos recursos aquí para la Caja y el ministro de Hacienda prefiere dejar perder el crédito. Esta Asamblea Legislativa advirtió que aprendieran a hacer una ley antes de presentarla. </w:t>
      </w:r>
    </w:p>
    <w:p w14:paraId="4F078484" w14:textId="77777777" w:rsidR="00152BB2" w:rsidRPr="00152BB2" w:rsidRDefault="00152BB2" w:rsidP="00152BB2">
      <w:pPr>
        <w:contextualSpacing/>
        <w:rPr>
          <w:rFonts w:eastAsia="Calibri" w:cs="Arial"/>
          <w:kern w:val="2"/>
          <w:lang w:val="es-CR" w:eastAsia="en-US"/>
          <w14:ligatures w14:val="standardContextual"/>
        </w:rPr>
      </w:pPr>
    </w:p>
    <w:p w14:paraId="6E73A6F3" w14:textId="77777777" w:rsidR="00152BB2" w:rsidRPr="00152BB2" w:rsidRDefault="00152BB2" w:rsidP="00152BB2">
      <w:pPr>
        <w:contextualSpacing/>
        <w:rPr>
          <w:rFonts w:eastAsia="Calibri" w:cs="Arial"/>
          <w:kern w:val="2"/>
          <w:lang w:val="es-CR" w:eastAsia="en-US"/>
          <w14:ligatures w14:val="standardContextual"/>
        </w:rPr>
      </w:pPr>
      <w:r w:rsidRPr="00152BB2">
        <w:rPr>
          <w:rFonts w:eastAsia="Calibri" w:cs="Arial"/>
          <w:kern w:val="2"/>
          <w:lang w:val="es-CR" w:eastAsia="en-US"/>
          <w14:ligatures w14:val="standardContextual"/>
        </w:rPr>
        <w:t xml:space="preserve">¿Ahora qué?, ¿a quién le van a echar la culpa, compañera y compañeros del oficialismo? ¿De quién es culpa ahora: </w:t>
      </w:r>
      <w:proofErr w:type="gramStart"/>
      <w:r w:rsidRPr="00152BB2">
        <w:rPr>
          <w:rFonts w:eastAsia="Calibri" w:cs="Arial"/>
          <w:kern w:val="2"/>
          <w:lang w:val="es-CR" w:eastAsia="en-US"/>
          <w14:ligatures w14:val="standardContextual"/>
        </w:rPr>
        <w:t>del TSE, de la Sala, de la Asamblea?</w:t>
      </w:r>
      <w:proofErr w:type="gramEnd"/>
      <w:r w:rsidRPr="00152BB2">
        <w:rPr>
          <w:rFonts w:eastAsia="Calibri" w:cs="Arial"/>
          <w:kern w:val="2"/>
          <w:lang w:val="es-CR" w:eastAsia="en-US"/>
          <w14:ligatures w14:val="standardContextual"/>
        </w:rPr>
        <w:t xml:space="preserve"> ¿Ahora de cuál enemigo imaginario es culpa que ustedes no sepan hacer una ley? Dejen de burlarse la necesidad de la gente. </w:t>
      </w:r>
    </w:p>
    <w:p w14:paraId="65D8A0CD" w14:textId="77777777" w:rsidR="00152BB2" w:rsidRPr="00152BB2" w:rsidRDefault="00152BB2" w:rsidP="00152BB2">
      <w:pPr>
        <w:contextualSpacing/>
        <w:rPr>
          <w:rFonts w:eastAsia="Calibri" w:cs="Arial"/>
          <w:kern w:val="2"/>
          <w:lang w:val="es-CR" w:eastAsia="en-US"/>
          <w14:ligatures w14:val="standardContextual"/>
        </w:rPr>
      </w:pPr>
    </w:p>
    <w:p w14:paraId="429DC14C" w14:textId="77777777" w:rsidR="00152BB2" w:rsidRPr="00152BB2" w:rsidRDefault="00152BB2" w:rsidP="00152BB2">
      <w:pPr>
        <w:contextualSpacing/>
        <w:rPr>
          <w:rFonts w:eastAsia="Calibri" w:cs="Arial"/>
          <w:kern w:val="2"/>
          <w:lang w:val="es-CR" w:eastAsia="en-US"/>
          <w14:ligatures w14:val="standardContextual"/>
        </w:rPr>
      </w:pPr>
      <w:r w:rsidRPr="00152BB2">
        <w:rPr>
          <w:rFonts w:eastAsia="Calibri" w:cs="Arial"/>
          <w:kern w:val="2"/>
          <w:lang w:val="es-CR" w:eastAsia="en-US"/>
          <w14:ligatures w14:val="standardContextual"/>
        </w:rPr>
        <w:t xml:space="preserve">Voy a cerrar haciendo tres propuestas concretas de proyectos de ley, a ver si nos dejan de hacer perder el rato y nos concentramos en lo que urge. En esta Asamblea hay una lista infinita de proyectos de ley que urgen y no caminan, y el Gobierno no convoca. </w:t>
      </w:r>
    </w:p>
    <w:p w14:paraId="390D5EDF" w14:textId="77777777" w:rsidR="00152BB2" w:rsidRPr="00152BB2" w:rsidRDefault="00152BB2" w:rsidP="00152BB2">
      <w:pPr>
        <w:contextualSpacing/>
        <w:rPr>
          <w:rFonts w:eastAsia="Calibri" w:cs="Arial"/>
          <w:kern w:val="2"/>
          <w:lang w:val="es-CR" w:eastAsia="en-US"/>
          <w14:ligatures w14:val="standardContextual"/>
        </w:rPr>
      </w:pPr>
    </w:p>
    <w:p w14:paraId="50FD57D1" w14:textId="77777777" w:rsidR="00152BB2" w:rsidRPr="00152BB2" w:rsidRDefault="00152BB2" w:rsidP="00152BB2">
      <w:pPr>
        <w:contextualSpacing/>
        <w:rPr>
          <w:rFonts w:eastAsia="Calibri" w:cs="Arial"/>
          <w:kern w:val="2"/>
          <w:lang w:val="es-CR" w:eastAsia="en-US"/>
          <w14:ligatures w14:val="standardContextual"/>
        </w:rPr>
      </w:pPr>
      <w:r w:rsidRPr="00152BB2">
        <w:rPr>
          <w:rFonts w:eastAsia="Calibri" w:cs="Arial"/>
          <w:kern w:val="2"/>
          <w:lang w:val="es-CR" w:eastAsia="en-US"/>
          <w14:ligatures w14:val="standardContextual"/>
        </w:rPr>
        <w:t xml:space="preserve">El Frente Amplio ha propuesto medidas, por ejemplo, para limitar o eliminar los cobros por mora abusivos de los bancos; para evitar las puertas giratorias que fomentan la corrupción; medidas para que el Banco Central incorpore el pleno empleo como un objetivo prioritario para ver si acaso toma acciones de política monetaria más, más pensadas en la gente también. Proyectos de ley concretos: 23.165, 23.237, 24.111 y una lista enorme más. </w:t>
      </w:r>
    </w:p>
    <w:p w14:paraId="221EDFB8" w14:textId="77777777" w:rsidR="00152BB2" w:rsidRPr="00152BB2" w:rsidRDefault="00152BB2" w:rsidP="00152BB2">
      <w:pPr>
        <w:contextualSpacing/>
        <w:rPr>
          <w:rFonts w:eastAsia="Calibri" w:cs="Arial"/>
          <w:kern w:val="2"/>
          <w:lang w:val="es-CR" w:eastAsia="en-US"/>
          <w14:ligatures w14:val="standardContextual"/>
        </w:rPr>
      </w:pPr>
    </w:p>
    <w:p w14:paraId="157953D0" w14:textId="77777777" w:rsidR="00152BB2" w:rsidRPr="00152BB2" w:rsidRDefault="00152BB2" w:rsidP="00152BB2">
      <w:pPr>
        <w:contextualSpacing/>
        <w:rPr>
          <w:rFonts w:eastAsia="Calibri" w:cs="Arial"/>
          <w:kern w:val="2"/>
          <w:lang w:val="es-CR" w:eastAsia="en-US"/>
          <w14:ligatures w14:val="standardContextual"/>
        </w:rPr>
      </w:pPr>
      <w:r w:rsidRPr="00152BB2">
        <w:rPr>
          <w:rFonts w:eastAsia="Calibri" w:cs="Arial"/>
          <w:kern w:val="2"/>
          <w:lang w:val="es-CR" w:eastAsia="en-US"/>
          <w14:ligatures w14:val="standardContextual"/>
        </w:rPr>
        <w:t>Ahí están las propuestas. Costarricenses, ¿qué es lo que le ha propuesto el Gobierno a este país? Les propuso una estafa, eso es lo que les propuso.</w:t>
      </w:r>
    </w:p>
    <w:p w14:paraId="6A910E5A" w14:textId="77777777" w:rsidR="00152BB2" w:rsidRDefault="00152BB2" w:rsidP="00152BB2">
      <w:pPr>
        <w:contextualSpacing/>
        <w:rPr>
          <w:rFonts w:eastAsia="Calibri" w:cs="Arial"/>
          <w:kern w:val="2"/>
          <w:lang w:val="es-CR" w:eastAsia="en-US"/>
          <w14:ligatures w14:val="standardContextual"/>
        </w:rPr>
      </w:pPr>
    </w:p>
    <w:p w14:paraId="4EE979A0" w14:textId="77777777" w:rsidR="00EA5678" w:rsidRDefault="00EA5678" w:rsidP="00152BB2">
      <w:pPr>
        <w:contextualSpacing/>
        <w:rPr>
          <w:rFonts w:eastAsia="Calibri" w:cs="Arial"/>
          <w:kern w:val="2"/>
          <w:lang w:val="es-CR" w:eastAsia="en-US"/>
          <w14:ligatures w14:val="standardContextual"/>
        </w:rPr>
      </w:pPr>
    </w:p>
    <w:p w14:paraId="0B162B8F" w14:textId="77777777" w:rsidR="00EA5678" w:rsidRPr="00152BB2" w:rsidRDefault="00EA5678" w:rsidP="00152BB2">
      <w:pPr>
        <w:contextualSpacing/>
        <w:rPr>
          <w:rFonts w:eastAsia="Calibri" w:cs="Arial"/>
          <w:kern w:val="2"/>
          <w:lang w:val="es-CR" w:eastAsia="en-US"/>
          <w14:ligatures w14:val="standardContextual"/>
        </w:rPr>
      </w:pPr>
    </w:p>
    <w:p w14:paraId="59E090F3" w14:textId="77777777" w:rsidR="00152BB2" w:rsidRPr="00152BB2" w:rsidRDefault="00152BB2" w:rsidP="00152BB2">
      <w:pPr>
        <w:contextualSpacing/>
        <w:rPr>
          <w:rFonts w:eastAsia="Calibri" w:cs="Arial"/>
          <w:b/>
          <w:bCs/>
          <w:kern w:val="2"/>
          <w:lang w:val="es-CR" w:eastAsia="en-US"/>
          <w14:ligatures w14:val="standardContextual"/>
        </w:rPr>
      </w:pPr>
      <w:r w:rsidRPr="00152BB2">
        <w:rPr>
          <w:rFonts w:eastAsia="Calibri" w:cs="Arial"/>
          <w:b/>
          <w:bCs/>
          <w:kern w:val="2"/>
          <w:lang w:val="es-CR" w:eastAsia="en-US"/>
          <w14:ligatures w14:val="standardContextual"/>
        </w:rPr>
        <w:lastRenderedPageBreak/>
        <w:t>Presidente Rodrigo Arias Sánchez:</w:t>
      </w:r>
    </w:p>
    <w:p w14:paraId="17259698" w14:textId="77777777" w:rsidR="00152BB2" w:rsidRPr="00152BB2" w:rsidRDefault="00152BB2" w:rsidP="00152BB2">
      <w:pPr>
        <w:contextualSpacing/>
        <w:rPr>
          <w:rFonts w:eastAsia="Calibri" w:cs="Arial"/>
          <w:kern w:val="2"/>
          <w:lang w:val="es-CR" w:eastAsia="en-US"/>
          <w14:ligatures w14:val="standardContextual"/>
        </w:rPr>
      </w:pPr>
    </w:p>
    <w:p w14:paraId="180EF04E" w14:textId="77777777" w:rsidR="00152BB2" w:rsidRPr="00152BB2" w:rsidRDefault="00152BB2" w:rsidP="00152BB2">
      <w:pPr>
        <w:contextualSpacing/>
        <w:rPr>
          <w:rFonts w:eastAsia="Calibri" w:cs="Arial"/>
          <w:kern w:val="2"/>
          <w:lang w:val="es-CR" w:eastAsia="en-US"/>
          <w14:ligatures w14:val="standardContextual"/>
        </w:rPr>
      </w:pPr>
      <w:r w:rsidRPr="00152BB2">
        <w:rPr>
          <w:rFonts w:eastAsia="Calibri" w:cs="Arial"/>
          <w:kern w:val="2"/>
          <w:lang w:val="es-CR" w:eastAsia="en-US"/>
          <w14:ligatures w14:val="standardContextual"/>
        </w:rPr>
        <w:t>Tiene la palabra el diputado Barrantes Chacón, Alexander, por un plazo de cinco minutos, en el tiempo de la diputada Nájera Abarca, Paola.</w:t>
      </w:r>
    </w:p>
    <w:p w14:paraId="1025A4D3" w14:textId="77777777" w:rsidR="00152BB2" w:rsidRPr="00152BB2" w:rsidRDefault="00152BB2" w:rsidP="00152BB2">
      <w:pPr>
        <w:contextualSpacing/>
        <w:rPr>
          <w:rFonts w:eastAsia="Calibri" w:cs="Arial"/>
          <w:kern w:val="2"/>
          <w:lang w:val="es-CR" w:eastAsia="en-US"/>
          <w14:ligatures w14:val="standardContextual"/>
        </w:rPr>
      </w:pPr>
    </w:p>
    <w:p w14:paraId="0F30E6E1" w14:textId="77777777" w:rsidR="00152BB2" w:rsidRPr="00152BB2" w:rsidRDefault="00152BB2" w:rsidP="00152BB2">
      <w:pPr>
        <w:spacing w:after="160"/>
        <w:contextualSpacing/>
        <w:rPr>
          <w:rFonts w:eastAsia="Calibri" w:cs="Arial"/>
          <w:b/>
          <w:bCs/>
          <w:kern w:val="2"/>
          <w:lang w:val="es-CR" w:eastAsia="en-US"/>
          <w14:ligatures w14:val="standardContextual"/>
        </w:rPr>
      </w:pPr>
      <w:r w:rsidRPr="00152BB2">
        <w:rPr>
          <w:rFonts w:eastAsia="Calibri" w:cs="Arial"/>
          <w:b/>
          <w:bCs/>
          <w:kern w:val="2"/>
          <w:lang w:val="es-CR" w:eastAsia="en-US"/>
          <w14:ligatures w14:val="standardContextual"/>
        </w:rPr>
        <w:t>Diputado Alexander Barrantes Chacón:</w:t>
      </w:r>
    </w:p>
    <w:p w14:paraId="6216105D" w14:textId="77777777" w:rsidR="00152BB2" w:rsidRPr="00152BB2" w:rsidRDefault="00152BB2" w:rsidP="00152BB2">
      <w:pPr>
        <w:contextualSpacing/>
        <w:rPr>
          <w:rFonts w:eastAsia="Calibri" w:cs="Arial"/>
          <w:kern w:val="2"/>
          <w:lang w:val="es-CR" w:eastAsia="en-US"/>
          <w14:ligatures w14:val="standardContextual"/>
        </w:rPr>
      </w:pPr>
    </w:p>
    <w:p w14:paraId="037EBCB2" w14:textId="77777777" w:rsidR="00152BB2" w:rsidRPr="00152BB2" w:rsidRDefault="00152BB2" w:rsidP="00152BB2">
      <w:pPr>
        <w:contextualSpacing/>
        <w:rPr>
          <w:rFonts w:eastAsia="Calibri" w:cs="Arial"/>
          <w:kern w:val="2"/>
          <w:lang w:val="es-CR" w:eastAsia="en-US"/>
          <w14:ligatures w14:val="standardContextual"/>
        </w:rPr>
      </w:pPr>
      <w:r w:rsidRPr="00152BB2">
        <w:rPr>
          <w:rFonts w:eastAsia="Calibri" w:cs="Arial"/>
          <w:kern w:val="2"/>
          <w:lang w:val="es-CR" w:eastAsia="en-US"/>
          <w14:ligatures w14:val="standardContextual"/>
        </w:rPr>
        <w:t xml:space="preserve">Buenas tardes, señoras y señores diputados, pueblo de Costa Rica. </w:t>
      </w:r>
    </w:p>
    <w:p w14:paraId="3019A446" w14:textId="77777777" w:rsidR="00152BB2" w:rsidRPr="00152BB2" w:rsidRDefault="00152BB2" w:rsidP="00152BB2">
      <w:pPr>
        <w:contextualSpacing/>
        <w:rPr>
          <w:rFonts w:eastAsia="Calibri" w:cs="Arial"/>
          <w:kern w:val="2"/>
          <w:lang w:val="es-CR" w:eastAsia="en-US"/>
          <w14:ligatures w14:val="standardContextual"/>
        </w:rPr>
      </w:pPr>
    </w:p>
    <w:p w14:paraId="62BFE054" w14:textId="77777777" w:rsidR="00152BB2" w:rsidRPr="00152BB2" w:rsidRDefault="00152BB2" w:rsidP="00152BB2">
      <w:pPr>
        <w:contextualSpacing/>
        <w:rPr>
          <w:rFonts w:eastAsia="Calibri" w:cs="Arial"/>
          <w:kern w:val="2"/>
          <w:lang w:val="es-CR" w:eastAsia="en-US"/>
          <w14:ligatures w14:val="standardContextual"/>
        </w:rPr>
      </w:pPr>
      <w:r w:rsidRPr="00152BB2">
        <w:rPr>
          <w:rFonts w:eastAsia="Calibri" w:cs="Arial"/>
          <w:kern w:val="2"/>
          <w:lang w:val="es-CR" w:eastAsia="en-US"/>
          <w14:ligatures w14:val="standardContextual"/>
        </w:rPr>
        <w:t>Buenas tardes, señor presidente.</w:t>
      </w:r>
    </w:p>
    <w:p w14:paraId="760DDA9E" w14:textId="77777777" w:rsidR="00152BB2" w:rsidRPr="00152BB2" w:rsidRDefault="00152BB2" w:rsidP="00152BB2">
      <w:pPr>
        <w:contextualSpacing/>
        <w:rPr>
          <w:rFonts w:eastAsia="Calibri" w:cs="Arial"/>
          <w:kern w:val="2"/>
          <w:lang w:val="es-CR" w:eastAsia="en-US"/>
          <w14:ligatures w14:val="standardContextual"/>
        </w:rPr>
      </w:pPr>
    </w:p>
    <w:p w14:paraId="0C88D304" w14:textId="77777777" w:rsidR="00152BB2" w:rsidRPr="00152BB2" w:rsidRDefault="00152BB2" w:rsidP="00152BB2">
      <w:pPr>
        <w:contextualSpacing/>
        <w:rPr>
          <w:rFonts w:eastAsia="Calibri" w:cs="Arial"/>
          <w:kern w:val="2"/>
          <w:lang w:val="es-CR" w:eastAsia="en-US"/>
          <w14:ligatures w14:val="standardContextual"/>
        </w:rPr>
      </w:pPr>
      <w:r w:rsidRPr="00152BB2">
        <w:rPr>
          <w:rFonts w:eastAsia="Calibri" w:cs="Arial"/>
          <w:kern w:val="2"/>
          <w:lang w:val="es-CR" w:eastAsia="en-US"/>
          <w14:ligatures w14:val="standardContextual"/>
        </w:rPr>
        <w:t xml:space="preserve">Buenas noticias para el pueblo, malas para algunos, el jaguar sigue vivo, rugiendo y cazando en el bosque del desarrollo y el progreso. </w:t>
      </w:r>
    </w:p>
    <w:p w14:paraId="7813FE6A" w14:textId="77777777" w:rsidR="00152BB2" w:rsidRPr="00152BB2" w:rsidRDefault="00152BB2" w:rsidP="00152BB2">
      <w:pPr>
        <w:contextualSpacing/>
        <w:rPr>
          <w:rFonts w:eastAsia="Calibri" w:cs="Arial"/>
          <w:kern w:val="2"/>
          <w:lang w:val="es-CR" w:eastAsia="en-US"/>
          <w14:ligatures w14:val="standardContextual"/>
        </w:rPr>
      </w:pPr>
    </w:p>
    <w:p w14:paraId="32143107" w14:textId="77777777" w:rsidR="00152BB2" w:rsidRPr="00152BB2" w:rsidRDefault="00152BB2" w:rsidP="00152BB2">
      <w:pPr>
        <w:contextualSpacing/>
        <w:rPr>
          <w:rFonts w:eastAsia="Calibri" w:cs="Arial"/>
          <w:kern w:val="2"/>
          <w:lang w:val="es-CR" w:eastAsia="en-US"/>
          <w14:ligatures w14:val="standardContextual"/>
        </w:rPr>
      </w:pPr>
      <w:r w:rsidRPr="00152BB2">
        <w:rPr>
          <w:rFonts w:eastAsia="Calibri" w:cs="Arial"/>
          <w:kern w:val="2"/>
          <w:lang w:val="es-CR" w:eastAsia="en-US"/>
          <w14:ligatures w14:val="standardContextual"/>
        </w:rPr>
        <w:t xml:space="preserve">Costa Rica, hoy quiero hablarles de un tema sensible que debe de despertar al pueblo costarricense, al soberano y es que vemos con preocupación, con singular asombro cómo mientras este Gobierno lucha por reconstruir años de deterioro nacional, de abandono, de saqueo, de inacción, la institucionalidad representada por funcionarios que en este país…, que en este país fue criada para proteger, beneficiar, generar, desarrollar con eficiencia, transparencia y oportunidad, se ha abalanzado contra este Gobierno con ataques constantes, sistemáticos, destructivos que sólo minan el bienestar y la estabilidad del pueblo. </w:t>
      </w:r>
    </w:p>
    <w:p w14:paraId="4BA9B195" w14:textId="77777777" w:rsidR="00152BB2" w:rsidRPr="00152BB2" w:rsidRDefault="00152BB2" w:rsidP="00152BB2">
      <w:pPr>
        <w:contextualSpacing/>
        <w:rPr>
          <w:rFonts w:eastAsia="Calibri" w:cs="Arial"/>
          <w:kern w:val="2"/>
          <w:lang w:val="es-CR" w:eastAsia="en-US"/>
          <w14:ligatures w14:val="standardContextual"/>
        </w:rPr>
      </w:pPr>
    </w:p>
    <w:p w14:paraId="480E8B61" w14:textId="77777777" w:rsidR="00152BB2" w:rsidRPr="00152BB2" w:rsidRDefault="00152BB2" w:rsidP="00152BB2">
      <w:pPr>
        <w:contextualSpacing/>
        <w:rPr>
          <w:rFonts w:eastAsia="Calibri" w:cs="Arial"/>
          <w:kern w:val="2"/>
          <w:lang w:val="es-CR" w:eastAsia="en-US"/>
          <w14:ligatures w14:val="standardContextual"/>
        </w:rPr>
      </w:pPr>
      <w:r w:rsidRPr="00152BB2">
        <w:rPr>
          <w:rFonts w:eastAsia="Calibri" w:cs="Arial"/>
          <w:kern w:val="2"/>
          <w:lang w:val="es-CR" w:eastAsia="en-US"/>
          <w14:ligatures w14:val="standardContextual"/>
        </w:rPr>
        <w:t>El Gobierno, el Ejecutivo y quienes nos hemos comprometido con ustedes, seguiremos luchando por defender este pueblo, traer oportunidades de desarrollo y bienestar, sin doblarnos, sin torcernos, sin quebrarnos ante el amenazante ataque de la institucionalidad contra proyectos, contra funciones y en defensa de nefastos intereses de unos pocos.</w:t>
      </w:r>
    </w:p>
    <w:p w14:paraId="7105D171" w14:textId="77777777" w:rsidR="00152BB2" w:rsidRPr="00152BB2" w:rsidRDefault="00152BB2" w:rsidP="00152BB2">
      <w:pPr>
        <w:contextualSpacing/>
        <w:rPr>
          <w:rFonts w:eastAsia="Calibri" w:cs="Arial"/>
          <w:kern w:val="2"/>
          <w:lang w:val="es-CR" w:eastAsia="en-US"/>
          <w14:ligatures w14:val="standardContextual"/>
        </w:rPr>
      </w:pPr>
    </w:p>
    <w:p w14:paraId="0740C7A7" w14:textId="77777777" w:rsidR="00152BB2" w:rsidRPr="00152BB2" w:rsidRDefault="00152BB2" w:rsidP="00152BB2">
      <w:pPr>
        <w:contextualSpacing/>
        <w:rPr>
          <w:rFonts w:eastAsia="Calibri" w:cs="Arial"/>
          <w:kern w:val="2"/>
          <w:lang w:val="es-CR" w:eastAsia="en-US"/>
          <w14:ligatures w14:val="standardContextual"/>
        </w:rPr>
      </w:pPr>
      <w:r w:rsidRPr="00152BB2">
        <w:rPr>
          <w:rFonts w:eastAsia="Calibri" w:cs="Arial"/>
          <w:kern w:val="2"/>
          <w:lang w:val="es-CR" w:eastAsia="en-US"/>
          <w14:ligatures w14:val="standardContextual"/>
        </w:rPr>
        <w:t xml:space="preserve">Sí, pueblo costarricense, mientras defendemos sus derechos, ya hace tiempos arrebatados, yo les pido que se conviertan en valientes, en vigilantes, críticos, observadores, fiscalizadores y defiendan lo que por derecho les corresponde. </w:t>
      </w:r>
    </w:p>
    <w:p w14:paraId="5B37FED9" w14:textId="77777777" w:rsidR="00152BB2" w:rsidRPr="00152BB2" w:rsidRDefault="00152BB2" w:rsidP="00152BB2">
      <w:pPr>
        <w:contextualSpacing/>
        <w:rPr>
          <w:rFonts w:eastAsia="Calibri" w:cs="Arial"/>
          <w:kern w:val="2"/>
          <w:lang w:val="es-CR" w:eastAsia="en-US"/>
          <w14:ligatures w14:val="standardContextual"/>
        </w:rPr>
      </w:pPr>
    </w:p>
    <w:p w14:paraId="0E38B8FB" w14:textId="77777777" w:rsidR="00152BB2" w:rsidRPr="00152BB2" w:rsidRDefault="00152BB2" w:rsidP="00152BB2">
      <w:pPr>
        <w:contextualSpacing/>
        <w:rPr>
          <w:rFonts w:eastAsia="Calibri" w:cs="Arial"/>
          <w:kern w:val="2"/>
          <w:lang w:val="es-CR" w:eastAsia="en-US"/>
          <w14:ligatures w14:val="standardContextual"/>
        </w:rPr>
      </w:pPr>
      <w:r w:rsidRPr="00152BB2">
        <w:rPr>
          <w:rFonts w:eastAsia="Calibri" w:cs="Arial"/>
          <w:kern w:val="2"/>
          <w:lang w:val="es-CR" w:eastAsia="en-US"/>
          <w14:ligatures w14:val="standardContextual"/>
        </w:rPr>
        <w:t xml:space="preserve">Es la hora del pueblo, es el tiempo del soberano, el derecho de decidir su destino y bienestar trayendo a toda la institucionalidad costarricense nuevas personas con decencia y con respeto hacia ustedes, pueblo costarricense. </w:t>
      </w:r>
    </w:p>
    <w:p w14:paraId="311D291C" w14:textId="77777777" w:rsidR="00152BB2" w:rsidRPr="00152BB2" w:rsidRDefault="00152BB2" w:rsidP="00152BB2">
      <w:pPr>
        <w:contextualSpacing/>
        <w:rPr>
          <w:rFonts w:eastAsia="Calibri" w:cs="Arial"/>
          <w:kern w:val="2"/>
          <w:lang w:val="es-CR" w:eastAsia="en-US"/>
          <w14:ligatures w14:val="standardContextual"/>
        </w:rPr>
      </w:pPr>
    </w:p>
    <w:p w14:paraId="2FEEEA19" w14:textId="39C2A877" w:rsidR="00152BB2" w:rsidRPr="00152BB2" w:rsidRDefault="00152BB2" w:rsidP="00152BB2">
      <w:pPr>
        <w:contextualSpacing/>
        <w:rPr>
          <w:rFonts w:eastAsia="Aptos" w:cs="Arial"/>
          <w:kern w:val="2"/>
          <w:lang w:val="es-CR" w:eastAsia="en-US"/>
          <w14:ligatures w14:val="standardContextual"/>
        </w:rPr>
      </w:pPr>
      <w:r w:rsidRPr="00152BB2">
        <w:rPr>
          <w:rFonts w:eastAsia="Calibri" w:cs="Arial"/>
          <w:kern w:val="2"/>
          <w:lang w:val="es-CR" w:eastAsia="en-US"/>
          <w14:ligatures w14:val="standardContextual"/>
        </w:rPr>
        <w:t xml:space="preserve">Y es que son muchísimos años de ver figuras enquistadas en la función institucional, magistrados, políticos, académicos, contralores, procuradores, que solo se creen representantes de la institucionalidad con corona, por cuarenta años y más, que persisten y contra el Gobierno </w:t>
      </w:r>
      <w:r w:rsidRPr="00152BB2">
        <w:rPr>
          <w:rFonts w:eastAsia="Aptos" w:cs="Arial"/>
          <w:kern w:val="2"/>
          <w:lang w:val="es-CR" w:eastAsia="en-US"/>
          <w14:ligatures w14:val="standardContextual"/>
        </w:rPr>
        <w:t>y contra el derecho del pueblo a decidir.</w:t>
      </w:r>
    </w:p>
    <w:p w14:paraId="7B979214" w14:textId="77777777" w:rsidR="00152BB2" w:rsidRDefault="00152BB2" w:rsidP="00152BB2">
      <w:pPr>
        <w:contextualSpacing/>
        <w:rPr>
          <w:rFonts w:eastAsia="Aptos" w:cs="Arial"/>
          <w:kern w:val="2"/>
          <w:lang w:val="es-CR" w:eastAsia="en-US"/>
          <w14:ligatures w14:val="standardContextual"/>
        </w:rPr>
      </w:pPr>
    </w:p>
    <w:p w14:paraId="2F815C68" w14:textId="77777777" w:rsidR="00EA5678" w:rsidRDefault="00EA5678" w:rsidP="00152BB2">
      <w:pPr>
        <w:contextualSpacing/>
        <w:rPr>
          <w:rFonts w:eastAsia="Aptos" w:cs="Arial"/>
          <w:kern w:val="2"/>
          <w:lang w:val="es-CR" w:eastAsia="en-US"/>
          <w14:ligatures w14:val="standardContextual"/>
        </w:rPr>
      </w:pPr>
    </w:p>
    <w:p w14:paraId="1E423681" w14:textId="77777777" w:rsidR="00EA5678" w:rsidRDefault="00EA5678" w:rsidP="00152BB2">
      <w:pPr>
        <w:contextualSpacing/>
        <w:rPr>
          <w:rFonts w:eastAsia="Aptos" w:cs="Arial"/>
          <w:kern w:val="2"/>
          <w:lang w:val="es-CR" w:eastAsia="en-US"/>
          <w14:ligatures w14:val="standardContextual"/>
        </w:rPr>
      </w:pPr>
    </w:p>
    <w:p w14:paraId="28D7BA77" w14:textId="77777777" w:rsidR="00EA5678" w:rsidRPr="00152BB2" w:rsidRDefault="00EA5678" w:rsidP="00152BB2">
      <w:pPr>
        <w:contextualSpacing/>
        <w:rPr>
          <w:rFonts w:eastAsia="Aptos" w:cs="Arial"/>
          <w:kern w:val="2"/>
          <w:lang w:val="es-CR" w:eastAsia="en-US"/>
          <w14:ligatures w14:val="standardContextual"/>
        </w:rPr>
      </w:pPr>
    </w:p>
    <w:p w14:paraId="00CBF0AC"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lastRenderedPageBreak/>
        <w:t>Todos esos funcionarios que después de convierten en pensionados de lujo y convierten a nuestro país en una dictadura perfecta de manera solapada.</w:t>
      </w:r>
    </w:p>
    <w:p w14:paraId="2ADC9D13" w14:textId="77777777" w:rsidR="00152BB2" w:rsidRPr="00152BB2" w:rsidRDefault="00152BB2" w:rsidP="00152BB2">
      <w:pPr>
        <w:contextualSpacing/>
        <w:rPr>
          <w:rFonts w:eastAsia="Aptos" w:cs="Arial"/>
          <w:kern w:val="2"/>
          <w:lang w:val="es-CR" w:eastAsia="en-US"/>
          <w14:ligatures w14:val="standardContextual"/>
        </w:rPr>
      </w:pPr>
    </w:p>
    <w:p w14:paraId="6C82AA48"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 xml:space="preserve">Por eso será </w:t>
      </w:r>
      <w:proofErr w:type="gramStart"/>
      <w:r w:rsidRPr="00152BB2">
        <w:rPr>
          <w:rFonts w:eastAsia="Aptos" w:cs="Arial"/>
          <w:kern w:val="2"/>
          <w:lang w:val="es-CR" w:eastAsia="en-US"/>
          <w14:ligatures w14:val="standardContextual"/>
        </w:rPr>
        <w:t>que</w:t>
      </w:r>
      <w:proofErr w:type="gramEnd"/>
      <w:r w:rsidRPr="00152BB2">
        <w:rPr>
          <w:rFonts w:eastAsia="Aptos" w:cs="Arial"/>
          <w:kern w:val="2"/>
          <w:lang w:val="es-CR" w:eastAsia="en-US"/>
          <w14:ligatures w14:val="standardContextual"/>
        </w:rPr>
        <w:t xml:space="preserve"> El Salvador avanza, avanza Panamá en infraestructura, por qué avanzan otros países del mundo, será porque el dan la interpretación correcta a las leyes o a la Constitución, será porque se dedican a ejercer correctamente sus funciones, será porque se dedican a hacer lo que les corresponde por la ley.</w:t>
      </w:r>
    </w:p>
    <w:p w14:paraId="6BCB8354" w14:textId="77777777" w:rsidR="00152BB2" w:rsidRPr="00152BB2" w:rsidRDefault="00152BB2" w:rsidP="00152BB2">
      <w:pPr>
        <w:contextualSpacing/>
        <w:rPr>
          <w:rFonts w:eastAsia="Aptos" w:cs="Arial"/>
          <w:kern w:val="2"/>
          <w:lang w:val="es-CR" w:eastAsia="en-US"/>
          <w14:ligatures w14:val="standardContextual"/>
        </w:rPr>
      </w:pPr>
    </w:p>
    <w:p w14:paraId="797A16C9"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Por el contrario, en Costa Rica constantemente lo que vemos son ataques, amenazas con arsenales de improperios, cobardes, insultos y agresiones, por ejemplo, contra la ministra de Educación.</w:t>
      </w:r>
    </w:p>
    <w:p w14:paraId="5BC9252A" w14:textId="77777777" w:rsidR="00152BB2" w:rsidRPr="00152BB2" w:rsidRDefault="00152BB2" w:rsidP="00152BB2">
      <w:pPr>
        <w:contextualSpacing/>
        <w:rPr>
          <w:rFonts w:eastAsia="Aptos" w:cs="Arial"/>
          <w:kern w:val="2"/>
          <w:lang w:val="es-CR" w:eastAsia="en-US"/>
          <w14:ligatures w14:val="standardContextual"/>
        </w:rPr>
      </w:pPr>
    </w:p>
    <w:p w14:paraId="4EA397BF"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Pero seguiremos con fuerza pues porque nuestro compromiso es el bienestar de todos los costarricenses, de la juventud, de las nuevas generaciones, las decisiones de algunos políticos y grupos de poder han tomado para su beneficio tiene sus consecuencias hoy.</w:t>
      </w:r>
    </w:p>
    <w:p w14:paraId="75014BE8" w14:textId="77777777" w:rsidR="00152BB2" w:rsidRPr="00152BB2" w:rsidRDefault="00152BB2" w:rsidP="00152BB2">
      <w:pPr>
        <w:contextualSpacing/>
        <w:rPr>
          <w:rFonts w:eastAsia="Aptos" w:cs="Arial"/>
          <w:kern w:val="2"/>
          <w:lang w:val="es-CR" w:eastAsia="en-US"/>
          <w14:ligatures w14:val="standardContextual"/>
        </w:rPr>
      </w:pPr>
    </w:p>
    <w:p w14:paraId="4DC9F519"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Dejaron en manos de la pobreza, el narcotráfico a jóvenes que necesitan oportunidad.</w:t>
      </w:r>
    </w:p>
    <w:p w14:paraId="57CC96A0" w14:textId="77777777" w:rsidR="00152BB2" w:rsidRPr="00152BB2" w:rsidRDefault="00152BB2" w:rsidP="00152BB2">
      <w:pPr>
        <w:contextualSpacing/>
        <w:rPr>
          <w:rFonts w:eastAsia="Aptos" w:cs="Arial"/>
          <w:kern w:val="2"/>
          <w:lang w:val="es-CR" w:eastAsia="en-US"/>
          <w14:ligatures w14:val="standardContextual"/>
        </w:rPr>
      </w:pPr>
    </w:p>
    <w:p w14:paraId="5EBB4A18"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Este Gobierno trabaja para los jóvenes y para las nuevas generaciones, seguiremos con nuestro compromiso de trabajo de labrar un mejor futuro para ustedes, le damos gracias a Dios que nos mantiene firmes y aún en estos momentos difíciles de nuestra historia y nuestro Gobierno seguimos manteniendo con firmeza, como un bastión nuestra democracia.</w:t>
      </w:r>
    </w:p>
    <w:p w14:paraId="52166FFB" w14:textId="77777777" w:rsidR="00152BB2" w:rsidRPr="00152BB2" w:rsidRDefault="00152BB2" w:rsidP="00152BB2">
      <w:pPr>
        <w:contextualSpacing/>
        <w:rPr>
          <w:rFonts w:eastAsia="Aptos" w:cs="Arial"/>
          <w:kern w:val="2"/>
          <w:lang w:val="es-CR" w:eastAsia="en-US"/>
          <w14:ligatures w14:val="standardContextual"/>
        </w:rPr>
      </w:pPr>
    </w:p>
    <w:p w14:paraId="41D2D44A"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Dios bendiga a Costa Rica.</w:t>
      </w:r>
    </w:p>
    <w:p w14:paraId="5026E822" w14:textId="77777777" w:rsidR="00152BB2" w:rsidRPr="00152BB2" w:rsidRDefault="00152BB2" w:rsidP="00152BB2">
      <w:pPr>
        <w:contextualSpacing/>
        <w:rPr>
          <w:rFonts w:eastAsia="Aptos" w:cs="Arial"/>
          <w:kern w:val="2"/>
          <w:lang w:val="es-CR" w:eastAsia="en-US"/>
          <w14:ligatures w14:val="standardContextual"/>
        </w:rPr>
      </w:pPr>
    </w:p>
    <w:p w14:paraId="7FA4449A" w14:textId="77777777" w:rsidR="00152BB2" w:rsidRPr="00152BB2" w:rsidRDefault="00152BB2" w:rsidP="00152BB2">
      <w:pPr>
        <w:rPr>
          <w:rFonts w:eastAsia="Aptos" w:cs="Arial"/>
          <w:b/>
          <w:bCs/>
          <w:kern w:val="2"/>
          <w:lang w:eastAsia="en-US"/>
          <w14:ligatures w14:val="standardContextual"/>
        </w:rPr>
      </w:pPr>
      <w:r w:rsidRPr="00152BB2">
        <w:rPr>
          <w:rFonts w:eastAsia="Aptos" w:cs="Arial"/>
          <w:b/>
          <w:bCs/>
          <w:kern w:val="2"/>
          <w:lang w:eastAsia="en-US"/>
          <w14:ligatures w14:val="standardContextual"/>
        </w:rPr>
        <w:t>Presidente Rodrigo Arias Sánchez:</w:t>
      </w:r>
    </w:p>
    <w:p w14:paraId="5BE8C97F" w14:textId="77777777" w:rsidR="00152BB2" w:rsidRPr="00152BB2" w:rsidRDefault="00152BB2" w:rsidP="00152BB2">
      <w:pPr>
        <w:contextualSpacing/>
        <w:rPr>
          <w:rFonts w:eastAsia="Aptos" w:cs="Arial"/>
          <w:kern w:val="2"/>
          <w:lang w:val="es-CR" w:eastAsia="en-US"/>
          <w14:ligatures w14:val="standardContextual"/>
        </w:rPr>
      </w:pPr>
    </w:p>
    <w:p w14:paraId="0C86E93A"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Tiene la palabra la diputada Cisneros Gallo, Pilar, por alusión hasta dos minutos, doña Pilar.</w:t>
      </w:r>
    </w:p>
    <w:p w14:paraId="2EAE129D" w14:textId="77777777" w:rsidR="00152BB2" w:rsidRPr="00152BB2" w:rsidRDefault="00152BB2" w:rsidP="00152BB2">
      <w:pPr>
        <w:contextualSpacing/>
        <w:rPr>
          <w:rFonts w:eastAsia="Aptos" w:cs="Arial"/>
          <w:kern w:val="2"/>
          <w:lang w:val="es-CR" w:eastAsia="en-US"/>
          <w14:ligatures w14:val="standardContextual"/>
        </w:rPr>
      </w:pPr>
    </w:p>
    <w:p w14:paraId="670CE1E1"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Dos minutos, sí.  Por dos minutos.</w:t>
      </w:r>
    </w:p>
    <w:p w14:paraId="74427490" w14:textId="77777777" w:rsidR="00152BB2" w:rsidRPr="00152BB2" w:rsidRDefault="00152BB2" w:rsidP="00152BB2">
      <w:pPr>
        <w:contextualSpacing/>
        <w:rPr>
          <w:rFonts w:eastAsia="Aptos" w:cs="Arial"/>
          <w:kern w:val="2"/>
          <w:lang w:val="es-CR" w:eastAsia="en-US"/>
          <w14:ligatures w14:val="standardContextual"/>
        </w:rPr>
      </w:pPr>
    </w:p>
    <w:p w14:paraId="347EB3DF" w14:textId="77777777" w:rsidR="00152BB2" w:rsidRPr="00152BB2" w:rsidRDefault="00152BB2" w:rsidP="00152BB2">
      <w:pPr>
        <w:spacing w:after="160" w:line="259" w:lineRule="auto"/>
        <w:contextualSpacing/>
        <w:jc w:val="left"/>
        <w:rPr>
          <w:rFonts w:eastAsia="Calibri" w:cs="Arial"/>
          <w:b/>
          <w:bCs/>
          <w:kern w:val="2"/>
          <w:lang w:val="es-CR" w:eastAsia="en-US"/>
          <w14:ligatures w14:val="standardContextual"/>
        </w:rPr>
      </w:pPr>
      <w:r w:rsidRPr="00152BB2">
        <w:rPr>
          <w:rFonts w:eastAsia="Calibri" w:cs="Arial"/>
          <w:b/>
          <w:bCs/>
          <w:kern w:val="2"/>
          <w:lang w:val="es-CR" w:eastAsia="en-US"/>
          <w14:ligatures w14:val="standardContextual"/>
        </w:rPr>
        <w:t>Diputada Pilar Cisneros Gallo:</w:t>
      </w:r>
    </w:p>
    <w:p w14:paraId="7BC739B7" w14:textId="77777777" w:rsidR="00152BB2" w:rsidRPr="00152BB2" w:rsidRDefault="00152BB2" w:rsidP="00152BB2">
      <w:pPr>
        <w:contextualSpacing/>
        <w:rPr>
          <w:rFonts w:eastAsia="Aptos" w:cs="Arial"/>
          <w:kern w:val="2"/>
          <w:lang w:val="es-CR" w:eastAsia="en-US"/>
          <w14:ligatures w14:val="standardContextual"/>
        </w:rPr>
      </w:pPr>
    </w:p>
    <w:p w14:paraId="24FE1B2A"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Muchas gracias, señor presidente.</w:t>
      </w:r>
    </w:p>
    <w:p w14:paraId="4364F37F" w14:textId="77777777" w:rsidR="00152BB2" w:rsidRPr="00152BB2" w:rsidRDefault="00152BB2" w:rsidP="00152BB2">
      <w:pPr>
        <w:contextualSpacing/>
        <w:rPr>
          <w:rFonts w:eastAsia="Aptos" w:cs="Arial"/>
          <w:kern w:val="2"/>
          <w:lang w:val="es-CR" w:eastAsia="en-US"/>
          <w14:ligatures w14:val="standardContextual"/>
        </w:rPr>
      </w:pPr>
    </w:p>
    <w:p w14:paraId="12DE35CB"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Lo primero para decirle al diputado Feinzaig, yo no sé si él no escucha lo que tiene que escuchar.  La primera persona en este país que dijo que las elecciones en Venezuela eran un legítimo fraude fue el presidente de la República, Rodrigo Chaves Robles, no sé si no le quedó claro o qué fue lo que pasó.</w:t>
      </w:r>
    </w:p>
    <w:p w14:paraId="71C25A60" w14:textId="77777777" w:rsidR="00152BB2" w:rsidRDefault="00152BB2" w:rsidP="00152BB2">
      <w:pPr>
        <w:contextualSpacing/>
        <w:rPr>
          <w:rFonts w:eastAsia="Aptos" w:cs="Arial"/>
          <w:kern w:val="2"/>
          <w:lang w:val="es-CR" w:eastAsia="en-US"/>
          <w14:ligatures w14:val="standardContextual"/>
        </w:rPr>
      </w:pPr>
    </w:p>
    <w:p w14:paraId="19B7DCB4" w14:textId="77777777" w:rsidR="00EA5678" w:rsidRDefault="00EA5678" w:rsidP="00152BB2">
      <w:pPr>
        <w:contextualSpacing/>
        <w:rPr>
          <w:rFonts w:eastAsia="Aptos" w:cs="Arial"/>
          <w:kern w:val="2"/>
          <w:lang w:val="es-CR" w:eastAsia="en-US"/>
          <w14:ligatures w14:val="standardContextual"/>
        </w:rPr>
      </w:pPr>
    </w:p>
    <w:p w14:paraId="713D336B" w14:textId="77777777" w:rsidR="00EA5678" w:rsidRPr="00152BB2" w:rsidRDefault="00EA5678" w:rsidP="00152BB2">
      <w:pPr>
        <w:contextualSpacing/>
        <w:rPr>
          <w:rFonts w:eastAsia="Aptos" w:cs="Arial"/>
          <w:kern w:val="2"/>
          <w:lang w:val="es-CR" w:eastAsia="en-US"/>
          <w14:ligatures w14:val="standardContextual"/>
        </w:rPr>
      </w:pPr>
    </w:p>
    <w:p w14:paraId="48120677"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lastRenderedPageBreak/>
        <w:t>Pero también hay que reconocer que hay procesos y que los procesos deben seguirse, diputado Feinzaig, tranquilo por eso.</w:t>
      </w:r>
    </w:p>
    <w:p w14:paraId="768EEB27" w14:textId="77777777" w:rsidR="00152BB2" w:rsidRPr="00152BB2" w:rsidRDefault="00152BB2" w:rsidP="00152BB2">
      <w:pPr>
        <w:contextualSpacing/>
        <w:rPr>
          <w:rFonts w:eastAsia="Aptos" w:cs="Arial"/>
          <w:kern w:val="2"/>
          <w:lang w:val="es-CR" w:eastAsia="en-US"/>
          <w14:ligatures w14:val="standardContextual"/>
        </w:rPr>
      </w:pPr>
    </w:p>
    <w:p w14:paraId="63E034E5"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Y con respecto a la Ley Jaguar, los artículos 2, 3, 4 y 5 fueron sometidos a escrutinio de la Sala Constitucional y fueron declarados total o parcialmente inconstitucionales, pero este no es un Gobierno que se doblega, este no es un Gobierno que se rinde, la Ley Jaguar va, y va con qué, con lo que no es inconstitucional, ¿va por qué?  Porque la estafa sería no insistir en la Ley Jaguar, esa es una estafa al pueblo costarricense, la estafa sería no dejar que el pueblo se pronuncie, porque los políticos de siempre en este país le tienen pánico al pueblo, le tienen pánico a darle la voz al pueblo, y la mejor demostración es que en toda nuestra vida republicana de setenta intentos de hacer un referéndum solo uno ha pegado.</w:t>
      </w:r>
    </w:p>
    <w:p w14:paraId="2B5A2D9A" w14:textId="77777777" w:rsidR="00152BB2" w:rsidRPr="00152BB2" w:rsidRDefault="00152BB2" w:rsidP="00152BB2">
      <w:pPr>
        <w:contextualSpacing/>
        <w:rPr>
          <w:rFonts w:eastAsia="Aptos" w:cs="Arial"/>
          <w:kern w:val="2"/>
          <w:lang w:val="es-CR" w:eastAsia="en-US"/>
          <w14:ligatures w14:val="standardContextual"/>
        </w:rPr>
      </w:pPr>
    </w:p>
    <w:p w14:paraId="3D9442D0"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Señores, eso no es casualidad, es una estafa dejar que las grandes obras públicas de este país no se hagan, es una estafa seguir dejando que la institucionalidad se pare en la manguera y no deje avanzar a este país.</w:t>
      </w:r>
    </w:p>
    <w:p w14:paraId="7BD4058B" w14:textId="77777777" w:rsidR="00152BB2" w:rsidRPr="00152BB2" w:rsidRDefault="00152BB2" w:rsidP="00152BB2">
      <w:pPr>
        <w:contextualSpacing/>
        <w:rPr>
          <w:rFonts w:eastAsia="Aptos" w:cs="Arial"/>
          <w:kern w:val="2"/>
          <w:lang w:val="es-CR" w:eastAsia="en-US"/>
          <w14:ligatures w14:val="standardContextual"/>
        </w:rPr>
      </w:pPr>
    </w:p>
    <w:p w14:paraId="0FE5997D"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Y el gran triunfo de la Ley Jaguar es que la Sala Cuarta reconozca que la Contraloría no tiene ningún derecho, ninguno, y ninguna autoridad legal para coadministrar este país, porque a la señora contralora nadie la eligió, es un nombramiento político.</w:t>
      </w:r>
    </w:p>
    <w:p w14:paraId="763E0AC7" w14:textId="77777777" w:rsidR="00152BB2" w:rsidRPr="00152BB2" w:rsidRDefault="00152BB2" w:rsidP="00152BB2">
      <w:pPr>
        <w:contextualSpacing/>
        <w:rPr>
          <w:rFonts w:eastAsia="Aptos" w:cs="Arial"/>
          <w:kern w:val="2"/>
          <w:lang w:val="es-CR" w:eastAsia="en-US"/>
          <w14:ligatures w14:val="standardContextual"/>
        </w:rPr>
      </w:pPr>
    </w:p>
    <w:p w14:paraId="4530613D"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Y no puede dejar que se frenara a este país…</w:t>
      </w:r>
    </w:p>
    <w:p w14:paraId="6C0F3F31" w14:textId="77777777" w:rsidR="00152BB2" w:rsidRDefault="00152BB2" w:rsidP="00152BB2">
      <w:pPr>
        <w:contextualSpacing/>
        <w:rPr>
          <w:rFonts w:eastAsia="Aptos" w:cs="Arial"/>
          <w:kern w:val="2"/>
          <w:lang w:val="es-CR" w:eastAsia="en-US"/>
          <w14:ligatures w14:val="standardContextual"/>
        </w:rPr>
      </w:pPr>
    </w:p>
    <w:p w14:paraId="1FF8396F" w14:textId="77777777" w:rsidR="00152BB2" w:rsidRPr="00152BB2" w:rsidRDefault="00152BB2" w:rsidP="00152BB2">
      <w:pPr>
        <w:rPr>
          <w:rFonts w:eastAsia="Aptos" w:cs="Arial"/>
          <w:b/>
          <w:bCs/>
          <w:kern w:val="2"/>
          <w:lang w:eastAsia="en-US"/>
          <w14:ligatures w14:val="standardContextual"/>
        </w:rPr>
      </w:pPr>
      <w:r w:rsidRPr="00152BB2">
        <w:rPr>
          <w:rFonts w:eastAsia="Aptos" w:cs="Arial"/>
          <w:b/>
          <w:bCs/>
          <w:kern w:val="2"/>
          <w:lang w:eastAsia="en-US"/>
          <w14:ligatures w14:val="standardContextual"/>
        </w:rPr>
        <w:t>Presidente Rodrigo Arias Sánchez:</w:t>
      </w:r>
    </w:p>
    <w:p w14:paraId="10C009E7" w14:textId="77777777" w:rsidR="00152BB2" w:rsidRPr="00152BB2" w:rsidRDefault="00152BB2" w:rsidP="00152BB2">
      <w:pPr>
        <w:contextualSpacing/>
        <w:rPr>
          <w:rFonts w:eastAsia="Aptos" w:cs="Arial"/>
          <w:kern w:val="2"/>
          <w:lang w:val="es-CR" w:eastAsia="en-US"/>
          <w14:ligatures w14:val="standardContextual"/>
        </w:rPr>
      </w:pPr>
    </w:p>
    <w:p w14:paraId="3248ADB3"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Diputado Feinzaig, voy a convocar a un receso…, sí, perdón.</w:t>
      </w:r>
    </w:p>
    <w:p w14:paraId="293C6A25" w14:textId="77777777" w:rsidR="00152BB2" w:rsidRPr="00152BB2" w:rsidRDefault="00152BB2" w:rsidP="00152BB2">
      <w:pPr>
        <w:contextualSpacing/>
        <w:rPr>
          <w:rFonts w:eastAsia="Aptos" w:cs="Arial"/>
          <w:kern w:val="2"/>
          <w:lang w:val="es-CR" w:eastAsia="en-US"/>
          <w14:ligatures w14:val="standardContextual"/>
        </w:rPr>
      </w:pPr>
    </w:p>
    <w:p w14:paraId="0DC0D72D"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Tiene la palabra por alusión, hasta dos minutos.</w:t>
      </w:r>
    </w:p>
    <w:p w14:paraId="3A0B82A2" w14:textId="77777777" w:rsidR="00152BB2" w:rsidRPr="00152BB2" w:rsidRDefault="00152BB2" w:rsidP="00152BB2">
      <w:pPr>
        <w:contextualSpacing/>
        <w:rPr>
          <w:rFonts w:eastAsia="Aptos" w:cs="Arial"/>
          <w:kern w:val="2"/>
          <w:lang w:val="es-CR" w:eastAsia="en-US"/>
          <w14:ligatures w14:val="standardContextual"/>
        </w:rPr>
      </w:pPr>
    </w:p>
    <w:p w14:paraId="669F5DE9" w14:textId="77777777" w:rsidR="00152BB2" w:rsidRPr="00152BB2" w:rsidRDefault="00152BB2" w:rsidP="00152BB2">
      <w:pPr>
        <w:spacing w:after="160" w:line="259" w:lineRule="auto"/>
        <w:contextualSpacing/>
        <w:jc w:val="left"/>
        <w:rPr>
          <w:rFonts w:eastAsia="Calibri" w:cs="Arial"/>
          <w:b/>
          <w:bCs/>
          <w:kern w:val="2"/>
          <w:lang w:val="es-CR" w:eastAsia="en-US"/>
          <w14:ligatures w14:val="standardContextual"/>
        </w:rPr>
      </w:pPr>
      <w:r w:rsidRPr="00152BB2">
        <w:rPr>
          <w:rFonts w:eastAsia="Calibri" w:cs="Arial"/>
          <w:b/>
          <w:bCs/>
          <w:kern w:val="2"/>
          <w:lang w:val="es-CR" w:eastAsia="en-US"/>
          <w14:ligatures w14:val="standardContextual"/>
        </w:rPr>
        <w:t>Diputado Eli Feinzaig Mintz:</w:t>
      </w:r>
    </w:p>
    <w:p w14:paraId="0AE2A46A" w14:textId="77777777" w:rsidR="00152BB2" w:rsidRPr="00152BB2" w:rsidRDefault="00152BB2" w:rsidP="00152BB2">
      <w:pPr>
        <w:contextualSpacing/>
        <w:rPr>
          <w:rFonts w:eastAsia="Aptos" w:cs="Arial"/>
          <w:kern w:val="2"/>
          <w:lang w:val="es-CR" w:eastAsia="en-US"/>
          <w14:ligatures w14:val="standardContextual"/>
        </w:rPr>
      </w:pPr>
    </w:p>
    <w:p w14:paraId="33CA3825"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Muchas gracias, presidente.</w:t>
      </w:r>
    </w:p>
    <w:p w14:paraId="6FD8C1C6" w14:textId="77777777" w:rsidR="00152BB2" w:rsidRPr="00152BB2" w:rsidRDefault="00152BB2" w:rsidP="00152BB2">
      <w:pPr>
        <w:contextualSpacing/>
        <w:rPr>
          <w:rFonts w:eastAsia="Aptos" w:cs="Arial"/>
          <w:kern w:val="2"/>
          <w:lang w:val="es-CR" w:eastAsia="en-US"/>
          <w14:ligatures w14:val="standardContextual"/>
        </w:rPr>
      </w:pPr>
    </w:p>
    <w:p w14:paraId="698EBD11"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Yo quisiera que mañana cuando esté el acta de la sesión, la diputada que acaba de hacer uso de la palabra, lea mi intervención porque lo primero que dije y muy claramente fue el presidente Chaves, con total y absoluta claridad, llamó a las cosas por su nombre, y dijo que lo que pasó el domingo en Venezuela fue un fraude y la crítica que yo lancé fue a la actitud de la fracción oficialista ayer, que tuvo a este Plenario detenido durante dos horas, durante dos horas porque no querían votar una moción que condenaba el fraude cometido  en Venezuela.</w:t>
      </w:r>
    </w:p>
    <w:p w14:paraId="23F823FF" w14:textId="77777777" w:rsidR="00152BB2" w:rsidRPr="00152BB2" w:rsidRDefault="00152BB2" w:rsidP="00152BB2">
      <w:pPr>
        <w:contextualSpacing/>
        <w:rPr>
          <w:rFonts w:eastAsia="Aptos" w:cs="Arial"/>
          <w:kern w:val="2"/>
          <w:lang w:val="es-CR" w:eastAsia="en-US"/>
          <w14:ligatures w14:val="standardContextual"/>
        </w:rPr>
      </w:pPr>
    </w:p>
    <w:p w14:paraId="0189B9EB"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Habiendo dicho eso, presidente, la intervención de la diputada no fue por el orden, la intervención de la diputada fue por el fondo.</w:t>
      </w:r>
    </w:p>
    <w:p w14:paraId="1BAE1C67" w14:textId="77777777" w:rsidR="00152BB2" w:rsidRPr="00152BB2" w:rsidRDefault="00152BB2" w:rsidP="00152BB2">
      <w:pPr>
        <w:contextualSpacing/>
        <w:rPr>
          <w:rFonts w:eastAsia="Aptos" w:cs="Arial"/>
          <w:kern w:val="2"/>
          <w:lang w:val="es-CR" w:eastAsia="en-US"/>
          <w14:ligatures w14:val="standardContextual"/>
        </w:rPr>
      </w:pPr>
    </w:p>
    <w:p w14:paraId="01845F75"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 xml:space="preserve">Pero, bueno, entiendo la desesperación que están viviendo los diputados oficialistas en este momento, entiendo la desesperación que están viviendo en Zapote, que </w:t>
      </w:r>
      <w:r w:rsidRPr="00152BB2">
        <w:rPr>
          <w:rFonts w:eastAsia="Aptos" w:cs="Arial"/>
          <w:kern w:val="2"/>
          <w:lang w:val="es-CR" w:eastAsia="en-US"/>
          <w14:ligatures w14:val="standardContextual"/>
        </w:rPr>
        <w:lastRenderedPageBreak/>
        <w:t>tienen la necesidad de inventar mentiras y de hacer una fiesta de la alegría cuando realmente debieron haber hecho un entierro digno, y eso está bien.</w:t>
      </w:r>
    </w:p>
    <w:p w14:paraId="4E4EC7C8" w14:textId="77777777" w:rsidR="00152BB2" w:rsidRPr="00152BB2" w:rsidRDefault="00152BB2" w:rsidP="00152BB2">
      <w:pPr>
        <w:contextualSpacing/>
        <w:rPr>
          <w:rFonts w:eastAsia="Aptos" w:cs="Arial"/>
          <w:kern w:val="2"/>
          <w:lang w:val="es-CR" w:eastAsia="en-US"/>
          <w14:ligatures w14:val="standardContextual"/>
        </w:rPr>
      </w:pPr>
    </w:p>
    <w:p w14:paraId="3F5335A9"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Pero lo que queda claro, señor presidente y compañeros diputados, es que al Gobierno lo que le interesa es el referéndum únicamente porque estamos hablando de un proyecto político sin partido que necesita adelantar la campaña presidencial, no sabemos quién va a ser el sucesor, pero necesita adelantar la campaña presidencial y para eso les sirve el referéndum, para mantenerse en campaña política, el fin de semana el presidente lo dijo sin tapujos en un referéndum no hay prohibición de que el presidente y los ministros hagan campaña, y eso lo van a utilizar para construir las estructuras del partido político que no tienen, porque alquilaron uno y les salió güero.</w:t>
      </w:r>
    </w:p>
    <w:p w14:paraId="763E7499" w14:textId="77777777" w:rsidR="00152BB2" w:rsidRPr="00152BB2" w:rsidRDefault="00152BB2" w:rsidP="00152BB2">
      <w:pPr>
        <w:contextualSpacing/>
        <w:rPr>
          <w:rFonts w:eastAsia="Aptos" w:cs="Arial"/>
          <w:kern w:val="2"/>
          <w:lang w:val="es-CR" w:eastAsia="en-US"/>
          <w14:ligatures w14:val="standardContextual"/>
        </w:rPr>
      </w:pPr>
    </w:p>
    <w:p w14:paraId="550C1A7A"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Muchas gracias, señor presidente.</w:t>
      </w:r>
    </w:p>
    <w:p w14:paraId="14EEF951" w14:textId="77777777" w:rsidR="00EA5678" w:rsidRPr="00152BB2" w:rsidRDefault="00EA5678" w:rsidP="00152BB2">
      <w:pPr>
        <w:contextualSpacing/>
        <w:rPr>
          <w:rFonts w:eastAsia="Aptos" w:cs="Arial"/>
          <w:kern w:val="2"/>
          <w:lang w:val="es-CR" w:eastAsia="en-US"/>
          <w14:ligatures w14:val="standardContextual"/>
        </w:rPr>
      </w:pPr>
    </w:p>
    <w:p w14:paraId="2F51C3E1" w14:textId="77777777" w:rsidR="00152BB2" w:rsidRPr="00152BB2" w:rsidRDefault="00152BB2" w:rsidP="00152BB2">
      <w:pPr>
        <w:rPr>
          <w:rFonts w:eastAsia="Aptos" w:cs="Arial"/>
          <w:b/>
          <w:bCs/>
          <w:kern w:val="2"/>
          <w:lang w:eastAsia="en-US"/>
          <w14:ligatures w14:val="standardContextual"/>
        </w:rPr>
      </w:pPr>
      <w:r w:rsidRPr="00152BB2">
        <w:rPr>
          <w:rFonts w:eastAsia="Aptos" w:cs="Arial"/>
          <w:b/>
          <w:bCs/>
          <w:kern w:val="2"/>
          <w:lang w:eastAsia="en-US"/>
          <w14:ligatures w14:val="standardContextual"/>
        </w:rPr>
        <w:t>Presidente Rodrigo Arias Sánchez:</w:t>
      </w:r>
    </w:p>
    <w:p w14:paraId="6ED45DEF" w14:textId="77777777" w:rsidR="00152BB2" w:rsidRPr="00152BB2" w:rsidRDefault="00152BB2" w:rsidP="00152BB2">
      <w:pPr>
        <w:contextualSpacing/>
        <w:rPr>
          <w:rFonts w:eastAsia="Aptos" w:cs="Arial"/>
          <w:kern w:val="2"/>
          <w:lang w:val="es-CR" w:eastAsia="en-US"/>
          <w14:ligatures w14:val="standardContextual"/>
        </w:rPr>
      </w:pPr>
    </w:p>
    <w:p w14:paraId="642499CD"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Voy a decretar un receso de hasta diez minutos.</w:t>
      </w:r>
    </w:p>
    <w:p w14:paraId="6B2D309A" w14:textId="77777777" w:rsidR="00152BB2" w:rsidRPr="00152BB2" w:rsidRDefault="00152BB2" w:rsidP="00152BB2">
      <w:pPr>
        <w:contextualSpacing/>
        <w:rPr>
          <w:rFonts w:eastAsia="Aptos" w:cs="Arial"/>
          <w:kern w:val="2"/>
          <w:lang w:val="es-CR" w:eastAsia="en-US"/>
          <w14:ligatures w14:val="standardContextual"/>
        </w:rPr>
      </w:pPr>
    </w:p>
    <w:p w14:paraId="3FAE69B3" w14:textId="77777777" w:rsidR="00152BB2" w:rsidRPr="00152BB2" w:rsidRDefault="00152BB2" w:rsidP="00152BB2">
      <w:pPr>
        <w:contextualSpacing/>
        <w:rPr>
          <w:rFonts w:eastAsia="Aptos" w:cs="Arial"/>
          <w:kern w:val="2"/>
          <w:lang w:val="es-CR" w:eastAsia="en-US"/>
          <w14:ligatures w14:val="standardContextual"/>
        </w:rPr>
      </w:pPr>
      <w:r w:rsidRPr="00152BB2">
        <w:rPr>
          <w:rFonts w:eastAsia="Aptos" w:cs="Arial"/>
          <w:kern w:val="2"/>
          <w:lang w:val="es-CR" w:eastAsia="en-US"/>
          <w14:ligatures w14:val="standardContextual"/>
        </w:rPr>
        <w:t xml:space="preserve">Les solicito a los jefes de fracción, por favor, </w:t>
      </w:r>
      <w:proofErr w:type="gramStart"/>
      <w:r w:rsidRPr="00152BB2">
        <w:rPr>
          <w:rFonts w:eastAsia="Aptos" w:cs="Arial"/>
          <w:kern w:val="2"/>
          <w:lang w:val="es-CR" w:eastAsia="en-US"/>
          <w14:ligatures w14:val="standardContextual"/>
        </w:rPr>
        <w:t>jefes y jefas</w:t>
      </w:r>
      <w:proofErr w:type="gramEnd"/>
      <w:r w:rsidRPr="00152BB2">
        <w:rPr>
          <w:rFonts w:eastAsia="Aptos" w:cs="Arial"/>
          <w:kern w:val="2"/>
          <w:lang w:val="es-CR" w:eastAsia="en-US"/>
          <w14:ligatures w14:val="standardContextual"/>
        </w:rPr>
        <w:t>, por favor, venir a la mesa principal.</w:t>
      </w:r>
    </w:p>
    <w:p w14:paraId="6F635BE0" w14:textId="77777777" w:rsidR="00152BB2" w:rsidRPr="00152BB2" w:rsidRDefault="00152BB2" w:rsidP="00152BB2">
      <w:pPr>
        <w:rPr>
          <w:rFonts w:eastAsia="Aptos" w:cs="Arial"/>
          <w:kern w:val="2"/>
          <w:lang w:eastAsia="en-US"/>
          <w14:ligatures w14:val="standardContextual"/>
        </w:rPr>
      </w:pPr>
    </w:p>
    <w:p w14:paraId="51C88886"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Vamos a reanudar la sesión.</w:t>
      </w:r>
    </w:p>
    <w:p w14:paraId="152A691B" w14:textId="77777777" w:rsidR="00152BB2" w:rsidRPr="00152BB2" w:rsidRDefault="00152BB2" w:rsidP="00152BB2">
      <w:pPr>
        <w:rPr>
          <w:rFonts w:eastAsia="Aptos" w:cs="Arial"/>
          <w:kern w:val="2"/>
          <w:lang w:eastAsia="en-US"/>
          <w14:ligatures w14:val="standardContextual"/>
        </w:rPr>
      </w:pPr>
    </w:p>
    <w:p w14:paraId="170EDDEB"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Les solicito a las señoras y señores diputados, por favor, ocupar sus curules.</w:t>
      </w:r>
    </w:p>
    <w:p w14:paraId="3064412F" w14:textId="77777777" w:rsidR="00152BB2" w:rsidRPr="00152BB2" w:rsidRDefault="00152BB2" w:rsidP="00152BB2">
      <w:pPr>
        <w:rPr>
          <w:rFonts w:eastAsia="Aptos" w:cs="Arial"/>
          <w:kern w:val="2"/>
          <w:lang w:eastAsia="en-US"/>
          <w14:ligatures w14:val="standardContextual"/>
        </w:rPr>
      </w:pPr>
    </w:p>
    <w:p w14:paraId="1125867D"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Esta Presidencia informa que han llegado los decretos ejecutivos número 44.580-MP, 44-574-MP y 44.582-MP, todos de fecha 30 de julio del 2024, en el cual se amplía y retira de la convocatoria proyectos de ley durante este periodo de sesiones extraordinarias.</w:t>
      </w:r>
    </w:p>
    <w:p w14:paraId="67A517CA" w14:textId="77777777" w:rsidR="00152BB2" w:rsidRPr="00152BB2" w:rsidRDefault="00152BB2" w:rsidP="00152BB2">
      <w:pPr>
        <w:rPr>
          <w:rFonts w:eastAsia="Aptos" w:cs="Arial"/>
          <w:kern w:val="2"/>
          <w:lang w:eastAsia="en-US"/>
          <w14:ligatures w14:val="standardContextual"/>
        </w:rPr>
      </w:pPr>
    </w:p>
    <w:p w14:paraId="6DCBD63E" w14:textId="464B66D2"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Se ordena incorporar el Decreto ejecutivo en la página web de la institución. Asimismo, se ordena incorporar de manera integral en el acta de la presente sesión para su debida publicidad y divulgación.</w:t>
      </w:r>
      <w:r w:rsidR="00EA5678">
        <w:rPr>
          <w:rFonts w:eastAsia="Aptos" w:cs="Arial"/>
          <w:kern w:val="2"/>
          <w:lang w:eastAsia="en-US"/>
          <w14:ligatures w14:val="standardContextual"/>
        </w:rPr>
        <w:t xml:space="preserve"> (</w:t>
      </w:r>
      <w:r w:rsidRPr="00152BB2">
        <w:rPr>
          <w:rFonts w:eastAsia="Aptos" w:cs="Arial"/>
          <w:kern w:val="2"/>
          <w:lang w:eastAsia="en-US"/>
          <w14:ligatures w14:val="standardContextual"/>
        </w:rPr>
        <w:t xml:space="preserve">Ver anexo </w:t>
      </w:r>
      <w:r w:rsidR="00EA5678" w:rsidRPr="00EA5678">
        <w:rPr>
          <w:rFonts w:eastAsia="Aptos" w:cs="Arial"/>
          <w:kern w:val="2"/>
          <w:lang w:eastAsia="en-US"/>
          <w14:ligatures w14:val="standardContextual"/>
        </w:rPr>
        <w:t>1)</w:t>
      </w:r>
    </w:p>
    <w:p w14:paraId="3FE703EE" w14:textId="77777777" w:rsidR="00152BB2" w:rsidRPr="00152BB2" w:rsidRDefault="00152BB2" w:rsidP="00152BB2">
      <w:pPr>
        <w:rPr>
          <w:rFonts w:eastAsia="Aptos" w:cs="Arial"/>
          <w:kern w:val="2"/>
          <w:lang w:eastAsia="en-US"/>
          <w14:ligatures w14:val="standardContextual"/>
        </w:rPr>
      </w:pPr>
    </w:p>
    <w:p w14:paraId="1C8EA199"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Se ha presentado una moción de orden para realizar una sesión extraordinaria el próximo miércoles 31 de julio de 2024, en el cual se solicita a la secretaria proceder a dar lectura.</w:t>
      </w:r>
    </w:p>
    <w:p w14:paraId="26DA1FC8" w14:textId="77777777" w:rsidR="00152BB2" w:rsidRPr="00152BB2" w:rsidRDefault="00152BB2" w:rsidP="00152BB2">
      <w:pPr>
        <w:rPr>
          <w:rFonts w:eastAsia="Aptos" w:cs="Arial"/>
          <w:kern w:val="2"/>
          <w:lang w:eastAsia="en-US"/>
          <w14:ligatures w14:val="standardContextual"/>
        </w:rPr>
      </w:pPr>
    </w:p>
    <w:p w14:paraId="19021426" w14:textId="77777777" w:rsidR="00152BB2" w:rsidRPr="00152BB2" w:rsidRDefault="00152BB2" w:rsidP="00152BB2">
      <w:pPr>
        <w:rPr>
          <w:rFonts w:eastAsia="Aptos" w:cs="Arial"/>
          <w:kern w:val="2"/>
          <w:lang w:eastAsia="en-US"/>
          <w14:ligatures w14:val="standardContextual"/>
        </w:rPr>
      </w:pPr>
      <w:r w:rsidRPr="00152BB2">
        <w:rPr>
          <w:rFonts w:ascii="Aptos" w:hAnsi="Aptos"/>
          <w:noProof/>
          <w:kern w:val="2"/>
          <w:sz w:val="22"/>
          <w:szCs w:val="22"/>
          <w:lang w:val="es-CR" w:eastAsia="en-US"/>
          <w14:ligatures w14:val="standardContextual"/>
        </w:rPr>
        <w:lastRenderedPageBreak/>
        <w:drawing>
          <wp:inline distT="0" distB="0" distL="0" distR="0" wp14:anchorId="0B0FC0BF" wp14:editId="41042930">
            <wp:extent cx="5486400" cy="7458075"/>
            <wp:effectExtent l="0" t="0" r="0" b="9525"/>
            <wp:docPr id="4" name="9B8EE658-BCB4-4B70-9EA4-6B4ABF66AD35" descr="IMG_6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B8EE658-BCB4-4B70-9EA4-6B4ABF66AD35" descr="IMG_6710.jpg"/>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5486400" cy="7458075"/>
                    </a:xfrm>
                    <a:prstGeom prst="rect">
                      <a:avLst/>
                    </a:prstGeom>
                    <a:noFill/>
                    <a:ln>
                      <a:noFill/>
                    </a:ln>
                  </pic:spPr>
                </pic:pic>
              </a:graphicData>
            </a:graphic>
          </wp:inline>
        </w:drawing>
      </w:r>
    </w:p>
    <w:p w14:paraId="7FCBBD22" w14:textId="77777777" w:rsidR="00152BB2" w:rsidRPr="00152BB2" w:rsidRDefault="00152BB2" w:rsidP="00152BB2">
      <w:pPr>
        <w:rPr>
          <w:rFonts w:eastAsia="Aptos" w:cs="Arial"/>
          <w:kern w:val="2"/>
          <w:lang w:eastAsia="en-US"/>
          <w14:ligatures w14:val="standardContextual"/>
        </w:rPr>
      </w:pPr>
    </w:p>
    <w:p w14:paraId="4623BE8F"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Sí, diputado Ortega, Antonio.</w:t>
      </w:r>
    </w:p>
    <w:p w14:paraId="64523B81" w14:textId="77777777" w:rsidR="00152BB2" w:rsidRDefault="00152BB2" w:rsidP="00152BB2">
      <w:pPr>
        <w:rPr>
          <w:rFonts w:eastAsia="Aptos" w:cs="Arial"/>
          <w:kern w:val="2"/>
          <w:lang w:eastAsia="en-US"/>
          <w14:ligatures w14:val="standardContextual"/>
        </w:rPr>
      </w:pPr>
    </w:p>
    <w:p w14:paraId="1DA226F6" w14:textId="77777777" w:rsidR="00EA5678" w:rsidRPr="00152BB2" w:rsidRDefault="00EA5678" w:rsidP="00152BB2">
      <w:pPr>
        <w:rPr>
          <w:rFonts w:eastAsia="Aptos" w:cs="Arial"/>
          <w:kern w:val="2"/>
          <w:lang w:eastAsia="en-US"/>
          <w14:ligatures w14:val="standardContextual"/>
        </w:rPr>
      </w:pPr>
    </w:p>
    <w:p w14:paraId="41C1AF9C" w14:textId="77777777" w:rsidR="00152BB2" w:rsidRPr="00152BB2" w:rsidRDefault="00152BB2" w:rsidP="00152BB2">
      <w:pPr>
        <w:rPr>
          <w:rFonts w:eastAsia="Aptos" w:cs="Arial"/>
          <w:b/>
          <w:bCs/>
          <w:kern w:val="2"/>
          <w:lang w:eastAsia="en-US"/>
          <w14:ligatures w14:val="standardContextual"/>
        </w:rPr>
      </w:pPr>
      <w:r w:rsidRPr="00152BB2">
        <w:rPr>
          <w:rFonts w:eastAsia="Aptos" w:cs="Arial"/>
          <w:b/>
          <w:bCs/>
          <w:kern w:val="2"/>
          <w:lang w:eastAsia="en-US"/>
          <w14:ligatures w14:val="standardContextual"/>
        </w:rPr>
        <w:lastRenderedPageBreak/>
        <w:t>Diputado Antonio Ortega Gutiérrez:</w:t>
      </w:r>
    </w:p>
    <w:p w14:paraId="3E7AD527" w14:textId="77777777" w:rsidR="00152BB2" w:rsidRPr="00152BB2" w:rsidRDefault="00152BB2" w:rsidP="00152BB2">
      <w:pPr>
        <w:rPr>
          <w:rFonts w:eastAsia="Aptos" w:cs="Arial"/>
          <w:kern w:val="2"/>
          <w:lang w:eastAsia="en-US"/>
          <w14:ligatures w14:val="standardContextual"/>
        </w:rPr>
      </w:pPr>
    </w:p>
    <w:p w14:paraId="09501F13"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Gracias, presidente.</w:t>
      </w:r>
    </w:p>
    <w:p w14:paraId="61C4D093" w14:textId="77777777" w:rsidR="00152BB2" w:rsidRPr="00152BB2" w:rsidRDefault="00152BB2" w:rsidP="00152BB2">
      <w:pPr>
        <w:rPr>
          <w:rFonts w:eastAsia="Aptos" w:cs="Arial"/>
          <w:kern w:val="2"/>
          <w:lang w:eastAsia="en-US"/>
          <w14:ligatures w14:val="standardContextual"/>
        </w:rPr>
      </w:pPr>
    </w:p>
    <w:p w14:paraId="56828BD7"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Muy buenas tardes, diputadas y diputados, y público que ve esta sesión.</w:t>
      </w:r>
    </w:p>
    <w:p w14:paraId="693B9B48" w14:textId="77777777" w:rsidR="00152BB2" w:rsidRPr="00152BB2" w:rsidRDefault="00152BB2" w:rsidP="00152BB2">
      <w:pPr>
        <w:rPr>
          <w:rFonts w:eastAsia="Aptos" w:cs="Arial"/>
          <w:kern w:val="2"/>
          <w:lang w:eastAsia="en-US"/>
          <w14:ligatures w14:val="standardContextual"/>
        </w:rPr>
      </w:pPr>
    </w:p>
    <w:p w14:paraId="2EC113BE"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Me parece, don Rodrigo, que en lo que acaba de informar faltó decir el acuerdo que acabamos de tener con respecto a extender la sesión para el debate reglado, entonces, no sé si fue un error mío, o fue un error suyo, o se va a aclarar.</w:t>
      </w:r>
    </w:p>
    <w:p w14:paraId="401F19CB" w14:textId="77777777" w:rsidR="00152BB2" w:rsidRPr="00152BB2" w:rsidRDefault="00152BB2" w:rsidP="00152BB2">
      <w:pPr>
        <w:rPr>
          <w:rFonts w:eastAsia="Aptos" w:cs="Arial"/>
          <w:kern w:val="2"/>
          <w:lang w:eastAsia="en-US"/>
          <w14:ligatures w14:val="standardContextual"/>
        </w:rPr>
      </w:pPr>
    </w:p>
    <w:p w14:paraId="042D5C50"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Gracias.</w:t>
      </w:r>
    </w:p>
    <w:p w14:paraId="5B3B1B30" w14:textId="77777777" w:rsidR="00152BB2" w:rsidRPr="00152BB2" w:rsidRDefault="00152BB2" w:rsidP="00152BB2">
      <w:pPr>
        <w:rPr>
          <w:rFonts w:eastAsia="Aptos" w:cs="Arial"/>
          <w:kern w:val="2"/>
          <w:lang w:eastAsia="en-US"/>
          <w14:ligatures w14:val="standardContextual"/>
        </w:rPr>
      </w:pPr>
    </w:p>
    <w:p w14:paraId="058EEE23" w14:textId="77777777" w:rsidR="00152BB2" w:rsidRPr="00152BB2" w:rsidRDefault="00152BB2" w:rsidP="00152BB2">
      <w:pPr>
        <w:rPr>
          <w:rFonts w:eastAsia="Aptos" w:cs="Arial"/>
          <w:b/>
          <w:bCs/>
          <w:kern w:val="2"/>
          <w:lang w:eastAsia="en-US"/>
          <w14:ligatures w14:val="standardContextual"/>
        </w:rPr>
      </w:pPr>
      <w:r w:rsidRPr="00152BB2">
        <w:rPr>
          <w:rFonts w:eastAsia="Aptos" w:cs="Arial"/>
          <w:b/>
          <w:bCs/>
          <w:kern w:val="2"/>
          <w:lang w:eastAsia="en-US"/>
          <w14:ligatures w14:val="standardContextual"/>
        </w:rPr>
        <w:t>Presidente Rodrigo Arias Sánchez:</w:t>
      </w:r>
    </w:p>
    <w:p w14:paraId="57526531" w14:textId="77777777" w:rsidR="00152BB2" w:rsidRPr="00152BB2" w:rsidRDefault="00152BB2" w:rsidP="00152BB2">
      <w:pPr>
        <w:rPr>
          <w:rFonts w:eastAsia="Aptos" w:cs="Arial"/>
          <w:kern w:val="2"/>
          <w:lang w:eastAsia="en-US"/>
          <w14:ligatures w14:val="standardContextual"/>
        </w:rPr>
      </w:pPr>
    </w:p>
    <w:p w14:paraId="0F00F6A6"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En todo caso se va a tramitar la moción del acuerdo del debate reglado y ahí se aclara la duración del control político.</w:t>
      </w:r>
    </w:p>
    <w:p w14:paraId="3302FCB9" w14:textId="77777777" w:rsidR="00152BB2" w:rsidRPr="00152BB2" w:rsidRDefault="00152BB2" w:rsidP="00152BB2">
      <w:pPr>
        <w:rPr>
          <w:rFonts w:eastAsia="Aptos" w:cs="Arial"/>
          <w:kern w:val="2"/>
          <w:lang w:eastAsia="en-US"/>
          <w14:ligatures w14:val="standardContextual"/>
        </w:rPr>
      </w:pPr>
    </w:p>
    <w:p w14:paraId="14A60473"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En discusión la moción recientemente leída.</w:t>
      </w:r>
    </w:p>
    <w:p w14:paraId="40056EF1" w14:textId="77777777" w:rsidR="00152BB2" w:rsidRPr="00152BB2" w:rsidRDefault="00152BB2" w:rsidP="00152BB2">
      <w:pPr>
        <w:rPr>
          <w:rFonts w:eastAsia="Aptos" w:cs="Arial"/>
          <w:kern w:val="2"/>
          <w:lang w:eastAsia="en-US"/>
          <w14:ligatures w14:val="standardContextual"/>
        </w:rPr>
      </w:pPr>
    </w:p>
    <w:p w14:paraId="2B7DF21D"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Discutida.</w:t>
      </w:r>
    </w:p>
    <w:p w14:paraId="19BDFEDB" w14:textId="77777777" w:rsidR="00152BB2" w:rsidRPr="00152BB2" w:rsidRDefault="00152BB2" w:rsidP="00152BB2">
      <w:pPr>
        <w:rPr>
          <w:rFonts w:eastAsia="Aptos" w:cs="Arial"/>
          <w:kern w:val="2"/>
          <w:lang w:eastAsia="en-US"/>
          <w14:ligatures w14:val="standardContextual"/>
        </w:rPr>
      </w:pPr>
    </w:p>
    <w:p w14:paraId="28E6D381" w14:textId="77777777" w:rsidR="00152BB2" w:rsidRPr="00152BB2" w:rsidRDefault="00152BB2" w:rsidP="00152BB2">
      <w:pPr>
        <w:rPr>
          <w:rFonts w:eastAsia="Aptos" w:cs="Arial"/>
          <w:kern w:val="2"/>
          <w:lang w:eastAsia="en-US"/>
          <w14:ligatures w14:val="standardContextual"/>
        </w:rPr>
      </w:pPr>
      <w:r w:rsidRPr="00152BB2">
        <w:rPr>
          <w:rFonts w:eastAsia="Aptos" w:cs="Arial"/>
          <w:kern w:val="2"/>
          <w:lang w:eastAsia="en-US"/>
          <w14:ligatures w14:val="standardContextual"/>
        </w:rPr>
        <w:t xml:space="preserve">Con cuarenta y cuatro </w:t>
      </w:r>
      <w:proofErr w:type="gramStart"/>
      <w:r w:rsidRPr="00152BB2">
        <w:rPr>
          <w:rFonts w:eastAsia="Aptos" w:cs="Arial"/>
          <w:kern w:val="2"/>
          <w:lang w:eastAsia="en-US"/>
          <w14:ligatures w14:val="standardContextual"/>
        </w:rPr>
        <w:t>diputados y diputadas</w:t>
      </w:r>
      <w:proofErr w:type="gramEnd"/>
      <w:r w:rsidRPr="00152BB2">
        <w:rPr>
          <w:rFonts w:eastAsia="Aptos" w:cs="Arial"/>
          <w:kern w:val="2"/>
          <w:lang w:eastAsia="en-US"/>
          <w14:ligatures w14:val="standardContextual"/>
        </w:rPr>
        <w:t>, cuarenta y cinco diputados y diputadas presentes, cerrar puertas. Procedemos a votar.</w:t>
      </w:r>
    </w:p>
    <w:p w14:paraId="3A4CBB54" w14:textId="77777777" w:rsidR="00152BB2" w:rsidRPr="00152BB2" w:rsidRDefault="00152BB2" w:rsidP="00152BB2">
      <w:pPr>
        <w:rPr>
          <w:rFonts w:eastAsia="Aptos" w:cs="Arial"/>
          <w:kern w:val="2"/>
          <w:lang w:eastAsia="en-US"/>
          <w14:ligatures w14:val="standardContextual"/>
        </w:rPr>
      </w:pPr>
    </w:p>
    <w:p w14:paraId="623E6A94" w14:textId="52C77F1D" w:rsidR="00152BB2" w:rsidRDefault="00152BB2" w:rsidP="00152BB2">
      <w:pPr>
        <w:rPr>
          <w:rFonts w:cs="Arial"/>
        </w:rPr>
      </w:pPr>
      <w:r w:rsidRPr="00152BB2">
        <w:rPr>
          <w:rFonts w:eastAsia="Aptos" w:cs="Arial"/>
          <w:kern w:val="2"/>
          <w:lang w:eastAsia="en-US"/>
          <w14:ligatures w14:val="standardContextual"/>
        </w:rPr>
        <w:t xml:space="preserve">Les solicito a </w:t>
      </w:r>
      <w:proofErr w:type="gramStart"/>
      <w:r w:rsidRPr="00152BB2">
        <w:rPr>
          <w:rFonts w:eastAsia="Aptos" w:cs="Arial"/>
          <w:kern w:val="2"/>
          <w:lang w:eastAsia="en-US"/>
          <w14:ligatures w14:val="standardContextual"/>
        </w:rPr>
        <w:t>los diputados y diputadas</w:t>
      </w:r>
      <w:proofErr w:type="gramEnd"/>
      <w:r w:rsidRPr="00152BB2">
        <w:rPr>
          <w:rFonts w:eastAsia="Aptos" w:cs="Arial"/>
          <w:kern w:val="2"/>
          <w:lang w:eastAsia="en-US"/>
          <w14:ligatures w14:val="standardContextual"/>
        </w:rPr>
        <w:t xml:space="preserve"> </w:t>
      </w:r>
      <w:r>
        <w:rPr>
          <w:rFonts w:cs="Arial"/>
        </w:rPr>
        <w:t>que están en la sala anexa, por favor, incorporarse al Plenario para votar.</w:t>
      </w:r>
    </w:p>
    <w:p w14:paraId="0F8BAB7A" w14:textId="77777777" w:rsidR="00152BB2" w:rsidRDefault="00152BB2" w:rsidP="00152BB2">
      <w:pPr>
        <w:contextualSpacing/>
        <w:rPr>
          <w:rFonts w:cs="Arial"/>
        </w:rPr>
      </w:pPr>
    </w:p>
    <w:p w14:paraId="7C3E1686" w14:textId="77777777" w:rsidR="00152BB2" w:rsidRDefault="00152BB2" w:rsidP="00152BB2">
      <w:pPr>
        <w:contextualSpacing/>
        <w:rPr>
          <w:rFonts w:cs="Arial"/>
        </w:rPr>
      </w:pPr>
      <w:r>
        <w:rPr>
          <w:rFonts w:cs="Arial"/>
        </w:rPr>
        <w:t xml:space="preserve">Diputada Barquero </w:t>
      </w:r>
      <w:proofErr w:type="spellStart"/>
      <w:r>
        <w:rPr>
          <w:rFonts w:cs="Arial"/>
        </w:rPr>
        <w:t>Barquero</w:t>
      </w:r>
      <w:proofErr w:type="spellEnd"/>
      <w:r>
        <w:rPr>
          <w:rFonts w:cs="Arial"/>
        </w:rPr>
        <w:t>, por favor; diputada Carballo Arce; don Óscar Izquierdo; diputada Ruiz Guevara.</w:t>
      </w:r>
    </w:p>
    <w:p w14:paraId="74F2FD26" w14:textId="77777777" w:rsidR="00152BB2" w:rsidRDefault="00152BB2" w:rsidP="00152BB2">
      <w:pPr>
        <w:contextualSpacing/>
        <w:rPr>
          <w:rFonts w:cs="Arial"/>
        </w:rPr>
      </w:pPr>
    </w:p>
    <w:p w14:paraId="28E69F5B" w14:textId="77777777" w:rsidR="00152BB2" w:rsidRPr="007A3EB3" w:rsidRDefault="00152BB2" w:rsidP="00152BB2">
      <w:pPr>
        <w:contextualSpacing/>
        <w:rPr>
          <w:rFonts w:cs="Arial"/>
        </w:rPr>
      </w:pPr>
      <w:r w:rsidRPr="007A3EB3">
        <w:rPr>
          <w:rFonts w:cs="Arial"/>
        </w:rPr>
        <w:t>Finalizar votación.</w:t>
      </w:r>
    </w:p>
    <w:p w14:paraId="327C25F9" w14:textId="77777777" w:rsidR="00152BB2" w:rsidRDefault="00152BB2" w:rsidP="00152BB2">
      <w:pPr>
        <w:contextualSpacing/>
        <w:rPr>
          <w:rFonts w:cs="Arial"/>
        </w:rPr>
      </w:pPr>
    </w:p>
    <w:p w14:paraId="5FC998F9" w14:textId="77777777" w:rsidR="00152BB2" w:rsidRPr="000929F3" w:rsidRDefault="00152BB2" w:rsidP="00152BB2">
      <w:pPr>
        <w:contextualSpacing/>
        <w:rPr>
          <w:rFonts w:cs="Arial"/>
        </w:rPr>
      </w:pPr>
      <w:r>
        <w:rPr>
          <w:rFonts w:cs="Arial"/>
        </w:rPr>
        <w:t xml:space="preserve">Cuarenta y siete votos a favor, cero en contra. </w:t>
      </w:r>
      <w:r w:rsidRPr="000929F3">
        <w:rPr>
          <w:rFonts w:cs="Arial"/>
        </w:rPr>
        <w:t>Aprobad</w:t>
      </w:r>
      <w:r>
        <w:rPr>
          <w:rFonts w:cs="Arial"/>
        </w:rPr>
        <w:t>o</w:t>
      </w:r>
      <w:r w:rsidRPr="000929F3">
        <w:rPr>
          <w:rFonts w:cs="Arial"/>
        </w:rPr>
        <w:t>.</w:t>
      </w:r>
    </w:p>
    <w:p w14:paraId="53FE684A" w14:textId="77777777" w:rsidR="00152BB2" w:rsidRDefault="00152BB2" w:rsidP="00152BB2">
      <w:pPr>
        <w:contextualSpacing/>
        <w:rPr>
          <w:rFonts w:cs="Arial"/>
        </w:rPr>
      </w:pPr>
    </w:p>
    <w:p w14:paraId="531DB144" w14:textId="77777777" w:rsidR="00EA5678" w:rsidRDefault="00EA5678" w:rsidP="00152BB2">
      <w:pPr>
        <w:contextualSpacing/>
        <w:rPr>
          <w:rFonts w:cs="Arial"/>
        </w:rPr>
      </w:pPr>
    </w:p>
    <w:p w14:paraId="1C1014A0" w14:textId="77777777" w:rsidR="00EA5678" w:rsidRDefault="00EA5678" w:rsidP="00152BB2">
      <w:pPr>
        <w:contextualSpacing/>
        <w:rPr>
          <w:rFonts w:cs="Arial"/>
        </w:rPr>
      </w:pPr>
    </w:p>
    <w:p w14:paraId="3FCCECFC" w14:textId="77777777" w:rsidR="00EA5678" w:rsidRDefault="00EA5678" w:rsidP="00152BB2">
      <w:pPr>
        <w:contextualSpacing/>
        <w:rPr>
          <w:rFonts w:cs="Arial"/>
        </w:rPr>
      </w:pPr>
    </w:p>
    <w:p w14:paraId="745E6E9C" w14:textId="77777777" w:rsidR="00EA5678" w:rsidRDefault="00EA5678" w:rsidP="00152BB2">
      <w:pPr>
        <w:contextualSpacing/>
        <w:rPr>
          <w:rFonts w:cs="Arial"/>
        </w:rPr>
      </w:pPr>
    </w:p>
    <w:p w14:paraId="0489C681" w14:textId="77777777" w:rsidR="00EA5678" w:rsidRDefault="00EA5678" w:rsidP="00152BB2">
      <w:pPr>
        <w:contextualSpacing/>
        <w:rPr>
          <w:rFonts w:cs="Arial"/>
        </w:rPr>
      </w:pPr>
    </w:p>
    <w:p w14:paraId="36DFE972" w14:textId="77777777" w:rsidR="00EA5678" w:rsidRDefault="00EA5678" w:rsidP="00152BB2">
      <w:pPr>
        <w:contextualSpacing/>
        <w:rPr>
          <w:rFonts w:cs="Arial"/>
        </w:rPr>
      </w:pPr>
    </w:p>
    <w:p w14:paraId="1EE7D9F5" w14:textId="77777777" w:rsidR="00EA5678" w:rsidRDefault="00EA5678" w:rsidP="00152BB2">
      <w:pPr>
        <w:contextualSpacing/>
        <w:rPr>
          <w:rFonts w:cs="Arial"/>
        </w:rPr>
      </w:pPr>
    </w:p>
    <w:p w14:paraId="28AB3C3F" w14:textId="77777777" w:rsidR="00EA5678" w:rsidRDefault="00EA5678" w:rsidP="00152BB2">
      <w:pPr>
        <w:contextualSpacing/>
        <w:rPr>
          <w:rFonts w:cs="Arial"/>
        </w:rPr>
      </w:pPr>
    </w:p>
    <w:p w14:paraId="59B1CC27" w14:textId="77777777" w:rsidR="00EA5678" w:rsidRDefault="00EA5678" w:rsidP="00152BB2">
      <w:pPr>
        <w:contextualSpacing/>
        <w:rPr>
          <w:rFonts w:cs="Arial"/>
        </w:rPr>
      </w:pPr>
    </w:p>
    <w:p w14:paraId="1ED46DBB" w14:textId="77777777" w:rsidR="00EA5678" w:rsidRDefault="00EA5678" w:rsidP="00152BB2">
      <w:pPr>
        <w:contextualSpacing/>
        <w:rPr>
          <w:rFonts w:cs="Arial"/>
        </w:rPr>
      </w:pPr>
    </w:p>
    <w:p w14:paraId="659F7E44" w14:textId="77777777" w:rsidR="00EA5678" w:rsidRDefault="00EA5678" w:rsidP="00152BB2">
      <w:pPr>
        <w:contextualSpacing/>
        <w:rPr>
          <w:rFonts w:cs="Arial"/>
        </w:rPr>
      </w:pPr>
    </w:p>
    <w:p w14:paraId="6B4D49E1" w14:textId="77777777" w:rsidR="00EA5678" w:rsidRPr="000929F3" w:rsidRDefault="00EA5678" w:rsidP="00152BB2">
      <w:pPr>
        <w:contextualSpacing/>
        <w:rPr>
          <w:rFonts w:cs="Arial"/>
        </w:rPr>
      </w:pPr>
    </w:p>
    <w:tbl>
      <w:tblPr>
        <w:tblStyle w:val="TableGrid46"/>
        <w:tblW w:w="10771" w:type="dxa"/>
        <w:tblInd w:w="-874" w:type="dxa"/>
        <w:tblCellMar>
          <w:top w:w="31" w:type="dxa"/>
          <w:right w:w="115" w:type="dxa"/>
        </w:tblCellMar>
        <w:tblLook w:val="04A0" w:firstRow="1" w:lastRow="0" w:firstColumn="1" w:lastColumn="0" w:noHBand="0" w:noVBand="1"/>
      </w:tblPr>
      <w:tblGrid>
        <w:gridCol w:w="3997"/>
        <w:gridCol w:w="3401"/>
        <w:gridCol w:w="3373"/>
      </w:tblGrid>
      <w:tr w:rsidR="00EA5678" w:rsidRPr="00EA5678" w14:paraId="3316A95D" w14:textId="77777777" w:rsidTr="00B860AF">
        <w:trPr>
          <w:trHeight w:val="341"/>
        </w:trPr>
        <w:tc>
          <w:tcPr>
            <w:tcW w:w="7398" w:type="dxa"/>
            <w:gridSpan w:val="2"/>
            <w:tcBorders>
              <w:top w:val="single" w:sz="6" w:space="0" w:color="000000"/>
              <w:left w:val="nil"/>
              <w:bottom w:val="nil"/>
              <w:right w:val="nil"/>
            </w:tcBorders>
            <w:shd w:val="clear" w:color="auto" w:fill="000080"/>
          </w:tcPr>
          <w:p w14:paraId="2D436AF4" w14:textId="77777777" w:rsidR="00EA5678" w:rsidRPr="00EA5678" w:rsidRDefault="00EA5678" w:rsidP="00EA5678">
            <w:pPr>
              <w:ind w:left="4392"/>
              <w:jc w:val="left"/>
              <w:rPr>
                <w:rFonts w:ascii="Times New Roman" w:hAnsi="Times New Roman"/>
                <w:color w:val="000000"/>
                <w:sz w:val="20"/>
                <w:szCs w:val="22"/>
                <w:lang w:val="es-CR" w:eastAsia="es-CR"/>
              </w:rPr>
            </w:pPr>
            <w:r w:rsidRPr="00EA5678">
              <w:rPr>
                <w:rFonts w:ascii="Times New Roman" w:hAnsi="Times New Roman"/>
                <w:color w:val="FFFFFF"/>
                <w:szCs w:val="22"/>
                <w:lang w:val="es-CR" w:eastAsia="es-CR"/>
              </w:rPr>
              <w:lastRenderedPageBreak/>
              <w:t>Lista de nombres</w:t>
            </w:r>
          </w:p>
        </w:tc>
        <w:tc>
          <w:tcPr>
            <w:tcW w:w="3373" w:type="dxa"/>
            <w:tcBorders>
              <w:top w:val="single" w:sz="6" w:space="0" w:color="000000"/>
              <w:left w:val="nil"/>
              <w:bottom w:val="nil"/>
              <w:right w:val="nil"/>
            </w:tcBorders>
            <w:shd w:val="clear" w:color="auto" w:fill="000080"/>
          </w:tcPr>
          <w:p w14:paraId="0E6AD268" w14:textId="77777777" w:rsidR="00EA5678" w:rsidRPr="00EA5678" w:rsidRDefault="00EA5678" w:rsidP="00EA5678">
            <w:pPr>
              <w:spacing w:after="160"/>
              <w:jc w:val="left"/>
              <w:rPr>
                <w:rFonts w:ascii="Times New Roman" w:hAnsi="Times New Roman"/>
                <w:color w:val="000000"/>
                <w:sz w:val="20"/>
                <w:szCs w:val="22"/>
                <w:lang w:val="es-CR" w:eastAsia="es-CR"/>
              </w:rPr>
            </w:pPr>
          </w:p>
        </w:tc>
      </w:tr>
      <w:tr w:rsidR="00EA5678" w:rsidRPr="00EA5678" w14:paraId="3D0017B5" w14:textId="77777777" w:rsidTr="00B860AF">
        <w:trPr>
          <w:trHeight w:val="170"/>
        </w:trPr>
        <w:tc>
          <w:tcPr>
            <w:tcW w:w="7398" w:type="dxa"/>
            <w:gridSpan w:val="2"/>
            <w:tcBorders>
              <w:top w:val="nil"/>
              <w:left w:val="nil"/>
              <w:bottom w:val="nil"/>
              <w:right w:val="nil"/>
            </w:tcBorders>
          </w:tcPr>
          <w:p w14:paraId="076C1680" w14:textId="77777777" w:rsidR="00EA5678" w:rsidRPr="00EA5678" w:rsidRDefault="00EA5678" w:rsidP="00EA5678">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58A7EB70" w14:textId="77777777" w:rsidR="00EA5678" w:rsidRPr="00EA5678" w:rsidRDefault="00EA5678" w:rsidP="00EA5678">
            <w:pPr>
              <w:spacing w:after="160"/>
              <w:jc w:val="left"/>
              <w:rPr>
                <w:rFonts w:ascii="Times New Roman" w:hAnsi="Times New Roman"/>
                <w:color w:val="000000"/>
                <w:sz w:val="20"/>
                <w:szCs w:val="22"/>
                <w:lang w:val="es-CR" w:eastAsia="es-CR"/>
              </w:rPr>
            </w:pPr>
          </w:p>
        </w:tc>
      </w:tr>
      <w:tr w:rsidR="00EA5678" w:rsidRPr="00EA5678" w14:paraId="6EE07741" w14:textId="77777777" w:rsidTr="00B860AF">
        <w:trPr>
          <w:trHeight w:val="283"/>
        </w:trPr>
        <w:tc>
          <w:tcPr>
            <w:tcW w:w="7398" w:type="dxa"/>
            <w:gridSpan w:val="2"/>
            <w:tcBorders>
              <w:top w:val="nil"/>
              <w:left w:val="nil"/>
              <w:bottom w:val="nil"/>
              <w:right w:val="nil"/>
            </w:tcBorders>
            <w:shd w:val="clear" w:color="auto" w:fill="FFE4CA"/>
          </w:tcPr>
          <w:p w14:paraId="479A436F" w14:textId="77777777" w:rsidR="00EA5678" w:rsidRPr="00EA5678" w:rsidRDefault="00EA5678" w:rsidP="00EA5678">
            <w:pPr>
              <w:ind w:left="29"/>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Nombre Propuesta:</w:t>
            </w:r>
          </w:p>
        </w:tc>
        <w:tc>
          <w:tcPr>
            <w:tcW w:w="3373" w:type="dxa"/>
            <w:tcBorders>
              <w:top w:val="nil"/>
              <w:left w:val="nil"/>
              <w:bottom w:val="nil"/>
              <w:right w:val="nil"/>
            </w:tcBorders>
            <w:shd w:val="clear" w:color="auto" w:fill="FFE4CA"/>
          </w:tcPr>
          <w:p w14:paraId="0419DA83" w14:textId="77777777" w:rsidR="00EA5678" w:rsidRPr="00EA5678" w:rsidRDefault="00EA5678" w:rsidP="00EA5678">
            <w:pPr>
              <w:spacing w:after="160"/>
              <w:jc w:val="left"/>
              <w:rPr>
                <w:rFonts w:ascii="Times New Roman" w:hAnsi="Times New Roman"/>
                <w:color w:val="000000"/>
                <w:sz w:val="20"/>
                <w:szCs w:val="22"/>
                <w:lang w:val="es-CR" w:eastAsia="es-CR"/>
              </w:rPr>
            </w:pPr>
          </w:p>
        </w:tc>
      </w:tr>
      <w:tr w:rsidR="00EA5678" w:rsidRPr="00EA5678" w14:paraId="5134EC05" w14:textId="77777777" w:rsidTr="00B860AF">
        <w:trPr>
          <w:trHeight w:val="722"/>
        </w:trPr>
        <w:tc>
          <w:tcPr>
            <w:tcW w:w="7398" w:type="dxa"/>
            <w:gridSpan w:val="2"/>
            <w:tcBorders>
              <w:top w:val="nil"/>
              <w:left w:val="nil"/>
              <w:bottom w:val="nil"/>
              <w:right w:val="nil"/>
            </w:tcBorders>
          </w:tcPr>
          <w:p w14:paraId="344BE423" w14:textId="77777777" w:rsidR="00EA5678" w:rsidRPr="00EA5678" w:rsidRDefault="00EA5678" w:rsidP="00EA5678">
            <w:pPr>
              <w:ind w:left="595"/>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MOCION SESION EXTRAORDINARIA MIERCOLES 31</w:t>
            </w:r>
          </w:p>
        </w:tc>
        <w:tc>
          <w:tcPr>
            <w:tcW w:w="3373" w:type="dxa"/>
            <w:tcBorders>
              <w:top w:val="nil"/>
              <w:left w:val="nil"/>
              <w:bottom w:val="nil"/>
              <w:right w:val="nil"/>
            </w:tcBorders>
          </w:tcPr>
          <w:p w14:paraId="5E7BDF5D" w14:textId="77777777" w:rsidR="00EA5678" w:rsidRPr="00EA5678" w:rsidRDefault="00EA5678" w:rsidP="00EA5678">
            <w:pPr>
              <w:spacing w:after="160"/>
              <w:jc w:val="left"/>
              <w:rPr>
                <w:rFonts w:ascii="Times New Roman" w:hAnsi="Times New Roman"/>
                <w:color w:val="000000"/>
                <w:sz w:val="20"/>
                <w:szCs w:val="22"/>
                <w:lang w:val="es-CR" w:eastAsia="es-CR"/>
              </w:rPr>
            </w:pPr>
          </w:p>
        </w:tc>
      </w:tr>
      <w:tr w:rsidR="00EA5678" w:rsidRPr="00EA5678" w14:paraId="68043CEE" w14:textId="77777777" w:rsidTr="00B860AF">
        <w:trPr>
          <w:trHeight w:val="283"/>
        </w:trPr>
        <w:tc>
          <w:tcPr>
            <w:tcW w:w="3997" w:type="dxa"/>
            <w:tcBorders>
              <w:top w:val="nil"/>
              <w:left w:val="nil"/>
              <w:bottom w:val="nil"/>
              <w:right w:val="nil"/>
            </w:tcBorders>
            <w:shd w:val="clear" w:color="auto" w:fill="FFE4CA"/>
          </w:tcPr>
          <w:p w14:paraId="764F519B" w14:textId="77777777" w:rsidR="00EA5678" w:rsidRPr="00EA5678" w:rsidRDefault="00EA5678" w:rsidP="00EA5678">
            <w:pPr>
              <w:ind w:left="29"/>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A Favor (Voto: 47)</w:t>
            </w:r>
          </w:p>
        </w:tc>
        <w:tc>
          <w:tcPr>
            <w:tcW w:w="3401" w:type="dxa"/>
            <w:tcBorders>
              <w:top w:val="nil"/>
              <w:left w:val="nil"/>
              <w:bottom w:val="nil"/>
              <w:right w:val="nil"/>
            </w:tcBorders>
            <w:shd w:val="clear" w:color="auto" w:fill="FFE4CA"/>
          </w:tcPr>
          <w:p w14:paraId="5BFAA6AF" w14:textId="77777777" w:rsidR="00EA5678" w:rsidRPr="00EA5678" w:rsidRDefault="00EA5678" w:rsidP="00EA5678">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39D97FAF" w14:textId="77777777" w:rsidR="00EA5678" w:rsidRPr="00EA5678" w:rsidRDefault="00EA5678" w:rsidP="00EA5678">
            <w:pPr>
              <w:spacing w:after="160"/>
              <w:jc w:val="left"/>
              <w:rPr>
                <w:rFonts w:ascii="Times New Roman" w:hAnsi="Times New Roman"/>
                <w:color w:val="000000"/>
                <w:sz w:val="20"/>
                <w:szCs w:val="22"/>
                <w:lang w:val="es-CR" w:eastAsia="es-CR"/>
              </w:rPr>
            </w:pPr>
          </w:p>
        </w:tc>
      </w:tr>
      <w:tr w:rsidR="00EA5678" w:rsidRPr="00EA5678" w14:paraId="70929256" w14:textId="77777777" w:rsidTr="00B860AF">
        <w:trPr>
          <w:trHeight w:val="282"/>
        </w:trPr>
        <w:tc>
          <w:tcPr>
            <w:tcW w:w="3997" w:type="dxa"/>
            <w:tcBorders>
              <w:top w:val="nil"/>
              <w:left w:val="nil"/>
              <w:bottom w:val="nil"/>
              <w:right w:val="nil"/>
            </w:tcBorders>
          </w:tcPr>
          <w:p w14:paraId="05A266EF" w14:textId="77777777" w:rsidR="00EA5678" w:rsidRPr="00EA5678" w:rsidRDefault="00EA5678" w:rsidP="00EA5678">
            <w:pPr>
              <w:ind w:left="595"/>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42538497"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Agüero Sanabria, Waldo </w:t>
            </w:r>
          </w:p>
        </w:tc>
        <w:tc>
          <w:tcPr>
            <w:tcW w:w="3373" w:type="dxa"/>
            <w:tcBorders>
              <w:top w:val="nil"/>
              <w:left w:val="nil"/>
              <w:bottom w:val="nil"/>
              <w:right w:val="nil"/>
            </w:tcBorders>
          </w:tcPr>
          <w:p w14:paraId="19125D50"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Ajoy Palma, Melina </w:t>
            </w:r>
          </w:p>
        </w:tc>
      </w:tr>
      <w:tr w:rsidR="00EA5678" w:rsidRPr="00EA5678" w14:paraId="5D4CEF63" w14:textId="77777777" w:rsidTr="00B860AF">
        <w:trPr>
          <w:trHeight w:val="283"/>
        </w:trPr>
        <w:tc>
          <w:tcPr>
            <w:tcW w:w="3997" w:type="dxa"/>
            <w:tcBorders>
              <w:top w:val="nil"/>
              <w:left w:val="nil"/>
              <w:bottom w:val="nil"/>
              <w:right w:val="nil"/>
            </w:tcBorders>
          </w:tcPr>
          <w:p w14:paraId="4204E9FF" w14:textId="77777777" w:rsidR="00EA5678" w:rsidRPr="00EA5678" w:rsidRDefault="00EA5678" w:rsidP="00EA5678">
            <w:pPr>
              <w:ind w:left="595"/>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Alfaro Molina, Rocío  </w:t>
            </w:r>
          </w:p>
        </w:tc>
        <w:tc>
          <w:tcPr>
            <w:tcW w:w="3401" w:type="dxa"/>
            <w:tcBorders>
              <w:top w:val="nil"/>
              <w:left w:val="nil"/>
              <w:bottom w:val="nil"/>
              <w:right w:val="nil"/>
            </w:tcBorders>
          </w:tcPr>
          <w:p w14:paraId="5191C61C"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Alvarado Bogantes, Horacio </w:t>
            </w:r>
          </w:p>
        </w:tc>
        <w:tc>
          <w:tcPr>
            <w:tcW w:w="3373" w:type="dxa"/>
            <w:tcBorders>
              <w:top w:val="nil"/>
              <w:left w:val="nil"/>
              <w:bottom w:val="nil"/>
              <w:right w:val="nil"/>
            </w:tcBorders>
          </w:tcPr>
          <w:p w14:paraId="6069FE48" w14:textId="77777777" w:rsidR="00EA5678" w:rsidRPr="00EA5678" w:rsidRDefault="00EA5678" w:rsidP="00EA5678">
            <w:pPr>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Alvarado Muñoz, Fabricio  </w:t>
            </w:r>
          </w:p>
        </w:tc>
      </w:tr>
      <w:tr w:rsidR="00EA5678" w:rsidRPr="00EA5678" w14:paraId="42E46365" w14:textId="77777777" w:rsidTr="00B860AF">
        <w:trPr>
          <w:trHeight w:val="497"/>
        </w:trPr>
        <w:tc>
          <w:tcPr>
            <w:tcW w:w="3997" w:type="dxa"/>
            <w:tcBorders>
              <w:top w:val="nil"/>
              <w:left w:val="nil"/>
              <w:bottom w:val="nil"/>
              <w:right w:val="nil"/>
            </w:tcBorders>
          </w:tcPr>
          <w:p w14:paraId="6B88A3FF" w14:textId="77777777" w:rsidR="00EA5678" w:rsidRPr="00EA5678" w:rsidRDefault="00EA5678" w:rsidP="00EA5678">
            <w:pPr>
              <w:ind w:left="595"/>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Arias Sánchez, Rodrigo </w:t>
            </w:r>
          </w:p>
        </w:tc>
        <w:tc>
          <w:tcPr>
            <w:tcW w:w="3401" w:type="dxa"/>
            <w:tcBorders>
              <w:top w:val="nil"/>
              <w:left w:val="nil"/>
              <w:bottom w:val="nil"/>
              <w:right w:val="nil"/>
            </w:tcBorders>
          </w:tcPr>
          <w:p w14:paraId="74085137"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Barquero </w:t>
            </w:r>
            <w:proofErr w:type="spellStart"/>
            <w:r w:rsidRPr="00EA5678">
              <w:rPr>
                <w:rFonts w:ascii="Times New Roman" w:hAnsi="Times New Roman"/>
                <w:color w:val="000000"/>
                <w:sz w:val="20"/>
                <w:szCs w:val="22"/>
                <w:lang w:val="es-CR" w:eastAsia="es-CR"/>
              </w:rPr>
              <w:t>Barquero</w:t>
            </w:r>
            <w:proofErr w:type="spellEnd"/>
            <w:r w:rsidRPr="00EA5678">
              <w:rPr>
                <w:rFonts w:ascii="Times New Roman" w:hAnsi="Times New Roman"/>
                <w:color w:val="000000"/>
                <w:sz w:val="20"/>
                <w:szCs w:val="22"/>
                <w:lang w:val="es-CR" w:eastAsia="es-CR"/>
              </w:rPr>
              <w:t xml:space="preserve">, Dinorah </w:t>
            </w:r>
          </w:p>
        </w:tc>
        <w:tc>
          <w:tcPr>
            <w:tcW w:w="3373" w:type="dxa"/>
            <w:tcBorders>
              <w:top w:val="nil"/>
              <w:left w:val="nil"/>
              <w:bottom w:val="nil"/>
              <w:right w:val="nil"/>
            </w:tcBorders>
          </w:tcPr>
          <w:p w14:paraId="7E209440" w14:textId="77777777" w:rsidR="00EA5678" w:rsidRPr="00EA5678" w:rsidRDefault="00EA5678" w:rsidP="00EA5678">
            <w:pPr>
              <w:ind w:left="1" w:hanging="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Barrantes Chacón, Alexander Gerardo </w:t>
            </w:r>
          </w:p>
        </w:tc>
      </w:tr>
      <w:tr w:rsidR="00EA5678" w:rsidRPr="00EA5678" w14:paraId="67F421B7" w14:textId="77777777" w:rsidTr="00B860AF">
        <w:trPr>
          <w:trHeight w:val="266"/>
        </w:trPr>
        <w:tc>
          <w:tcPr>
            <w:tcW w:w="3997" w:type="dxa"/>
            <w:tcBorders>
              <w:top w:val="nil"/>
              <w:left w:val="nil"/>
              <w:bottom w:val="nil"/>
              <w:right w:val="nil"/>
            </w:tcBorders>
          </w:tcPr>
          <w:p w14:paraId="4EC5F52E" w14:textId="77777777" w:rsidR="00EA5678" w:rsidRPr="00EA5678" w:rsidRDefault="00EA5678" w:rsidP="00EA5678">
            <w:pPr>
              <w:ind w:left="595"/>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Bojorges León Leslye Rubén </w:t>
            </w:r>
          </w:p>
        </w:tc>
        <w:tc>
          <w:tcPr>
            <w:tcW w:w="3401" w:type="dxa"/>
            <w:tcBorders>
              <w:top w:val="nil"/>
              <w:left w:val="nil"/>
              <w:bottom w:val="nil"/>
              <w:right w:val="nil"/>
            </w:tcBorders>
          </w:tcPr>
          <w:p w14:paraId="1B5BB73C" w14:textId="77777777" w:rsidR="00EA5678" w:rsidRPr="00EA5678" w:rsidRDefault="00EA5678" w:rsidP="00EA5678">
            <w:pPr>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Brown Young, Rosalía  </w:t>
            </w:r>
          </w:p>
        </w:tc>
        <w:tc>
          <w:tcPr>
            <w:tcW w:w="3373" w:type="dxa"/>
            <w:tcBorders>
              <w:top w:val="nil"/>
              <w:left w:val="nil"/>
              <w:bottom w:val="nil"/>
              <w:right w:val="nil"/>
            </w:tcBorders>
          </w:tcPr>
          <w:p w14:paraId="28914440"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Cambronero Aguiluz, Kattia  </w:t>
            </w:r>
          </w:p>
        </w:tc>
      </w:tr>
      <w:tr w:rsidR="00EA5678" w:rsidRPr="00EA5678" w14:paraId="65ACFBF1" w14:textId="77777777" w:rsidTr="00B860AF">
        <w:trPr>
          <w:trHeight w:val="283"/>
        </w:trPr>
        <w:tc>
          <w:tcPr>
            <w:tcW w:w="3997" w:type="dxa"/>
            <w:tcBorders>
              <w:top w:val="nil"/>
              <w:left w:val="nil"/>
              <w:bottom w:val="nil"/>
              <w:right w:val="nil"/>
            </w:tcBorders>
          </w:tcPr>
          <w:p w14:paraId="1BBE5AD9" w14:textId="77777777" w:rsidR="00EA5678" w:rsidRPr="00EA5678" w:rsidRDefault="00EA5678" w:rsidP="00EA5678">
            <w:pPr>
              <w:ind w:left="595"/>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Campos Cruz, Gilberto  </w:t>
            </w:r>
          </w:p>
        </w:tc>
        <w:tc>
          <w:tcPr>
            <w:tcW w:w="3401" w:type="dxa"/>
            <w:tcBorders>
              <w:top w:val="nil"/>
              <w:left w:val="nil"/>
              <w:bottom w:val="nil"/>
              <w:right w:val="nil"/>
            </w:tcBorders>
          </w:tcPr>
          <w:p w14:paraId="70B009DA"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Carballo Arce, María Marta </w:t>
            </w:r>
          </w:p>
        </w:tc>
        <w:tc>
          <w:tcPr>
            <w:tcW w:w="3373" w:type="dxa"/>
            <w:tcBorders>
              <w:top w:val="nil"/>
              <w:left w:val="nil"/>
              <w:bottom w:val="nil"/>
              <w:right w:val="nil"/>
            </w:tcBorders>
          </w:tcPr>
          <w:p w14:paraId="2C76D3ED" w14:textId="77777777" w:rsidR="00EA5678" w:rsidRPr="00EA5678" w:rsidRDefault="00EA5678" w:rsidP="00EA5678">
            <w:pPr>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Castro Mora, Vanessa De Paul  </w:t>
            </w:r>
          </w:p>
        </w:tc>
      </w:tr>
      <w:tr w:rsidR="00EA5678" w:rsidRPr="00EA5678" w14:paraId="3A2CF25B" w14:textId="77777777" w:rsidTr="00B860AF">
        <w:trPr>
          <w:trHeight w:val="283"/>
        </w:trPr>
        <w:tc>
          <w:tcPr>
            <w:tcW w:w="3997" w:type="dxa"/>
            <w:tcBorders>
              <w:top w:val="nil"/>
              <w:left w:val="nil"/>
              <w:bottom w:val="nil"/>
              <w:right w:val="nil"/>
            </w:tcBorders>
          </w:tcPr>
          <w:p w14:paraId="384A4C61" w14:textId="77777777" w:rsidR="00EA5678" w:rsidRPr="00EA5678" w:rsidRDefault="00EA5678" w:rsidP="00EA5678">
            <w:pPr>
              <w:ind w:left="595"/>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Cisneros Gallo, Pilar </w:t>
            </w:r>
          </w:p>
        </w:tc>
        <w:tc>
          <w:tcPr>
            <w:tcW w:w="3401" w:type="dxa"/>
            <w:tcBorders>
              <w:top w:val="nil"/>
              <w:left w:val="nil"/>
              <w:bottom w:val="nil"/>
              <w:right w:val="nil"/>
            </w:tcBorders>
          </w:tcPr>
          <w:p w14:paraId="1560FA6F" w14:textId="77777777" w:rsidR="00EA5678" w:rsidRPr="00EA5678" w:rsidRDefault="00EA5678" w:rsidP="00EA5678">
            <w:pPr>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Delgado Ramírez, Carolina  </w:t>
            </w:r>
          </w:p>
        </w:tc>
        <w:tc>
          <w:tcPr>
            <w:tcW w:w="3373" w:type="dxa"/>
            <w:tcBorders>
              <w:top w:val="nil"/>
              <w:left w:val="nil"/>
              <w:bottom w:val="nil"/>
              <w:right w:val="nil"/>
            </w:tcBorders>
          </w:tcPr>
          <w:p w14:paraId="44743BF5"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Feinzaig Mintz, Eliécer </w:t>
            </w:r>
          </w:p>
        </w:tc>
      </w:tr>
      <w:tr w:rsidR="00EA5678" w:rsidRPr="00EA5678" w14:paraId="37E9A7A0" w14:textId="77777777" w:rsidTr="00B860AF">
        <w:trPr>
          <w:trHeight w:val="283"/>
        </w:trPr>
        <w:tc>
          <w:tcPr>
            <w:tcW w:w="3997" w:type="dxa"/>
            <w:tcBorders>
              <w:top w:val="nil"/>
              <w:left w:val="nil"/>
              <w:bottom w:val="nil"/>
              <w:right w:val="nil"/>
            </w:tcBorders>
          </w:tcPr>
          <w:p w14:paraId="695A6A6B" w14:textId="77777777" w:rsidR="00EA5678" w:rsidRPr="00EA5678" w:rsidRDefault="00EA5678" w:rsidP="00EA5678">
            <w:pPr>
              <w:ind w:left="595"/>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García Molina, Carlos Felipe </w:t>
            </w:r>
          </w:p>
        </w:tc>
        <w:tc>
          <w:tcPr>
            <w:tcW w:w="3401" w:type="dxa"/>
            <w:tcBorders>
              <w:top w:val="nil"/>
              <w:left w:val="nil"/>
              <w:bottom w:val="nil"/>
              <w:right w:val="nil"/>
            </w:tcBorders>
          </w:tcPr>
          <w:p w14:paraId="4CB17126" w14:textId="77777777" w:rsidR="00EA5678" w:rsidRPr="00EA5678" w:rsidRDefault="00EA5678" w:rsidP="00EA5678">
            <w:pPr>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Guillén Pérez, Sofia  </w:t>
            </w:r>
          </w:p>
        </w:tc>
        <w:tc>
          <w:tcPr>
            <w:tcW w:w="3373" w:type="dxa"/>
            <w:tcBorders>
              <w:top w:val="nil"/>
              <w:left w:val="nil"/>
              <w:bottom w:val="nil"/>
              <w:right w:val="nil"/>
            </w:tcBorders>
          </w:tcPr>
          <w:p w14:paraId="4E4E9652"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Izquierdo Sandí, Oscar  </w:t>
            </w:r>
          </w:p>
        </w:tc>
      </w:tr>
      <w:tr w:rsidR="00EA5678" w:rsidRPr="00EA5678" w14:paraId="74FC57A8" w14:textId="77777777" w:rsidTr="00B860AF">
        <w:trPr>
          <w:trHeight w:val="284"/>
        </w:trPr>
        <w:tc>
          <w:tcPr>
            <w:tcW w:w="3997" w:type="dxa"/>
            <w:tcBorders>
              <w:top w:val="nil"/>
              <w:left w:val="nil"/>
              <w:bottom w:val="nil"/>
              <w:right w:val="nil"/>
            </w:tcBorders>
          </w:tcPr>
          <w:p w14:paraId="19D064D1" w14:textId="77777777" w:rsidR="00EA5678" w:rsidRPr="00EA5678" w:rsidRDefault="00EA5678" w:rsidP="00EA5678">
            <w:pPr>
              <w:ind w:left="595"/>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Jiménez Siles, Gilberth </w:t>
            </w:r>
          </w:p>
        </w:tc>
        <w:tc>
          <w:tcPr>
            <w:tcW w:w="3401" w:type="dxa"/>
            <w:tcBorders>
              <w:top w:val="nil"/>
              <w:left w:val="nil"/>
              <w:bottom w:val="nil"/>
              <w:right w:val="nil"/>
            </w:tcBorders>
          </w:tcPr>
          <w:p w14:paraId="6AB86889"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Larios Trejos, Alejandra </w:t>
            </w:r>
          </w:p>
        </w:tc>
        <w:tc>
          <w:tcPr>
            <w:tcW w:w="3373" w:type="dxa"/>
            <w:tcBorders>
              <w:top w:val="nil"/>
              <w:left w:val="nil"/>
              <w:bottom w:val="nil"/>
              <w:right w:val="nil"/>
            </w:tcBorders>
          </w:tcPr>
          <w:p w14:paraId="3F8F3BF7" w14:textId="77777777" w:rsidR="00EA5678" w:rsidRPr="00EA5678" w:rsidRDefault="00EA5678" w:rsidP="00EA5678">
            <w:pPr>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Mendoza, Luis Fernando  </w:t>
            </w:r>
          </w:p>
        </w:tc>
      </w:tr>
      <w:tr w:rsidR="00EA5678" w:rsidRPr="00EA5678" w14:paraId="61E6E649" w14:textId="77777777" w:rsidTr="00B860AF">
        <w:trPr>
          <w:trHeight w:val="284"/>
        </w:trPr>
        <w:tc>
          <w:tcPr>
            <w:tcW w:w="3997" w:type="dxa"/>
            <w:tcBorders>
              <w:top w:val="nil"/>
              <w:left w:val="nil"/>
              <w:bottom w:val="nil"/>
              <w:right w:val="nil"/>
            </w:tcBorders>
          </w:tcPr>
          <w:p w14:paraId="0FBBBB93" w14:textId="77777777" w:rsidR="00EA5678" w:rsidRPr="00EA5678" w:rsidRDefault="00EA5678" w:rsidP="00EA5678">
            <w:pPr>
              <w:ind w:left="23"/>
              <w:jc w:val="center"/>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Morales Díaz, Manuel Esteban </w:t>
            </w:r>
          </w:p>
        </w:tc>
        <w:tc>
          <w:tcPr>
            <w:tcW w:w="3401" w:type="dxa"/>
            <w:tcBorders>
              <w:top w:val="nil"/>
              <w:left w:val="nil"/>
              <w:bottom w:val="nil"/>
              <w:right w:val="nil"/>
            </w:tcBorders>
          </w:tcPr>
          <w:p w14:paraId="3017AD7A"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Moreira Brown, Katherine  </w:t>
            </w:r>
          </w:p>
        </w:tc>
        <w:tc>
          <w:tcPr>
            <w:tcW w:w="3373" w:type="dxa"/>
            <w:tcBorders>
              <w:top w:val="nil"/>
              <w:left w:val="nil"/>
              <w:bottom w:val="nil"/>
              <w:right w:val="nil"/>
            </w:tcBorders>
          </w:tcPr>
          <w:p w14:paraId="1766E835"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Méndez Gamboa, Rosaura  </w:t>
            </w:r>
          </w:p>
        </w:tc>
      </w:tr>
      <w:tr w:rsidR="00EA5678" w:rsidRPr="00EA5678" w14:paraId="39F55694" w14:textId="77777777" w:rsidTr="00B860AF">
        <w:trPr>
          <w:trHeight w:val="283"/>
        </w:trPr>
        <w:tc>
          <w:tcPr>
            <w:tcW w:w="3997" w:type="dxa"/>
            <w:tcBorders>
              <w:top w:val="nil"/>
              <w:left w:val="nil"/>
              <w:bottom w:val="nil"/>
              <w:right w:val="nil"/>
            </w:tcBorders>
          </w:tcPr>
          <w:p w14:paraId="721D5EBA" w14:textId="77777777" w:rsidR="00EA5678" w:rsidRPr="00EA5678" w:rsidRDefault="00EA5678" w:rsidP="00EA5678">
            <w:pPr>
              <w:ind w:left="595"/>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Navas Montero, Gloria </w:t>
            </w:r>
          </w:p>
        </w:tc>
        <w:tc>
          <w:tcPr>
            <w:tcW w:w="3401" w:type="dxa"/>
            <w:tcBorders>
              <w:top w:val="nil"/>
              <w:left w:val="nil"/>
              <w:bottom w:val="nil"/>
              <w:right w:val="nil"/>
            </w:tcBorders>
          </w:tcPr>
          <w:p w14:paraId="6BC7E819"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Nicolás Alvarado, José Francisco </w:t>
            </w:r>
          </w:p>
        </w:tc>
        <w:tc>
          <w:tcPr>
            <w:tcW w:w="3373" w:type="dxa"/>
            <w:tcBorders>
              <w:top w:val="nil"/>
              <w:left w:val="nil"/>
              <w:bottom w:val="nil"/>
              <w:right w:val="nil"/>
            </w:tcBorders>
          </w:tcPr>
          <w:p w14:paraId="6F2001E3"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Nájera Abarca, Paola  </w:t>
            </w:r>
          </w:p>
        </w:tc>
      </w:tr>
      <w:tr w:rsidR="00EA5678" w:rsidRPr="00EA5678" w14:paraId="6D24A5F8" w14:textId="77777777" w:rsidTr="00B860AF">
        <w:trPr>
          <w:trHeight w:val="283"/>
        </w:trPr>
        <w:tc>
          <w:tcPr>
            <w:tcW w:w="3997" w:type="dxa"/>
            <w:tcBorders>
              <w:top w:val="nil"/>
              <w:left w:val="nil"/>
              <w:bottom w:val="nil"/>
              <w:right w:val="nil"/>
            </w:tcBorders>
          </w:tcPr>
          <w:p w14:paraId="14074203" w14:textId="77777777" w:rsidR="00EA5678" w:rsidRPr="00EA5678" w:rsidRDefault="00EA5678" w:rsidP="00EA5678">
            <w:pPr>
              <w:ind w:left="50"/>
              <w:jc w:val="center"/>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Ortega Gutiérrez, Antonio José  </w:t>
            </w:r>
          </w:p>
        </w:tc>
        <w:tc>
          <w:tcPr>
            <w:tcW w:w="3401" w:type="dxa"/>
            <w:tcBorders>
              <w:top w:val="nil"/>
              <w:left w:val="nil"/>
              <w:bottom w:val="nil"/>
              <w:right w:val="nil"/>
            </w:tcBorders>
          </w:tcPr>
          <w:p w14:paraId="757C232F"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Pacheco Castro, Alejandro </w:t>
            </w:r>
          </w:p>
        </w:tc>
        <w:tc>
          <w:tcPr>
            <w:tcW w:w="3373" w:type="dxa"/>
            <w:tcBorders>
              <w:top w:val="nil"/>
              <w:left w:val="nil"/>
              <w:bottom w:val="nil"/>
              <w:right w:val="nil"/>
            </w:tcBorders>
          </w:tcPr>
          <w:p w14:paraId="365EC7D2"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Padilla, Maria Marta </w:t>
            </w:r>
          </w:p>
        </w:tc>
      </w:tr>
      <w:tr w:rsidR="00EA5678" w:rsidRPr="00EA5678" w14:paraId="5134232E" w14:textId="77777777" w:rsidTr="00B860AF">
        <w:trPr>
          <w:trHeight w:val="283"/>
        </w:trPr>
        <w:tc>
          <w:tcPr>
            <w:tcW w:w="3997" w:type="dxa"/>
            <w:tcBorders>
              <w:top w:val="nil"/>
              <w:left w:val="nil"/>
              <w:bottom w:val="nil"/>
              <w:right w:val="nil"/>
            </w:tcBorders>
          </w:tcPr>
          <w:p w14:paraId="31FFFD67" w14:textId="77777777" w:rsidR="00EA5678" w:rsidRPr="00EA5678" w:rsidRDefault="00EA5678" w:rsidP="00EA5678">
            <w:pPr>
              <w:ind w:left="595"/>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Ramírez Portuguez, Paulina </w:t>
            </w:r>
          </w:p>
        </w:tc>
        <w:tc>
          <w:tcPr>
            <w:tcW w:w="3401" w:type="dxa"/>
            <w:tcBorders>
              <w:top w:val="nil"/>
              <w:left w:val="nil"/>
              <w:bottom w:val="nil"/>
              <w:right w:val="nil"/>
            </w:tcBorders>
          </w:tcPr>
          <w:p w14:paraId="44A917E2"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Rivera Soto, Kattia  </w:t>
            </w:r>
          </w:p>
        </w:tc>
        <w:tc>
          <w:tcPr>
            <w:tcW w:w="3373" w:type="dxa"/>
            <w:tcBorders>
              <w:top w:val="nil"/>
              <w:left w:val="nil"/>
              <w:bottom w:val="nil"/>
              <w:right w:val="nil"/>
            </w:tcBorders>
          </w:tcPr>
          <w:p w14:paraId="26060D2C" w14:textId="77777777" w:rsidR="00EA5678" w:rsidRPr="00EA5678" w:rsidRDefault="00EA5678" w:rsidP="00EA5678">
            <w:pPr>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Robles Barrantes, Andrés Ariel  </w:t>
            </w:r>
          </w:p>
        </w:tc>
      </w:tr>
      <w:tr w:rsidR="00EA5678" w:rsidRPr="00EA5678" w14:paraId="50F05A52" w14:textId="77777777" w:rsidTr="00B860AF">
        <w:trPr>
          <w:trHeight w:val="283"/>
        </w:trPr>
        <w:tc>
          <w:tcPr>
            <w:tcW w:w="3997" w:type="dxa"/>
            <w:tcBorders>
              <w:top w:val="nil"/>
              <w:left w:val="nil"/>
              <w:bottom w:val="nil"/>
              <w:right w:val="nil"/>
            </w:tcBorders>
          </w:tcPr>
          <w:p w14:paraId="58367F84" w14:textId="77777777" w:rsidR="00EA5678" w:rsidRPr="00EA5678" w:rsidRDefault="00EA5678" w:rsidP="00EA5678">
            <w:pPr>
              <w:ind w:left="62"/>
              <w:jc w:val="center"/>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Robles Obando, Carlos Andrés </w:t>
            </w:r>
          </w:p>
        </w:tc>
        <w:tc>
          <w:tcPr>
            <w:tcW w:w="3401" w:type="dxa"/>
            <w:tcBorders>
              <w:top w:val="nil"/>
              <w:left w:val="nil"/>
              <w:bottom w:val="nil"/>
              <w:right w:val="nil"/>
            </w:tcBorders>
          </w:tcPr>
          <w:p w14:paraId="3DC6C2B2"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Rojas López, Jorge Antonio </w:t>
            </w:r>
          </w:p>
        </w:tc>
        <w:tc>
          <w:tcPr>
            <w:tcW w:w="3373" w:type="dxa"/>
            <w:tcBorders>
              <w:top w:val="nil"/>
              <w:left w:val="nil"/>
              <w:bottom w:val="nil"/>
              <w:right w:val="nil"/>
            </w:tcBorders>
          </w:tcPr>
          <w:p w14:paraId="0D27F50B"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Rojas Méndez, Sonia </w:t>
            </w:r>
          </w:p>
        </w:tc>
      </w:tr>
      <w:tr w:rsidR="00EA5678" w:rsidRPr="00EA5678" w14:paraId="3F532BBF" w14:textId="77777777" w:rsidTr="00B860AF">
        <w:trPr>
          <w:trHeight w:val="283"/>
        </w:trPr>
        <w:tc>
          <w:tcPr>
            <w:tcW w:w="3997" w:type="dxa"/>
            <w:tcBorders>
              <w:top w:val="nil"/>
              <w:left w:val="nil"/>
              <w:bottom w:val="nil"/>
              <w:right w:val="nil"/>
            </w:tcBorders>
          </w:tcPr>
          <w:p w14:paraId="2FC5E5E4" w14:textId="77777777" w:rsidR="00EA5678" w:rsidRPr="00EA5678" w:rsidRDefault="00EA5678" w:rsidP="00EA5678">
            <w:pPr>
              <w:ind w:left="595"/>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Rojas Salas, Daniela </w:t>
            </w:r>
          </w:p>
        </w:tc>
        <w:tc>
          <w:tcPr>
            <w:tcW w:w="3401" w:type="dxa"/>
            <w:tcBorders>
              <w:top w:val="nil"/>
              <w:left w:val="nil"/>
              <w:bottom w:val="nil"/>
              <w:right w:val="nil"/>
            </w:tcBorders>
          </w:tcPr>
          <w:p w14:paraId="56111718"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Ruiz Guevara, Montserrat </w:t>
            </w:r>
          </w:p>
        </w:tc>
        <w:tc>
          <w:tcPr>
            <w:tcW w:w="3373" w:type="dxa"/>
            <w:tcBorders>
              <w:top w:val="nil"/>
              <w:left w:val="nil"/>
              <w:bottom w:val="nil"/>
              <w:right w:val="nil"/>
            </w:tcBorders>
          </w:tcPr>
          <w:p w14:paraId="68AFE78E"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Segura Gamboa, David Lorenzo </w:t>
            </w:r>
          </w:p>
        </w:tc>
      </w:tr>
      <w:tr w:rsidR="00EA5678" w:rsidRPr="00EA5678" w14:paraId="0BE3D6CD" w14:textId="77777777" w:rsidTr="00B860AF">
        <w:trPr>
          <w:trHeight w:val="283"/>
        </w:trPr>
        <w:tc>
          <w:tcPr>
            <w:tcW w:w="3997" w:type="dxa"/>
            <w:tcBorders>
              <w:top w:val="nil"/>
              <w:left w:val="nil"/>
              <w:bottom w:val="nil"/>
              <w:right w:val="nil"/>
            </w:tcBorders>
          </w:tcPr>
          <w:p w14:paraId="74C20D35" w14:textId="77777777" w:rsidR="00EA5678" w:rsidRPr="00EA5678" w:rsidRDefault="00EA5678" w:rsidP="00EA5678">
            <w:pPr>
              <w:ind w:left="595"/>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Vargas Quirós, Daniel  </w:t>
            </w:r>
          </w:p>
        </w:tc>
        <w:tc>
          <w:tcPr>
            <w:tcW w:w="3401" w:type="dxa"/>
            <w:tcBorders>
              <w:top w:val="nil"/>
              <w:left w:val="nil"/>
              <w:bottom w:val="nil"/>
              <w:right w:val="nil"/>
            </w:tcBorders>
          </w:tcPr>
          <w:p w14:paraId="5381ADC1"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Vargas Rodríguez, Luis Diego </w:t>
            </w:r>
          </w:p>
        </w:tc>
        <w:tc>
          <w:tcPr>
            <w:tcW w:w="3373" w:type="dxa"/>
            <w:tcBorders>
              <w:top w:val="nil"/>
              <w:left w:val="nil"/>
              <w:bottom w:val="nil"/>
              <w:right w:val="nil"/>
            </w:tcBorders>
          </w:tcPr>
          <w:p w14:paraId="30F39690"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Vargas Serrano, Danny  </w:t>
            </w:r>
          </w:p>
        </w:tc>
      </w:tr>
      <w:tr w:rsidR="00EA5678" w:rsidRPr="00EA5678" w14:paraId="68BC075F" w14:textId="77777777" w:rsidTr="00B860AF">
        <w:trPr>
          <w:trHeight w:val="455"/>
        </w:trPr>
        <w:tc>
          <w:tcPr>
            <w:tcW w:w="3997" w:type="dxa"/>
            <w:tcBorders>
              <w:top w:val="nil"/>
              <w:left w:val="nil"/>
              <w:bottom w:val="nil"/>
              <w:right w:val="nil"/>
            </w:tcBorders>
          </w:tcPr>
          <w:p w14:paraId="3EB42AB3" w14:textId="77777777" w:rsidR="00EA5678" w:rsidRPr="00EA5678" w:rsidRDefault="00EA5678" w:rsidP="00EA5678">
            <w:pPr>
              <w:ind w:left="595"/>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20D6DFA8" w14:textId="77777777" w:rsidR="00EA5678" w:rsidRPr="00EA5678" w:rsidRDefault="00EA5678" w:rsidP="00EA5678">
            <w:pPr>
              <w:ind w:left="1"/>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Álvarez Marín, Andrea  </w:t>
            </w:r>
          </w:p>
        </w:tc>
        <w:tc>
          <w:tcPr>
            <w:tcW w:w="3373" w:type="dxa"/>
            <w:tcBorders>
              <w:top w:val="nil"/>
              <w:left w:val="nil"/>
              <w:bottom w:val="nil"/>
              <w:right w:val="nil"/>
            </w:tcBorders>
          </w:tcPr>
          <w:p w14:paraId="6E4F0692" w14:textId="77777777" w:rsidR="00EA5678" w:rsidRPr="00EA5678" w:rsidRDefault="00EA5678" w:rsidP="00EA5678">
            <w:pPr>
              <w:spacing w:after="160"/>
              <w:jc w:val="left"/>
              <w:rPr>
                <w:rFonts w:ascii="Times New Roman" w:hAnsi="Times New Roman"/>
                <w:color w:val="000000"/>
                <w:sz w:val="20"/>
                <w:szCs w:val="22"/>
                <w:lang w:val="es-CR" w:eastAsia="es-CR"/>
              </w:rPr>
            </w:pPr>
          </w:p>
        </w:tc>
      </w:tr>
      <w:tr w:rsidR="00EA5678" w:rsidRPr="00EA5678" w14:paraId="715EFCF9" w14:textId="77777777" w:rsidTr="00B860AF">
        <w:trPr>
          <w:trHeight w:val="283"/>
        </w:trPr>
        <w:tc>
          <w:tcPr>
            <w:tcW w:w="3997" w:type="dxa"/>
            <w:tcBorders>
              <w:top w:val="nil"/>
              <w:left w:val="nil"/>
              <w:bottom w:val="nil"/>
              <w:right w:val="nil"/>
            </w:tcBorders>
            <w:shd w:val="clear" w:color="auto" w:fill="FFE4CA"/>
          </w:tcPr>
          <w:p w14:paraId="1073BCED" w14:textId="77777777" w:rsidR="00EA5678" w:rsidRPr="00EA5678" w:rsidRDefault="00EA5678" w:rsidP="00EA5678">
            <w:pPr>
              <w:ind w:left="29"/>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Contra (Voto: 0)</w:t>
            </w:r>
          </w:p>
        </w:tc>
        <w:tc>
          <w:tcPr>
            <w:tcW w:w="3401" w:type="dxa"/>
            <w:tcBorders>
              <w:top w:val="nil"/>
              <w:left w:val="nil"/>
              <w:bottom w:val="nil"/>
              <w:right w:val="nil"/>
            </w:tcBorders>
            <w:shd w:val="clear" w:color="auto" w:fill="FFE4CA"/>
          </w:tcPr>
          <w:p w14:paraId="43239BC6" w14:textId="77777777" w:rsidR="00EA5678" w:rsidRPr="00EA5678" w:rsidRDefault="00EA5678" w:rsidP="00EA5678">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481BE64D" w14:textId="77777777" w:rsidR="00EA5678" w:rsidRPr="00EA5678" w:rsidRDefault="00EA5678" w:rsidP="00EA5678">
            <w:pPr>
              <w:spacing w:after="160"/>
              <w:jc w:val="left"/>
              <w:rPr>
                <w:rFonts w:ascii="Times New Roman" w:hAnsi="Times New Roman"/>
                <w:color w:val="000000"/>
                <w:sz w:val="20"/>
                <w:szCs w:val="22"/>
                <w:lang w:val="es-CR" w:eastAsia="es-CR"/>
              </w:rPr>
            </w:pPr>
          </w:p>
        </w:tc>
      </w:tr>
      <w:tr w:rsidR="00EA5678" w:rsidRPr="00EA5678" w14:paraId="4E062D61" w14:textId="77777777" w:rsidTr="00B860AF">
        <w:trPr>
          <w:trHeight w:val="454"/>
        </w:trPr>
        <w:tc>
          <w:tcPr>
            <w:tcW w:w="3997" w:type="dxa"/>
            <w:tcBorders>
              <w:top w:val="nil"/>
              <w:left w:val="nil"/>
              <w:bottom w:val="nil"/>
              <w:right w:val="nil"/>
            </w:tcBorders>
          </w:tcPr>
          <w:p w14:paraId="641BD6F7" w14:textId="77777777" w:rsidR="00EA5678" w:rsidRPr="00EA5678" w:rsidRDefault="00EA5678" w:rsidP="00EA5678">
            <w:pPr>
              <w:ind w:left="595"/>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1B129AF9" w14:textId="77777777" w:rsidR="00EA5678" w:rsidRPr="00EA5678" w:rsidRDefault="00EA5678" w:rsidP="00EA5678">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33D002BF" w14:textId="77777777" w:rsidR="00EA5678" w:rsidRPr="00EA5678" w:rsidRDefault="00EA5678" w:rsidP="00EA5678">
            <w:pPr>
              <w:spacing w:after="160"/>
              <w:jc w:val="left"/>
              <w:rPr>
                <w:rFonts w:ascii="Times New Roman" w:hAnsi="Times New Roman"/>
                <w:color w:val="000000"/>
                <w:sz w:val="20"/>
                <w:szCs w:val="22"/>
                <w:lang w:val="es-CR" w:eastAsia="es-CR"/>
              </w:rPr>
            </w:pPr>
          </w:p>
        </w:tc>
      </w:tr>
      <w:tr w:rsidR="00EA5678" w:rsidRPr="00EA5678" w14:paraId="413ED86B" w14:textId="77777777" w:rsidTr="00B860AF">
        <w:trPr>
          <w:trHeight w:val="283"/>
        </w:trPr>
        <w:tc>
          <w:tcPr>
            <w:tcW w:w="3997" w:type="dxa"/>
            <w:tcBorders>
              <w:top w:val="nil"/>
              <w:left w:val="nil"/>
              <w:bottom w:val="nil"/>
              <w:right w:val="nil"/>
            </w:tcBorders>
            <w:shd w:val="clear" w:color="auto" w:fill="FFE4CA"/>
          </w:tcPr>
          <w:p w14:paraId="5E07D3D4" w14:textId="77777777" w:rsidR="00EA5678" w:rsidRPr="00EA5678" w:rsidRDefault="00EA5678" w:rsidP="00EA5678">
            <w:pPr>
              <w:ind w:left="29"/>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No-Votación (Total: 3)</w:t>
            </w:r>
          </w:p>
        </w:tc>
        <w:tc>
          <w:tcPr>
            <w:tcW w:w="3401" w:type="dxa"/>
            <w:tcBorders>
              <w:top w:val="nil"/>
              <w:left w:val="nil"/>
              <w:bottom w:val="nil"/>
              <w:right w:val="nil"/>
            </w:tcBorders>
            <w:shd w:val="clear" w:color="auto" w:fill="FFE4CA"/>
          </w:tcPr>
          <w:p w14:paraId="6D5653F0" w14:textId="77777777" w:rsidR="00EA5678" w:rsidRPr="00EA5678" w:rsidRDefault="00EA5678" w:rsidP="00EA5678">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23DF1BEB" w14:textId="77777777" w:rsidR="00EA5678" w:rsidRPr="00EA5678" w:rsidRDefault="00EA5678" w:rsidP="00EA5678">
            <w:pPr>
              <w:spacing w:after="160"/>
              <w:jc w:val="left"/>
              <w:rPr>
                <w:rFonts w:ascii="Times New Roman" w:hAnsi="Times New Roman"/>
                <w:color w:val="000000"/>
                <w:sz w:val="20"/>
                <w:szCs w:val="22"/>
                <w:lang w:val="es-CR" w:eastAsia="es-CR"/>
              </w:rPr>
            </w:pPr>
          </w:p>
        </w:tc>
      </w:tr>
    </w:tbl>
    <w:p w14:paraId="230156BE" w14:textId="77777777" w:rsidR="00EA5678" w:rsidRPr="00EA5678" w:rsidRDefault="00EA5678" w:rsidP="00EA5678">
      <w:pPr>
        <w:tabs>
          <w:tab w:val="center" w:pos="4628"/>
          <w:tab w:val="center" w:pos="7506"/>
        </w:tabs>
        <w:spacing w:line="259" w:lineRule="auto"/>
        <w:ind w:left="-278"/>
        <w:jc w:val="left"/>
        <w:rPr>
          <w:rFonts w:ascii="Times New Roman" w:hAnsi="Times New Roman"/>
          <w:color w:val="000000"/>
          <w:sz w:val="20"/>
          <w:szCs w:val="22"/>
          <w:lang w:val="es-CR" w:eastAsia="es-CR"/>
        </w:rPr>
      </w:pPr>
      <w:r w:rsidRPr="00EA5678">
        <w:rPr>
          <w:rFonts w:ascii="Times New Roman" w:hAnsi="Times New Roman"/>
          <w:color w:val="000000"/>
          <w:sz w:val="20"/>
          <w:szCs w:val="22"/>
          <w:lang w:val="es-CR" w:eastAsia="es-CR"/>
        </w:rPr>
        <w:t xml:space="preserve">Acuña Soto, </w:t>
      </w:r>
      <w:proofErr w:type="gramStart"/>
      <w:r w:rsidRPr="00EA5678">
        <w:rPr>
          <w:rFonts w:ascii="Times New Roman" w:hAnsi="Times New Roman"/>
          <w:color w:val="000000"/>
          <w:sz w:val="20"/>
          <w:szCs w:val="22"/>
          <w:lang w:val="es-CR" w:eastAsia="es-CR"/>
        </w:rPr>
        <w:t xml:space="preserve">Jonathan  </w:t>
      </w:r>
      <w:r w:rsidRPr="00EA5678">
        <w:rPr>
          <w:rFonts w:ascii="Times New Roman" w:hAnsi="Times New Roman"/>
          <w:color w:val="000000"/>
          <w:sz w:val="20"/>
          <w:szCs w:val="22"/>
          <w:lang w:val="es-CR" w:eastAsia="es-CR"/>
        </w:rPr>
        <w:tab/>
      </w:r>
      <w:proofErr w:type="gramEnd"/>
      <w:r w:rsidRPr="00EA5678">
        <w:rPr>
          <w:rFonts w:ascii="Times New Roman" w:hAnsi="Times New Roman"/>
          <w:color w:val="000000"/>
          <w:sz w:val="20"/>
          <w:szCs w:val="22"/>
          <w:lang w:val="es-CR" w:eastAsia="es-CR"/>
        </w:rPr>
        <w:t xml:space="preserve">Córdoba Serrano, Cynthia Maritza </w:t>
      </w:r>
      <w:r w:rsidRPr="00EA5678">
        <w:rPr>
          <w:rFonts w:ascii="Times New Roman" w:hAnsi="Times New Roman"/>
          <w:color w:val="000000"/>
          <w:sz w:val="20"/>
          <w:szCs w:val="22"/>
          <w:lang w:val="es-CR" w:eastAsia="es-CR"/>
        </w:rPr>
        <w:tab/>
        <w:t xml:space="preserve">Rojas Guzmán, Pedro  </w:t>
      </w:r>
    </w:p>
    <w:p w14:paraId="5FD6EDCC" w14:textId="77777777" w:rsidR="00152BB2" w:rsidRPr="00EA5678" w:rsidRDefault="00152BB2" w:rsidP="00152BB2">
      <w:pPr>
        <w:contextualSpacing/>
        <w:rPr>
          <w:rFonts w:cs="Arial"/>
          <w:lang w:val="es-CR"/>
        </w:rPr>
      </w:pPr>
    </w:p>
    <w:p w14:paraId="536D974E" w14:textId="77777777" w:rsidR="00152BB2" w:rsidRDefault="00152BB2" w:rsidP="00152BB2">
      <w:pPr>
        <w:contextualSpacing/>
        <w:rPr>
          <w:rFonts w:cs="Arial"/>
        </w:rPr>
      </w:pPr>
      <w:r>
        <w:rPr>
          <w:rFonts w:cs="Arial"/>
        </w:rPr>
        <w:t>Abrir puertas.</w:t>
      </w:r>
    </w:p>
    <w:p w14:paraId="2E527044" w14:textId="77777777" w:rsidR="00152BB2" w:rsidRDefault="00152BB2" w:rsidP="00152BB2">
      <w:pPr>
        <w:contextualSpacing/>
        <w:rPr>
          <w:rFonts w:cs="Arial"/>
        </w:rPr>
      </w:pPr>
    </w:p>
    <w:p w14:paraId="2BA9ADE1" w14:textId="77777777" w:rsidR="00152BB2" w:rsidRDefault="00152BB2" w:rsidP="00152BB2">
      <w:pPr>
        <w:contextualSpacing/>
        <w:rPr>
          <w:rFonts w:cs="Arial"/>
        </w:rPr>
      </w:pPr>
      <w:r w:rsidRPr="003B0E80">
        <w:rPr>
          <w:rFonts w:cs="Arial"/>
        </w:rPr>
        <w:t>Se ha presentado una moción de orden en relación con los actos realizados en la inauguración de los Juegos Olímpicos París 2024, en lo que le solicito al primer secretario, por favor</w:t>
      </w:r>
      <w:r>
        <w:rPr>
          <w:rFonts w:cs="Arial"/>
        </w:rPr>
        <w:t>,</w:t>
      </w:r>
      <w:r w:rsidRPr="003B0E80">
        <w:rPr>
          <w:rFonts w:cs="Arial"/>
        </w:rPr>
        <w:t xml:space="preserve"> dar lectura.</w:t>
      </w:r>
    </w:p>
    <w:p w14:paraId="27806E07" w14:textId="77777777" w:rsidR="00152BB2" w:rsidRDefault="00152BB2" w:rsidP="00152BB2">
      <w:pPr>
        <w:contextualSpacing/>
        <w:rPr>
          <w:rFonts w:cs="Arial"/>
        </w:rPr>
      </w:pPr>
    </w:p>
    <w:p w14:paraId="2EA7A994" w14:textId="77777777" w:rsidR="00EA5678" w:rsidRDefault="00EA5678" w:rsidP="00152BB2">
      <w:pPr>
        <w:contextualSpacing/>
        <w:rPr>
          <w:rFonts w:cs="Arial"/>
        </w:rPr>
      </w:pPr>
    </w:p>
    <w:p w14:paraId="29CEEDCD" w14:textId="77777777" w:rsidR="00EA5678" w:rsidRDefault="00EA5678" w:rsidP="00152BB2">
      <w:pPr>
        <w:contextualSpacing/>
        <w:rPr>
          <w:rFonts w:cs="Arial"/>
        </w:rPr>
      </w:pPr>
    </w:p>
    <w:p w14:paraId="5C07395F" w14:textId="77777777" w:rsidR="00EA5678" w:rsidRDefault="00EA5678" w:rsidP="00152BB2">
      <w:pPr>
        <w:contextualSpacing/>
        <w:rPr>
          <w:rFonts w:cs="Arial"/>
        </w:rPr>
      </w:pPr>
    </w:p>
    <w:p w14:paraId="1ABBF8EB" w14:textId="77777777" w:rsidR="00EA5678" w:rsidRDefault="00EA5678" w:rsidP="00152BB2">
      <w:pPr>
        <w:contextualSpacing/>
        <w:rPr>
          <w:rFonts w:cs="Arial"/>
        </w:rPr>
      </w:pPr>
    </w:p>
    <w:p w14:paraId="67C7C4EB" w14:textId="77777777" w:rsidR="00EA5678" w:rsidRDefault="00EA5678" w:rsidP="00152BB2">
      <w:pPr>
        <w:contextualSpacing/>
        <w:rPr>
          <w:rFonts w:cs="Arial"/>
        </w:rPr>
      </w:pPr>
    </w:p>
    <w:p w14:paraId="0509BB7E" w14:textId="77777777" w:rsidR="00152BB2" w:rsidRPr="009C6060" w:rsidRDefault="00152BB2" w:rsidP="00152BB2">
      <w:pPr>
        <w:contextualSpacing/>
        <w:rPr>
          <w:rFonts w:cs="Arial"/>
          <w:b/>
          <w:bCs/>
        </w:rPr>
      </w:pPr>
      <w:r w:rsidRPr="009C6060">
        <w:rPr>
          <w:rFonts w:cs="Arial"/>
          <w:b/>
          <w:bCs/>
        </w:rPr>
        <w:lastRenderedPageBreak/>
        <w:t>Primer secretario Carlos Felipe García Molina:</w:t>
      </w:r>
    </w:p>
    <w:p w14:paraId="616A860C" w14:textId="77777777" w:rsidR="00152BB2" w:rsidRDefault="00152BB2" w:rsidP="00152BB2">
      <w:pPr>
        <w:contextualSpacing/>
        <w:rPr>
          <w:rFonts w:cs="Arial"/>
        </w:rPr>
      </w:pPr>
    </w:p>
    <w:p w14:paraId="4EA559D1" w14:textId="77777777" w:rsidR="00152BB2" w:rsidRDefault="00152BB2" w:rsidP="00152BB2">
      <w:pPr>
        <w:contextualSpacing/>
        <w:rPr>
          <w:rFonts w:cs="Arial"/>
        </w:rPr>
      </w:pPr>
      <w:r>
        <w:rPr>
          <w:rFonts w:cs="Arial"/>
          <w:noProof/>
        </w:rPr>
        <w:drawing>
          <wp:inline distT="0" distB="0" distL="0" distR="0" wp14:anchorId="37FD3335" wp14:editId="32CD9007">
            <wp:extent cx="5935980" cy="7711440"/>
            <wp:effectExtent l="0" t="0" r="7620" b="3810"/>
            <wp:docPr id="1303107183" name="Imagen 1"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07183" name="Imagen 1" descr="Texto, Carta&#10;&#10;Descripción generada automáticament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5980" cy="7711440"/>
                    </a:xfrm>
                    <a:prstGeom prst="rect">
                      <a:avLst/>
                    </a:prstGeom>
                    <a:noFill/>
                    <a:ln>
                      <a:noFill/>
                    </a:ln>
                  </pic:spPr>
                </pic:pic>
              </a:graphicData>
            </a:graphic>
          </wp:inline>
        </w:drawing>
      </w:r>
    </w:p>
    <w:p w14:paraId="38739080" w14:textId="77777777" w:rsidR="00152BB2" w:rsidRDefault="00152BB2" w:rsidP="00152BB2">
      <w:pPr>
        <w:contextualSpacing/>
        <w:rPr>
          <w:rFonts w:cs="Arial"/>
        </w:rPr>
      </w:pPr>
      <w:r>
        <w:rPr>
          <w:rFonts w:cs="Arial"/>
          <w:noProof/>
        </w:rPr>
        <w:lastRenderedPageBreak/>
        <w:drawing>
          <wp:inline distT="0" distB="0" distL="0" distR="0" wp14:anchorId="763A76A9" wp14:editId="131B3D21">
            <wp:extent cx="5935980" cy="7734300"/>
            <wp:effectExtent l="0" t="0" r="7620" b="0"/>
            <wp:docPr id="1844031077" name="Imagen 2" descr="Un texto en blan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031077" name="Imagen 2" descr="Un texto en blanco&#10;&#10;Descripción generada automáticament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5980" cy="7734300"/>
                    </a:xfrm>
                    <a:prstGeom prst="rect">
                      <a:avLst/>
                    </a:prstGeom>
                    <a:noFill/>
                    <a:ln>
                      <a:noFill/>
                    </a:ln>
                  </pic:spPr>
                </pic:pic>
              </a:graphicData>
            </a:graphic>
          </wp:inline>
        </w:drawing>
      </w:r>
    </w:p>
    <w:p w14:paraId="447B55B7" w14:textId="77777777" w:rsidR="00152BB2" w:rsidRDefault="00152BB2" w:rsidP="00152BB2">
      <w:pPr>
        <w:contextualSpacing/>
        <w:rPr>
          <w:rFonts w:cs="Arial"/>
        </w:rPr>
      </w:pPr>
      <w:r>
        <w:rPr>
          <w:rFonts w:cs="Arial"/>
          <w:noProof/>
        </w:rPr>
        <w:lastRenderedPageBreak/>
        <w:drawing>
          <wp:inline distT="0" distB="0" distL="0" distR="0" wp14:anchorId="2C449056" wp14:editId="05A2A967">
            <wp:extent cx="5935980" cy="6877050"/>
            <wp:effectExtent l="0" t="0" r="7620" b="0"/>
            <wp:docPr id="1104769681" name="Imagen 3"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769681" name="Imagen 3" descr="Texto, Carta&#10;&#10;Descripción generada automáticamente"/>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981" b="28484"/>
                    <a:stretch/>
                  </pic:blipFill>
                  <pic:spPr bwMode="auto">
                    <a:xfrm>
                      <a:off x="0" y="0"/>
                      <a:ext cx="5935980" cy="6877050"/>
                    </a:xfrm>
                    <a:prstGeom prst="rect">
                      <a:avLst/>
                    </a:prstGeom>
                    <a:noFill/>
                    <a:ln>
                      <a:noFill/>
                    </a:ln>
                    <a:extLst>
                      <a:ext uri="{53640926-AAD7-44D8-BBD7-CCE9431645EC}">
                        <a14:shadowObscured xmlns:a14="http://schemas.microsoft.com/office/drawing/2010/main"/>
                      </a:ext>
                    </a:extLst>
                  </pic:spPr>
                </pic:pic>
              </a:graphicData>
            </a:graphic>
          </wp:inline>
        </w:drawing>
      </w:r>
    </w:p>
    <w:p w14:paraId="4A9437CE" w14:textId="77777777" w:rsidR="00152BB2" w:rsidRDefault="00152BB2" w:rsidP="00152BB2">
      <w:pPr>
        <w:contextualSpacing/>
        <w:rPr>
          <w:rFonts w:cs="Arial"/>
        </w:rPr>
      </w:pPr>
    </w:p>
    <w:p w14:paraId="3A8D9DC5" w14:textId="77777777" w:rsidR="0024584B" w:rsidRDefault="0024584B" w:rsidP="00152BB2">
      <w:pPr>
        <w:contextualSpacing/>
        <w:rPr>
          <w:rFonts w:cs="Arial"/>
          <w:b/>
          <w:bCs/>
        </w:rPr>
      </w:pPr>
    </w:p>
    <w:p w14:paraId="6DDC4221" w14:textId="77777777" w:rsidR="0024584B" w:rsidRDefault="0024584B" w:rsidP="00152BB2">
      <w:pPr>
        <w:contextualSpacing/>
        <w:rPr>
          <w:rFonts w:cs="Arial"/>
          <w:b/>
          <w:bCs/>
        </w:rPr>
      </w:pPr>
    </w:p>
    <w:p w14:paraId="36BECA84" w14:textId="77777777" w:rsidR="0024584B" w:rsidRDefault="0024584B" w:rsidP="00152BB2">
      <w:pPr>
        <w:contextualSpacing/>
        <w:rPr>
          <w:rFonts w:cs="Arial"/>
          <w:b/>
          <w:bCs/>
        </w:rPr>
      </w:pPr>
    </w:p>
    <w:p w14:paraId="5BDFE8A6" w14:textId="77777777" w:rsidR="0024584B" w:rsidRDefault="0024584B" w:rsidP="00152BB2">
      <w:pPr>
        <w:contextualSpacing/>
        <w:rPr>
          <w:rFonts w:cs="Arial"/>
          <w:b/>
          <w:bCs/>
        </w:rPr>
      </w:pPr>
    </w:p>
    <w:p w14:paraId="1BB16905" w14:textId="77777777" w:rsidR="0024584B" w:rsidRDefault="0024584B" w:rsidP="00152BB2">
      <w:pPr>
        <w:contextualSpacing/>
        <w:rPr>
          <w:rFonts w:cs="Arial"/>
          <w:b/>
          <w:bCs/>
        </w:rPr>
      </w:pPr>
    </w:p>
    <w:p w14:paraId="7F78546C" w14:textId="77777777" w:rsidR="0024584B" w:rsidRDefault="0024584B" w:rsidP="00152BB2">
      <w:pPr>
        <w:contextualSpacing/>
        <w:rPr>
          <w:rFonts w:cs="Arial"/>
          <w:b/>
          <w:bCs/>
        </w:rPr>
      </w:pPr>
    </w:p>
    <w:p w14:paraId="332DAA03" w14:textId="0016A303" w:rsidR="00152BB2" w:rsidRPr="001419CA" w:rsidRDefault="00152BB2" w:rsidP="00152BB2">
      <w:pPr>
        <w:contextualSpacing/>
        <w:rPr>
          <w:rFonts w:cs="Arial"/>
          <w:b/>
          <w:bCs/>
        </w:rPr>
      </w:pPr>
      <w:r w:rsidRPr="001419CA">
        <w:rPr>
          <w:rFonts w:cs="Arial"/>
          <w:b/>
          <w:bCs/>
        </w:rPr>
        <w:lastRenderedPageBreak/>
        <w:t>Presidente Rodrigo Arias Sánchez:</w:t>
      </w:r>
    </w:p>
    <w:p w14:paraId="79DFF633" w14:textId="77777777" w:rsidR="00152BB2" w:rsidRPr="003B0E80" w:rsidRDefault="00152BB2" w:rsidP="00152BB2">
      <w:pPr>
        <w:contextualSpacing/>
        <w:rPr>
          <w:rFonts w:cs="Arial"/>
        </w:rPr>
      </w:pPr>
    </w:p>
    <w:p w14:paraId="1FF4FCD0" w14:textId="77777777" w:rsidR="00152BB2" w:rsidRDefault="00152BB2" w:rsidP="00152BB2">
      <w:pPr>
        <w:contextualSpacing/>
        <w:rPr>
          <w:rFonts w:cs="Arial"/>
        </w:rPr>
      </w:pPr>
      <w:r w:rsidRPr="003B0E80">
        <w:rPr>
          <w:rFonts w:cs="Arial"/>
        </w:rPr>
        <w:t>En discusión la moción recientemente leída</w:t>
      </w:r>
      <w:r>
        <w:rPr>
          <w:rFonts w:cs="Arial"/>
        </w:rPr>
        <w:t xml:space="preserve">. </w:t>
      </w:r>
    </w:p>
    <w:p w14:paraId="14937BD3" w14:textId="77777777" w:rsidR="00152BB2" w:rsidRDefault="00152BB2" w:rsidP="00152BB2">
      <w:pPr>
        <w:contextualSpacing/>
        <w:rPr>
          <w:rFonts w:cs="Arial"/>
        </w:rPr>
      </w:pPr>
    </w:p>
    <w:p w14:paraId="79021355" w14:textId="77777777" w:rsidR="00152BB2" w:rsidRDefault="00152BB2" w:rsidP="00152BB2">
      <w:pPr>
        <w:contextualSpacing/>
        <w:rPr>
          <w:rFonts w:cs="Arial"/>
        </w:rPr>
      </w:pPr>
      <w:r>
        <w:rPr>
          <w:rFonts w:cs="Arial"/>
        </w:rPr>
        <w:t>T</w:t>
      </w:r>
      <w:r w:rsidRPr="003B0E80">
        <w:rPr>
          <w:rFonts w:cs="Arial"/>
        </w:rPr>
        <w:t>iene la palabra el diputado Alvarado Muñoz</w:t>
      </w:r>
      <w:r>
        <w:rPr>
          <w:rFonts w:cs="Arial"/>
        </w:rPr>
        <w:t>,</w:t>
      </w:r>
      <w:r w:rsidRPr="003B0E80">
        <w:rPr>
          <w:rFonts w:cs="Arial"/>
        </w:rPr>
        <w:t xml:space="preserve"> Fabricio</w:t>
      </w:r>
      <w:r>
        <w:rPr>
          <w:rFonts w:cs="Arial"/>
        </w:rPr>
        <w:t>,</w:t>
      </w:r>
      <w:r w:rsidRPr="003B0E80">
        <w:rPr>
          <w:rFonts w:cs="Arial"/>
        </w:rPr>
        <w:t xml:space="preserve"> hasta por </w:t>
      </w:r>
      <w:r>
        <w:rPr>
          <w:rFonts w:cs="Arial"/>
        </w:rPr>
        <w:t>cinco</w:t>
      </w:r>
      <w:r w:rsidRPr="003B0E80">
        <w:rPr>
          <w:rFonts w:cs="Arial"/>
        </w:rPr>
        <w:t xml:space="preserve"> minutos.</w:t>
      </w:r>
    </w:p>
    <w:p w14:paraId="69AA8096" w14:textId="77777777" w:rsidR="005B71E0" w:rsidRPr="005B71E0" w:rsidRDefault="005B71E0" w:rsidP="005B71E0">
      <w:pPr>
        <w:contextualSpacing/>
        <w:rPr>
          <w:rFonts w:eastAsia="Aptos" w:cs="Arial"/>
          <w:kern w:val="2"/>
          <w:lang w:val="es-CR" w:eastAsia="en-US"/>
          <w14:ligatures w14:val="standardContextual"/>
        </w:rPr>
      </w:pPr>
    </w:p>
    <w:p w14:paraId="4D13E9E9" w14:textId="77777777" w:rsidR="005B71E0" w:rsidRPr="005B71E0" w:rsidRDefault="005B71E0" w:rsidP="005B71E0">
      <w:pPr>
        <w:spacing w:after="160" w:line="259" w:lineRule="auto"/>
        <w:contextualSpacing/>
        <w:jc w:val="left"/>
        <w:rPr>
          <w:rFonts w:eastAsia="Calibri" w:cs="Arial"/>
          <w:b/>
          <w:bCs/>
          <w:kern w:val="2"/>
          <w:lang w:val="es-CR" w:eastAsia="en-US"/>
          <w14:ligatures w14:val="standardContextual"/>
        </w:rPr>
      </w:pPr>
      <w:r w:rsidRPr="005B71E0">
        <w:rPr>
          <w:rFonts w:eastAsia="Calibri" w:cs="Arial"/>
          <w:b/>
          <w:bCs/>
          <w:kern w:val="2"/>
          <w:lang w:val="es-CR" w:eastAsia="en-US"/>
          <w14:ligatures w14:val="standardContextual"/>
        </w:rPr>
        <w:t>Diputado Fabricio Alvarado Muñoz:</w:t>
      </w:r>
    </w:p>
    <w:p w14:paraId="10016D4F" w14:textId="77777777" w:rsidR="005B71E0" w:rsidRPr="005B71E0" w:rsidRDefault="005B71E0" w:rsidP="005B71E0">
      <w:pPr>
        <w:contextualSpacing/>
        <w:rPr>
          <w:rFonts w:eastAsia="Aptos" w:cs="Arial"/>
          <w:kern w:val="2"/>
          <w:lang w:val="es-CR" w:eastAsia="en-US"/>
          <w14:ligatures w14:val="standardContextual"/>
        </w:rPr>
      </w:pPr>
    </w:p>
    <w:p w14:paraId="21CB2520"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Gracias, presidente.</w:t>
      </w:r>
    </w:p>
    <w:p w14:paraId="095C03A9" w14:textId="77777777" w:rsidR="005B71E0" w:rsidRPr="005B71E0" w:rsidRDefault="005B71E0" w:rsidP="005B71E0">
      <w:pPr>
        <w:contextualSpacing/>
        <w:rPr>
          <w:rFonts w:eastAsia="Aptos" w:cs="Arial"/>
          <w:kern w:val="2"/>
          <w:lang w:val="es-CR" w:eastAsia="en-US"/>
          <w14:ligatures w14:val="standardContextual"/>
        </w:rPr>
      </w:pPr>
    </w:p>
    <w:p w14:paraId="2A05255D"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La capital de la moda, la cultura culinaria, la clase, el lujo, el </w:t>
      </w:r>
      <w:proofErr w:type="gramStart"/>
      <w:r w:rsidRPr="005B71E0">
        <w:rPr>
          <w:rFonts w:eastAsia="Aptos" w:cs="Arial"/>
          <w:kern w:val="2"/>
          <w:lang w:val="es-CR" w:eastAsia="en-US"/>
          <w14:ligatures w14:val="standardContextual"/>
        </w:rPr>
        <w:t>glamour</w:t>
      </w:r>
      <w:proofErr w:type="gramEnd"/>
      <w:r w:rsidRPr="005B71E0">
        <w:rPr>
          <w:rFonts w:eastAsia="Aptos" w:cs="Arial"/>
          <w:kern w:val="2"/>
          <w:lang w:val="es-CR" w:eastAsia="en-US"/>
          <w14:ligatures w14:val="standardContextual"/>
        </w:rPr>
        <w:t xml:space="preserve">, la educación, la alta sociedad parisina, el amor y el romance se </w:t>
      </w:r>
      <w:proofErr w:type="spellStart"/>
      <w:r w:rsidRPr="005B71E0">
        <w:rPr>
          <w:rFonts w:eastAsia="Aptos" w:cs="Arial"/>
          <w:kern w:val="2"/>
          <w:lang w:val="es-CR" w:eastAsia="en-US"/>
          <w14:ligatures w14:val="standardContextual"/>
        </w:rPr>
        <w:t>charraleó</w:t>
      </w:r>
      <w:proofErr w:type="spellEnd"/>
      <w:r w:rsidRPr="005B71E0">
        <w:rPr>
          <w:rFonts w:eastAsia="Aptos" w:cs="Arial"/>
          <w:kern w:val="2"/>
          <w:lang w:val="es-CR" w:eastAsia="en-US"/>
          <w14:ligatures w14:val="standardContextual"/>
        </w:rPr>
        <w:t xml:space="preserve"> dando un espectáculo lo </w:t>
      </w:r>
      <w:proofErr w:type="spellStart"/>
      <w:r w:rsidRPr="005B71E0">
        <w:rPr>
          <w:rFonts w:eastAsia="Aptos" w:cs="Arial"/>
          <w:kern w:val="2"/>
          <w:lang w:val="es-CR" w:eastAsia="en-US"/>
          <w14:ligatures w14:val="standardContextual"/>
        </w:rPr>
        <w:t>mas</w:t>
      </w:r>
      <w:proofErr w:type="spellEnd"/>
      <w:r w:rsidRPr="005B71E0">
        <w:rPr>
          <w:rFonts w:eastAsia="Aptos" w:cs="Arial"/>
          <w:kern w:val="2"/>
          <w:lang w:val="es-CR" w:eastAsia="en-US"/>
          <w14:ligatures w14:val="standardContextual"/>
        </w:rPr>
        <w:t xml:space="preserve"> </w:t>
      </w:r>
      <w:proofErr w:type="spellStart"/>
      <w:r w:rsidRPr="005B71E0">
        <w:rPr>
          <w:rFonts w:eastAsia="Aptos" w:cs="Arial"/>
          <w:kern w:val="2"/>
          <w:lang w:val="es-CR" w:eastAsia="en-US"/>
          <w14:ligatures w14:val="standardContextual"/>
        </w:rPr>
        <w:t>tierroso</w:t>
      </w:r>
      <w:proofErr w:type="spellEnd"/>
      <w:r w:rsidRPr="005B71E0">
        <w:rPr>
          <w:rFonts w:eastAsia="Aptos" w:cs="Arial"/>
          <w:kern w:val="2"/>
          <w:lang w:val="es-CR" w:eastAsia="en-US"/>
          <w14:ligatures w14:val="standardContextual"/>
        </w:rPr>
        <w:t xml:space="preserve"> posible</w:t>
      </w:r>
    </w:p>
    <w:p w14:paraId="227738C1" w14:textId="77777777" w:rsidR="005B71E0" w:rsidRPr="005B71E0" w:rsidRDefault="005B71E0" w:rsidP="005B71E0">
      <w:pPr>
        <w:contextualSpacing/>
        <w:rPr>
          <w:rFonts w:eastAsia="Aptos" w:cs="Arial"/>
          <w:kern w:val="2"/>
          <w:lang w:val="es-CR" w:eastAsia="en-US"/>
          <w14:ligatures w14:val="standardContextual"/>
        </w:rPr>
      </w:pPr>
    </w:p>
    <w:p w14:paraId="52C90107"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Ya no es digno de lo que París representaba en otro tiempo, sino o ya no digno, sino como la máxima expresión de alta suciedad, el burdo basureo a la fe y al cristianismo lo </w:t>
      </w:r>
      <w:proofErr w:type="spellStart"/>
      <w:r w:rsidRPr="005B71E0">
        <w:rPr>
          <w:rFonts w:eastAsia="Aptos" w:cs="Arial"/>
          <w:kern w:val="2"/>
          <w:lang w:val="es-CR" w:eastAsia="en-US"/>
          <w14:ligatures w14:val="standardContextual"/>
        </w:rPr>
        <w:t>mas</w:t>
      </w:r>
      <w:proofErr w:type="spellEnd"/>
      <w:r w:rsidRPr="005B71E0">
        <w:rPr>
          <w:rFonts w:eastAsia="Aptos" w:cs="Arial"/>
          <w:kern w:val="2"/>
          <w:lang w:val="es-CR" w:eastAsia="en-US"/>
          <w14:ligatures w14:val="standardContextual"/>
        </w:rPr>
        <w:t xml:space="preserve"> corriente posible, dirían en otras latitudes naco, espantoso, o parado de uñas.</w:t>
      </w:r>
    </w:p>
    <w:p w14:paraId="04395D3C" w14:textId="77777777" w:rsidR="005B71E0" w:rsidRPr="005B71E0" w:rsidRDefault="005B71E0" w:rsidP="005B71E0">
      <w:pPr>
        <w:contextualSpacing/>
        <w:rPr>
          <w:rFonts w:eastAsia="Aptos" w:cs="Arial"/>
          <w:kern w:val="2"/>
          <w:lang w:val="es-CR" w:eastAsia="en-US"/>
          <w14:ligatures w14:val="standardContextual"/>
        </w:rPr>
      </w:pPr>
    </w:p>
    <w:p w14:paraId="27BA8BA8"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Ahora comprendemos por qué el epicentro de los eventos fue el río Sena, monumento a la contaminación, la suciedad y las bacterias.</w:t>
      </w:r>
    </w:p>
    <w:p w14:paraId="3A8C8319" w14:textId="77777777" w:rsidR="005B71E0" w:rsidRPr="005B71E0" w:rsidRDefault="005B71E0" w:rsidP="005B71E0">
      <w:pPr>
        <w:contextualSpacing/>
        <w:rPr>
          <w:rFonts w:eastAsia="Aptos" w:cs="Arial"/>
          <w:kern w:val="2"/>
          <w:lang w:val="es-CR" w:eastAsia="en-US"/>
          <w14:ligatures w14:val="standardContextual"/>
        </w:rPr>
      </w:pPr>
    </w:p>
    <w:p w14:paraId="3B8E3278"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Este evento se suponía era para el disfrute de la familia, para el reconocimiento de los atletas, que han hecho sacrificios enormes para alcanzar el sueño olímpico, pero la organización lo que hizo fue imponer la ideología de género, con actos aberrantes, vulgares que promueven el </w:t>
      </w:r>
      <w:proofErr w:type="spellStart"/>
      <w:r w:rsidRPr="005B71E0">
        <w:rPr>
          <w:rFonts w:eastAsia="Aptos" w:cs="Arial"/>
          <w:kern w:val="2"/>
          <w:lang w:val="es-CR" w:eastAsia="en-US"/>
          <w14:ligatures w14:val="standardContextual"/>
        </w:rPr>
        <w:t>sodomismo</w:t>
      </w:r>
      <w:proofErr w:type="spellEnd"/>
      <w:r w:rsidRPr="005B71E0">
        <w:rPr>
          <w:rFonts w:eastAsia="Aptos" w:cs="Arial"/>
          <w:kern w:val="2"/>
          <w:lang w:val="es-CR" w:eastAsia="en-US"/>
          <w14:ligatures w14:val="standardContextual"/>
        </w:rPr>
        <w:t>.</w:t>
      </w:r>
    </w:p>
    <w:p w14:paraId="5932FE02" w14:textId="77777777" w:rsidR="005B71E0" w:rsidRPr="005B71E0" w:rsidRDefault="005B71E0" w:rsidP="005B71E0">
      <w:pPr>
        <w:contextualSpacing/>
        <w:rPr>
          <w:rFonts w:eastAsia="Aptos" w:cs="Arial"/>
          <w:kern w:val="2"/>
          <w:lang w:val="es-CR" w:eastAsia="en-US"/>
          <w14:ligatures w14:val="standardContextual"/>
        </w:rPr>
      </w:pPr>
    </w:p>
    <w:p w14:paraId="14477975" w14:textId="074C5BEB"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Y para cerrar tan desagradable espectáculo cerraron con un acto blasfemo que ha causado una enorme indignación en todos los cristianos del mundo, luego de que un grupo de </w:t>
      </w:r>
      <w:r w:rsidRPr="005B71E0">
        <w:rPr>
          <w:rFonts w:eastAsia="Aptos" w:cs="Arial"/>
          <w:i/>
          <w:iCs/>
          <w:kern w:val="2"/>
          <w:lang w:val="es-CR" w:eastAsia="en-US"/>
          <w14:ligatures w14:val="standardContextual"/>
        </w:rPr>
        <w:t xml:space="preserve">drag </w:t>
      </w:r>
      <w:proofErr w:type="spellStart"/>
      <w:r w:rsidRPr="005B71E0">
        <w:rPr>
          <w:rFonts w:eastAsia="Aptos" w:cs="Arial"/>
          <w:i/>
          <w:iCs/>
          <w:kern w:val="2"/>
          <w:lang w:val="es-CR" w:eastAsia="en-US"/>
          <w14:ligatures w14:val="standardContextual"/>
        </w:rPr>
        <w:t>queens</w:t>
      </w:r>
      <w:proofErr w:type="spellEnd"/>
      <w:r w:rsidRPr="005B71E0">
        <w:rPr>
          <w:rFonts w:eastAsia="Aptos" w:cs="Arial"/>
          <w:kern w:val="2"/>
          <w:lang w:val="es-CR" w:eastAsia="en-US"/>
          <w14:ligatures w14:val="standardContextual"/>
        </w:rPr>
        <w:t xml:space="preserve">, hombres vestidos de mujer con maquillajes exóticos, hicieron una burla vulgar de la </w:t>
      </w:r>
      <w:r>
        <w:rPr>
          <w:rFonts w:eastAsia="Aptos" w:cs="Arial"/>
          <w:kern w:val="2"/>
          <w:lang w:val="es-CR" w:eastAsia="en-US"/>
          <w14:ligatures w14:val="standardContextual"/>
        </w:rPr>
        <w:t>Ú</w:t>
      </w:r>
      <w:r w:rsidRPr="005B71E0">
        <w:rPr>
          <w:rFonts w:eastAsia="Aptos" w:cs="Arial"/>
          <w:kern w:val="2"/>
          <w:lang w:val="es-CR" w:eastAsia="en-US"/>
          <w14:ligatures w14:val="standardContextual"/>
        </w:rPr>
        <w:t xml:space="preserve">ltima </w:t>
      </w:r>
      <w:r>
        <w:rPr>
          <w:rFonts w:eastAsia="Aptos" w:cs="Arial"/>
          <w:kern w:val="2"/>
          <w:lang w:val="es-CR" w:eastAsia="en-US"/>
          <w14:ligatures w14:val="standardContextual"/>
        </w:rPr>
        <w:t>C</w:t>
      </w:r>
      <w:r w:rsidRPr="005B71E0">
        <w:rPr>
          <w:rFonts w:eastAsia="Aptos" w:cs="Arial"/>
          <w:kern w:val="2"/>
          <w:lang w:val="es-CR" w:eastAsia="en-US"/>
          <w14:ligatures w14:val="standardContextual"/>
        </w:rPr>
        <w:t>ena del Señor Jesús.</w:t>
      </w:r>
    </w:p>
    <w:p w14:paraId="150B321B" w14:textId="77777777" w:rsidR="005B71E0" w:rsidRPr="005B71E0" w:rsidRDefault="005B71E0" w:rsidP="005B71E0">
      <w:pPr>
        <w:contextualSpacing/>
        <w:rPr>
          <w:rFonts w:eastAsia="Aptos" w:cs="Arial"/>
          <w:kern w:val="2"/>
          <w:lang w:val="es-CR" w:eastAsia="en-US"/>
          <w14:ligatures w14:val="standardContextual"/>
        </w:rPr>
      </w:pPr>
    </w:p>
    <w:p w14:paraId="698DFCEA"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Esto fue una demostración de intolerancia contra quienes creemos en Dios tanto católicos como evangélicos y de otras denominaciones por parte de quienes nos han tachado, a los conservadores, de intolerantes por no aceptar sus imposiciones.</w:t>
      </w:r>
    </w:p>
    <w:p w14:paraId="072C8550" w14:textId="77777777" w:rsidR="005B71E0" w:rsidRPr="005B71E0" w:rsidRDefault="005B71E0" w:rsidP="005B71E0">
      <w:pPr>
        <w:contextualSpacing/>
        <w:rPr>
          <w:rFonts w:eastAsia="Aptos" w:cs="Arial"/>
          <w:kern w:val="2"/>
          <w:lang w:val="es-CR" w:eastAsia="en-US"/>
          <w14:ligatures w14:val="standardContextual"/>
        </w:rPr>
      </w:pPr>
    </w:p>
    <w:p w14:paraId="5202FB8B"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Fue una agresión violenta y asquerosa, una verdadera manifestación de odio.</w:t>
      </w:r>
    </w:p>
    <w:p w14:paraId="5778E726" w14:textId="77777777" w:rsidR="005B71E0" w:rsidRPr="005B71E0" w:rsidRDefault="005B71E0" w:rsidP="005B71E0">
      <w:pPr>
        <w:contextualSpacing/>
        <w:rPr>
          <w:rFonts w:eastAsia="Aptos" w:cs="Arial"/>
          <w:kern w:val="2"/>
          <w:lang w:val="es-CR" w:eastAsia="en-US"/>
          <w14:ligatures w14:val="standardContextual"/>
        </w:rPr>
      </w:pPr>
    </w:p>
    <w:p w14:paraId="54488CF9"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En nuestras redes sociales hemos recibido muchos mensajes de cristianos manifestando su indignación y rechazo a esta vil falta de respeto, pero también de muchos que no profesan ninguna religión, pero que entienden que este acto fue una enorme ofensa a la moral, a la decencia y al sentido común. </w:t>
      </w:r>
    </w:p>
    <w:p w14:paraId="7E550312" w14:textId="77777777" w:rsidR="005B71E0" w:rsidRPr="005B71E0" w:rsidRDefault="005B71E0" w:rsidP="005B71E0">
      <w:pPr>
        <w:contextualSpacing/>
        <w:rPr>
          <w:rFonts w:eastAsia="Aptos" w:cs="Arial"/>
          <w:kern w:val="2"/>
          <w:lang w:val="es-CR" w:eastAsia="en-US"/>
          <w14:ligatures w14:val="standardContextual"/>
        </w:rPr>
      </w:pPr>
    </w:p>
    <w:p w14:paraId="1E63C8D8"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Nos enviaron videos de niños viendo el evento en un principio llenos de emoción y alegría, motivados y expectantes de ver a los atletas, pero luego confundidos y aturdidos.</w:t>
      </w:r>
    </w:p>
    <w:p w14:paraId="751CD152" w14:textId="77777777" w:rsidR="005B71E0" w:rsidRPr="005B71E0" w:rsidRDefault="005B71E0" w:rsidP="005B71E0">
      <w:pPr>
        <w:contextualSpacing/>
        <w:rPr>
          <w:rFonts w:eastAsia="Aptos" w:cs="Arial"/>
          <w:kern w:val="2"/>
          <w:lang w:val="es-CR" w:eastAsia="en-US"/>
          <w14:ligatures w14:val="standardContextual"/>
        </w:rPr>
      </w:pPr>
    </w:p>
    <w:p w14:paraId="6D97223C"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Sus padres tuvieron que apagar la transmisión porque no era apta para niños, en realidad para nadie con decencia, era una escena desagradable e inmoral.</w:t>
      </w:r>
    </w:p>
    <w:p w14:paraId="5A0943EB" w14:textId="77777777" w:rsidR="005B71E0" w:rsidRPr="005B71E0" w:rsidRDefault="005B71E0" w:rsidP="005B71E0">
      <w:pPr>
        <w:contextualSpacing/>
        <w:rPr>
          <w:rFonts w:eastAsia="Aptos" w:cs="Arial"/>
          <w:kern w:val="2"/>
          <w:lang w:val="es-CR" w:eastAsia="en-US"/>
          <w14:ligatures w14:val="standardContextual"/>
        </w:rPr>
      </w:pPr>
    </w:p>
    <w:p w14:paraId="307F6C68"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Un evento que se suponía debía ser familiar resultó ser un show de erotismo homosexual, y si hay algo cierto es que las ofensas, las burlas y la persecución no nos van a callar, ni nos van a cambiar de forma de pensar ni nos van a amedrentar, lo han </w:t>
      </w:r>
      <w:proofErr w:type="spellStart"/>
      <w:proofErr w:type="gramStart"/>
      <w:r w:rsidRPr="005B71E0">
        <w:rPr>
          <w:rFonts w:eastAsia="Aptos" w:cs="Arial"/>
          <w:kern w:val="2"/>
          <w:lang w:val="es-CR" w:eastAsia="en-US"/>
          <w14:ligatures w14:val="standardContextual"/>
        </w:rPr>
        <w:t>intentando</w:t>
      </w:r>
      <w:proofErr w:type="spellEnd"/>
      <w:proofErr w:type="gramEnd"/>
      <w:r w:rsidRPr="005B71E0">
        <w:rPr>
          <w:rFonts w:eastAsia="Aptos" w:cs="Arial"/>
          <w:kern w:val="2"/>
          <w:lang w:val="es-CR" w:eastAsia="en-US"/>
          <w14:ligatures w14:val="standardContextual"/>
        </w:rPr>
        <w:t xml:space="preserve"> desde hace más de dos mil años y no lo han logrado, ni lo van a lograr.</w:t>
      </w:r>
    </w:p>
    <w:p w14:paraId="236EAA0D" w14:textId="77777777" w:rsidR="005B71E0" w:rsidRPr="005B71E0" w:rsidRDefault="005B71E0" w:rsidP="005B71E0">
      <w:pPr>
        <w:contextualSpacing/>
        <w:rPr>
          <w:rFonts w:eastAsia="Aptos" w:cs="Arial"/>
          <w:kern w:val="2"/>
          <w:lang w:val="es-CR" w:eastAsia="en-US"/>
          <w14:ligatures w14:val="standardContextual"/>
        </w:rPr>
      </w:pPr>
    </w:p>
    <w:p w14:paraId="677E6726"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Por eso hoy seguimos levantando la voz, no nos quedaremos callados contra los constantes intentos de imponer una agenda sucia, opuesta a la naturaleza, y a los principios y valores en los que creemos.</w:t>
      </w:r>
    </w:p>
    <w:p w14:paraId="77480002" w14:textId="77777777" w:rsidR="005B71E0" w:rsidRPr="005B71E0" w:rsidRDefault="005B71E0" w:rsidP="005B71E0">
      <w:pPr>
        <w:contextualSpacing/>
        <w:rPr>
          <w:rFonts w:eastAsia="Aptos" w:cs="Arial"/>
          <w:kern w:val="2"/>
          <w:lang w:val="es-CR" w:eastAsia="en-US"/>
          <w14:ligatures w14:val="standardContextual"/>
        </w:rPr>
      </w:pPr>
    </w:p>
    <w:p w14:paraId="20353973"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Por eso le hemos pedido al Gobierno pronunciarse de forma contundente, categórica y sin tibiezas en rechazo a esta vergonzosa exhibición.</w:t>
      </w:r>
    </w:p>
    <w:p w14:paraId="34E9B9D5" w14:textId="77777777" w:rsidR="005B71E0" w:rsidRPr="005B71E0" w:rsidRDefault="005B71E0" w:rsidP="005B71E0">
      <w:pPr>
        <w:contextualSpacing/>
        <w:rPr>
          <w:rFonts w:eastAsia="Aptos" w:cs="Arial"/>
          <w:kern w:val="2"/>
          <w:lang w:val="es-CR" w:eastAsia="en-US"/>
          <w14:ligatures w14:val="standardContextual"/>
        </w:rPr>
      </w:pPr>
    </w:p>
    <w:p w14:paraId="058AFE0B"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Y sabemos que hicieron una publicación al respecto y eso está bien, pero seguimos pidiendo una manifestación </w:t>
      </w:r>
      <w:proofErr w:type="spellStart"/>
      <w:r w:rsidRPr="005B71E0">
        <w:rPr>
          <w:rFonts w:eastAsia="Aptos" w:cs="Arial"/>
          <w:kern w:val="2"/>
          <w:lang w:val="es-CR" w:eastAsia="en-US"/>
          <w14:ligatures w14:val="standardContextual"/>
        </w:rPr>
        <w:t>mas</w:t>
      </w:r>
      <w:proofErr w:type="spellEnd"/>
      <w:r w:rsidRPr="005B71E0">
        <w:rPr>
          <w:rFonts w:eastAsia="Aptos" w:cs="Arial"/>
          <w:kern w:val="2"/>
          <w:lang w:val="es-CR" w:eastAsia="en-US"/>
          <w14:ligatures w14:val="standardContextual"/>
        </w:rPr>
        <w:t xml:space="preserve"> fuerte, es lo que pide el pueblo.</w:t>
      </w:r>
    </w:p>
    <w:p w14:paraId="4040A16C" w14:textId="77777777" w:rsidR="005B71E0" w:rsidRPr="005B71E0" w:rsidRDefault="005B71E0" w:rsidP="005B71E0">
      <w:pPr>
        <w:contextualSpacing/>
        <w:rPr>
          <w:rFonts w:eastAsia="Aptos" w:cs="Arial"/>
          <w:kern w:val="2"/>
          <w:lang w:val="es-CR" w:eastAsia="en-US"/>
          <w14:ligatures w14:val="standardContextual"/>
        </w:rPr>
      </w:pPr>
    </w:p>
    <w:p w14:paraId="0A7D7345"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Por eso los diputados de Nueva República estamos presentando esta moción, con la que buscamos que esta Asamblea haga un pronunciamiento de rechazo al vulgar irrespeto a los cristianos y a la moral.</w:t>
      </w:r>
    </w:p>
    <w:p w14:paraId="09BBD90A" w14:textId="77777777" w:rsidR="005B71E0" w:rsidRPr="005B71E0" w:rsidRDefault="005B71E0" w:rsidP="005B71E0">
      <w:pPr>
        <w:contextualSpacing/>
        <w:rPr>
          <w:rFonts w:eastAsia="Aptos" w:cs="Arial"/>
          <w:kern w:val="2"/>
          <w:lang w:val="es-CR" w:eastAsia="en-US"/>
          <w14:ligatures w14:val="standardContextual"/>
        </w:rPr>
      </w:pPr>
    </w:p>
    <w:p w14:paraId="0682063D"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Ya es hora, compañeros, de dejar la tibieza y de tomar decisiones firmes y claras, hoy una mayoría de costarricenses, católicos, evangélicos y de otras denominaciones, incluso sin ningún credo religioso están vigilantes del voto que haremos, y no, este tema no es una superficialidad como algunos quieren presentarlo, no hay nada más importante, en la vida de cualquier ser humano, que su fe, sus principios y sus valores.</w:t>
      </w:r>
    </w:p>
    <w:p w14:paraId="45360F14" w14:textId="77777777" w:rsidR="005B71E0" w:rsidRPr="005B71E0" w:rsidRDefault="005B71E0" w:rsidP="005B71E0">
      <w:pPr>
        <w:contextualSpacing/>
        <w:rPr>
          <w:rFonts w:eastAsia="Aptos" w:cs="Arial"/>
          <w:kern w:val="2"/>
          <w:lang w:val="es-CR" w:eastAsia="en-US"/>
          <w14:ligatures w14:val="standardContextual"/>
        </w:rPr>
      </w:pPr>
    </w:p>
    <w:p w14:paraId="45ED3F97"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Esta agresión también fue contra los atletas, muchos de ellos creyentes a los que por reglamentos se les prohíbe expresar su fe en estos eventos, pero sí los obligaron a ser testigos de semejante burla.</w:t>
      </w:r>
    </w:p>
    <w:p w14:paraId="39AD6F14" w14:textId="77777777" w:rsidR="005B71E0" w:rsidRPr="005B71E0" w:rsidRDefault="005B71E0" w:rsidP="005B71E0">
      <w:pPr>
        <w:contextualSpacing/>
        <w:rPr>
          <w:rFonts w:eastAsia="Aptos" w:cs="Arial"/>
          <w:kern w:val="2"/>
          <w:lang w:val="es-CR" w:eastAsia="en-US"/>
          <w14:ligatures w14:val="standardContextual"/>
        </w:rPr>
      </w:pPr>
    </w:p>
    <w:p w14:paraId="4D8B2955"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Recientemente en la Copa América fuimos testigos de toda la polémica que causó que un pastor orara y diera unas cortas palabras de bendición, algo que no afectó a nadie, no se burló de nadie, no agredió a la conciencia de nadie, </w:t>
      </w:r>
      <w:proofErr w:type="spellStart"/>
      <w:r w:rsidRPr="005B71E0">
        <w:rPr>
          <w:rFonts w:eastAsia="Aptos" w:cs="Arial"/>
          <w:kern w:val="2"/>
          <w:lang w:val="es-CR" w:eastAsia="en-US"/>
          <w14:ligatures w14:val="standardContextual"/>
        </w:rPr>
        <w:t>aún</w:t>
      </w:r>
      <w:proofErr w:type="spellEnd"/>
      <w:r w:rsidRPr="005B71E0">
        <w:rPr>
          <w:rFonts w:eastAsia="Aptos" w:cs="Arial"/>
          <w:kern w:val="2"/>
          <w:lang w:val="es-CR" w:eastAsia="en-US"/>
          <w14:ligatures w14:val="standardContextual"/>
        </w:rPr>
        <w:t xml:space="preserve"> así muchas voces incluso de personajes costarricenses se levantaron indignadamente para condenar un acto noble.</w:t>
      </w:r>
    </w:p>
    <w:p w14:paraId="6EBD7E43" w14:textId="77777777" w:rsidR="005B71E0" w:rsidRDefault="005B71E0" w:rsidP="005B71E0">
      <w:pPr>
        <w:contextualSpacing/>
        <w:rPr>
          <w:rFonts w:eastAsia="Aptos" w:cs="Arial"/>
          <w:kern w:val="2"/>
          <w:lang w:val="es-CR" w:eastAsia="en-US"/>
          <w14:ligatures w14:val="standardContextual"/>
        </w:rPr>
      </w:pPr>
    </w:p>
    <w:p w14:paraId="5F0AA7D9" w14:textId="77777777" w:rsidR="0024584B" w:rsidRDefault="0024584B" w:rsidP="005B71E0">
      <w:pPr>
        <w:contextualSpacing/>
        <w:rPr>
          <w:rFonts w:eastAsia="Aptos" w:cs="Arial"/>
          <w:kern w:val="2"/>
          <w:lang w:val="es-CR" w:eastAsia="en-US"/>
          <w14:ligatures w14:val="standardContextual"/>
        </w:rPr>
      </w:pPr>
    </w:p>
    <w:p w14:paraId="4BD381F1" w14:textId="77777777" w:rsidR="0024584B" w:rsidRDefault="0024584B" w:rsidP="005B71E0">
      <w:pPr>
        <w:contextualSpacing/>
        <w:rPr>
          <w:rFonts w:eastAsia="Aptos" w:cs="Arial"/>
          <w:kern w:val="2"/>
          <w:lang w:val="es-CR" w:eastAsia="en-US"/>
          <w14:ligatures w14:val="standardContextual"/>
        </w:rPr>
      </w:pPr>
    </w:p>
    <w:p w14:paraId="2EA63475" w14:textId="77777777" w:rsidR="0024584B" w:rsidRDefault="0024584B" w:rsidP="005B71E0">
      <w:pPr>
        <w:contextualSpacing/>
        <w:rPr>
          <w:rFonts w:eastAsia="Aptos" w:cs="Arial"/>
          <w:kern w:val="2"/>
          <w:lang w:val="es-CR" w:eastAsia="en-US"/>
          <w14:ligatures w14:val="standardContextual"/>
        </w:rPr>
      </w:pPr>
    </w:p>
    <w:p w14:paraId="18BD8DB4" w14:textId="77777777" w:rsidR="0024584B" w:rsidRPr="005B71E0" w:rsidRDefault="0024584B" w:rsidP="005B71E0">
      <w:pPr>
        <w:contextualSpacing/>
        <w:rPr>
          <w:rFonts w:eastAsia="Aptos" w:cs="Arial"/>
          <w:kern w:val="2"/>
          <w:lang w:val="es-CR" w:eastAsia="en-US"/>
          <w14:ligatures w14:val="standardContextual"/>
        </w:rPr>
      </w:pPr>
    </w:p>
    <w:p w14:paraId="76A1CF1E"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lastRenderedPageBreak/>
        <w:t xml:space="preserve">En estos mismos juegos olímpicos se le prohibió a una atleta brasileña utilizar una imagen del Monumento a Cristo Redentor en sus tablas de surf y su indumentaria, </w:t>
      </w:r>
      <w:proofErr w:type="spellStart"/>
      <w:r w:rsidRPr="005B71E0">
        <w:rPr>
          <w:rFonts w:eastAsia="Aptos" w:cs="Arial"/>
          <w:kern w:val="2"/>
          <w:lang w:val="es-CR" w:eastAsia="en-US"/>
          <w14:ligatures w14:val="standardContextual"/>
        </w:rPr>
        <w:t>Rayssa</w:t>
      </w:r>
      <w:proofErr w:type="spellEnd"/>
      <w:r w:rsidRPr="005B71E0">
        <w:rPr>
          <w:rFonts w:eastAsia="Aptos" w:cs="Arial"/>
          <w:kern w:val="2"/>
          <w:lang w:val="es-CR" w:eastAsia="en-US"/>
          <w14:ligatures w14:val="standardContextual"/>
        </w:rPr>
        <w:t xml:space="preserve"> Leal, una patinadora brasileña al ganar la medalla de </w:t>
      </w:r>
      <w:proofErr w:type="gramStart"/>
      <w:r w:rsidRPr="005B71E0">
        <w:rPr>
          <w:rFonts w:eastAsia="Aptos" w:cs="Arial"/>
          <w:kern w:val="2"/>
          <w:lang w:val="es-CR" w:eastAsia="en-US"/>
          <w14:ligatures w14:val="standardContextual"/>
        </w:rPr>
        <w:t>bronce,</w:t>
      </w:r>
      <w:proofErr w:type="gramEnd"/>
      <w:r w:rsidRPr="005B71E0">
        <w:rPr>
          <w:rFonts w:eastAsia="Aptos" w:cs="Arial"/>
          <w:kern w:val="2"/>
          <w:lang w:val="es-CR" w:eastAsia="en-US"/>
          <w14:ligatures w14:val="standardContextual"/>
        </w:rPr>
        <w:t xml:space="preserve"> le dijo al mundo:  Jesús es el camino, la verdad y la vida en lenguaje de señas, verdadera inclusividad.</w:t>
      </w:r>
    </w:p>
    <w:p w14:paraId="389398A0" w14:textId="77777777" w:rsidR="005B71E0" w:rsidRPr="005B71E0" w:rsidRDefault="005B71E0" w:rsidP="005B71E0">
      <w:pPr>
        <w:contextualSpacing/>
        <w:rPr>
          <w:rFonts w:eastAsia="Aptos" w:cs="Arial"/>
          <w:kern w:val="2"/>
          <w:lang w:val="es-CR" w:eastAsia="en-US"/>
          <w14:ligatures w14:val="standardContextual"/>
        </w:rPr>
      </w:pPr>
    </w:p>
    <w:p w14:paraId="11530D2B"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Sin embargo, esto ha causado polémica como si le hubiera faltado el respeto a alguien.</w:t>
      </w:r>
    </w:p>
    <w:p w14:paraId="3A2CD255" w14:textId="77777777" w:rsidR="005B71E0" w:rsidRPr="005B71E0" w:rsidRDefault="005B71E0" w:rsidP="005B71E0">
      <w:pPr>
        <w:contextualSpacing/>
        <w:rPr>
          <w:rFonts w:eastAsia="Aptos" w:cs="Arial"/>
          <w:kern w:val="2"/>
          <w:lang w:val="es-CR" w:eastAsia="en-US"/>
          <w14:ligatures w14:val="standardContextual"/>
        </w:rPr>
      </w:pPr>
    </w:p>
    <w:p w14:paraId="648DEB0E"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Lo mismo el tenista serbio Novak Djokovic, que hizo un gesto para mostrar en medio de comunicación su fe en Jesús y esto ha causado un enorme revuelo y crítica de los progres, mientras tanto permitirán que dos hombres que se identifican como mujeres, compitan en el boxeo olímpico femenino en París, es decir, nombres que golpean a mujeres con fuerzas que no son </w:t>
      </w:r>
      <w:proofErr w:type="gramStart"/>
      <w:r w:rsidRPr="005B71E0">
        <w:rPr>
          <w:rFonts w:eastAsia="Aptos" w:cs="Arial"/>
          <w:kern w:val="2"/>
          <w:lang w:val="es-CR" w:eastAsia="en-US"/>
          <w14:ligatures w14:val="standardContextual"/>
        </w:rPr>
        <w:t>equiparables</w:t>
      </w:r>
      <w:proofErr w:type="gramEnd"/>
      <w:r w:rsidRPr="005B71E0">
        <w:rPr>
          <w:rFonts w:eastAsia="Aptos" w:cs="Arial"/>
          <w:kern w:val="2"/>
          <w:lang w:val="es-CR" w:eastAsia="en-US"/>
          <w14:ligatures w14:val="standardContextual"/>
        </w:rPr>
        <w:t xml:space="preserve"> pero eso no lo cuestionan.  Eso son los logros de la farsa feminista.</w:t>
      </w:r>
    </w:p>
    <w:p w14:paraId="337F72AB" w14:textId="77777777" w:rsidR="005B71E0" w:rsidRPr="005B71E0" w:rsidRDefault="005B71E0" w:rsidP="005B71E0">
      <w:pPr>
        <w:contextualSpacing/>
        <w:rPr>
          <w:rFonts w:eastAsia="Aptos" w:cs="Arial"/>
          <w:kern w:val="2"/>
          <w:lang w:val="es-CR" w:eastAsia="en-US"/>
          <w14:ligatures w14:val="standardContextual"/>
        </w:rPr>
      </w:pPr>
    </w:p>
    <w:p w14:paraId="3B5EEA41"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Los atletas no merecen que un evento para que el que se han preparado por años se vea manchado por actos así y que el foco de atención lo hayan puesto sobre actos sodomitas y no sobre los deportivas que deberían ser los verdaderos protagonistas.</w:t>
      </w:r>
    </w:p>
    <w:p w14:paraId="434D9B2D" w14:textId="77777777" w:rsidR="005B71E0" w:rsidRPr="005B71E0" w:rsidRDefault="005B71E0" w:rsidP="005B71E0">
      <w:pPr>
        <w:contextualSpacing/>
        <w:rPr>
          <w:rFonts w:eastAsia="Aptos" w:cs="Arial"/>
          <w:kern w:val="2"/>
          <w:lang w:val="es-CR" w:eastAsia="en-US"/>
          <w14:ligatures w14:val="standardContextual"/>
        </w:rPr>
      </w:pPr>
    </w:p>
    <w:p w14:paraId="1346E5D7"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Por todo esto, les pido, compañeros, votar favorablemente esta moción.</w:t>
      </w:r>
    </w:p>
    <w:p w14:paraId="21EC3070" w14:textId="77777777" w:rsidR="005B71E0" w:rsidRPr="005B71E0" w:rsidRDefault="005B71E0" w:rsidP="005B71E0">
      <w:pPr>
        <w:contextualSpacing/>
        <w:rPr>
          <w:rFonts w:eastAsia="Aptos" w:cs="Arial"/>
          <w:kern w:val="2"/>
          <w:lang w:val="es-CR" w:eastAsia="en-US"/>
          <w14:ligatures w14:val="standardContextual"/>
        </w:rPr>
      </w:pPr>
    </w:p>
    <w:p w14:paraId="7D0B0F87"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Gracias.</w:t>
      </w:r>
    </w:p>
    <w:p w14:paraId="2C5F9BE4" w14:textId="77777777" w:rsidR="005B71E0" w:rsidRPr="005B71E0" w:rsidRDefault="005B71E0" w:rsidP="005B71E0">
      <w:pPr>
        <w:contextualSpacing/>
        <w:rPr>
          <w:rFonts w:eastAsia="Aptos" w:cs="Arial"/>
          <w:kern w:val="2"/>
          <w:lang w:val="es-CR" w:eastAsia="en-US"/>
          <w14:ligatures w14:val="standardContextual"/>
        </w:rPr>
      </w:pPr>
    </w:p>
    <w:p w14:paraId="6AEC3864" w14:textId="77777777" w:rsidR="005B71E0" w:rsidRPr="005B71E0" w:rsidRDefault="005B71E0" w:rsidP="005B71E0">
      <w:pPr>
        <w:rPr>
          <w:rFonts w:eastAsia="Aptos" w:cs="Arial"/>
          <w:b/>
          <w:bCs/>
          <w:kern w:val="2"/>
          <w:lang w:eastAsia="en-US"/>
          <w14:ligatures w14:val="standardContextual"/>
        </w:rPr>
      </w:pPr>
      <w:r w:rsidRPr="005B71E0">
        <w:rPr>
          <w:rFonts w:eastAsia="Aptos" w:cs="Arial"/>
          <w:b/>
          <w:bCs/>
          <w:kern w:val="2"/>
          <w:lang w:eastAsia="en-US"/>
          <w14:ligatures w14:val="standardContextual"/>
        </w:rPr>
        <w:t>Presidente Rodrigo Arias Sánchez:</w:t>
      </w:r>
    </w:p>
    <w:p w14:paraId="033C47DF" w14:textId="77777777" w:rsidR="005B71E0" w:rsidRPr="005B71E0" w:rsidRDefault="005B71E0" w:rsidP="005B71E0">
      <w:pPr>
        <w:contextualSpacing/>
        <w:rPr>
          <w:rFonts w:eastAsia="Aptos" w:cs="Arial"/>
          <w:kern w:val="2"/>
          <w:lang w:val="es-CR" w:eastAsia="en-US"/>
          <w14:ligatures w14:val="standardContextual"/>
        </w:rPr>
      </w:pPr>
    </w:p>
    <w:p w14:paraId="3A9DED16"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Discutida.</w:t>
      </w:r>
    </w:p>
    <w:p w14:paraId="579D2BE0" w14:textId="77777777" w:rsidR="005B71E0" w:rsidRPr="005B71E0" w:rsidRDefault="005B71E0" w:rsidP="005B71E0">
      <w:pPr>
        <w:contextualSpacing/>
        <w:rPr>
          <w:rFonts w:eastAsia="Aptos" w:cs="Arial"/>
          <w:kern w:val="2"/>
          <w:lang w:val="es-CR" w:eastAsia="en-US"/>
          <w14:ligatures w14:val="standardContextual"/>
        </w:rPr>
      </w:pPr>
    </w:p>
    <w:p w14:paraId="43A91AC6"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Con cuarenta y tres </w:t>
      </w:r>
      <w:proofErr w:type="gramStart"/>
      <w:r w:rsidRPr="005B71E0">
        <w:rPr>
          <w:rFonts w:eastAsia="Aptos" w:cs="Arial"/>
          <w:kern w:val="2"/>
          <w:lang w:val="es-CR" w:eastAsia="en-US"/>
          <w14:ligatures w14:val="standardContextual"/>
        </w:rPr>
        <w:t>diputados y diputadas</w:t>
      </w:r>
      <w:proofErr w:type="gramEnd"/>
      <w:r w:rsidRPr="005B71E0">
        <w:rPr>
          <w:rFonts w:eastAsia="Aptos" w:cs="Arial"/>
          <w:kern w:val="2"/>
          <w:lang w:val="es-CR" w:eastAsia="en-US"/>
          <w14:ligatures w14:val="standardContextual"/>
        </w:rPr>
        <w:t xml:space="preserve"> presentes, cerrar puertas.</w:t>
      </w:r>
    </w:p>
    <w:p w14:paraId="4974F512" w14:textId="77777777" w:rsidR="005B71E0" w:rsidRPr="005B71E0" w:rsidRDefault="005B71E0" w:rsidP="005B71E0">
      <w:pPr>
        <w:contextualSpacing/>
        <w:rPr>
          <w:rFonts w:eastAsia="Aptos" w:cs="Arial"/>
          <w:kern w:val="2"/>
          <w:lang w:val="es-CR" w:eastAsia="en-US"/>
          <w14:ligatures w14:val="standardContextual"/>
        </w:rPr>
      </w:pPr>
    </w:p>
    <w:p w14:paraId="26EA96E5"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Procedemos a votar.</w:t>
      </w:r>
    </w:p>
    <w:p w14:paraId="10ABA37D" w14:textId="77777777" w:rsidR="005B71E0" w:rsidRPr="005B71E0" w:rsidRDefault="005B71E0" w:rsidP="005B71E0">
      <w:pPr>
        <w:contextualSpacing/>
        <w:rPr>
          <w:rFonts w:eastAsia="Aptos" w:cs="Arial"/>
          <w:kern w:val="2"/>
          <w:lang w:val="es-CR" w:eastAsia="en-US"/>
          <w14:ligatures w14:val="standardContextual"/>
        </w:rPr>
      </w:pPr>
    </w:p>
    <w:p w14:paraId="23ABB326" w14:textId="77777777" w:rsidR="005B71E0" w:rsidRPr="005B71E0" w:rsidRDefault="005B71E0" w:rsidP="005B71E0">
      <w:pPr>
        <w:contextualSpacing/>
        <w:rPr>
          <w:rFonts w:eastAsia="Aptos" w:cs="Arial"/>
          <w:kern w:val="2"/>
          <w:lang w:val="es-CR" w:eastAsia="en-US"/>
          <w14:ligatures w14:val="standardContextual"/>
        </w:rPr>
      </w:pPr>
      <w:r w:rsidRPr="005B71E0">
        <w:rPr>
          <w:rFonts w:eastAsia="Aptos" w:cs="Arial"/>
          <w:kern w:val="2"/>
          <w:lang w:val="es-CR" w:eastAsia="en-US"/>
          <w14:ligatures w14:val="standardContextual"/>
        </w:rPr>
        <w:t>Diputado don Waldo Agüero, diputada Delgado Ramírez, Carolina; diputada Ajoy Palma, Melina…</w:t>
      </w:r>
    </w:p>
    <w:p w14:paraId="40447C3F" w14:textId="77777777" w:rsidR="005B71E0" w:rsidRDefault="005B71E0" w:rsidP="005B71E0">
      <w:pPr>
        <w:rPr>
          <w:rFonts w:cs="Arial"/>
          <w:b/>
          <w:bCs/>
        </w:rPr>
      </w:pPr>
    </w:p>
    <w:p w14:paraId="1E5F5D19" w14:textId="77777777" w:rsidR="005B71E0" w:rsidRDefault="005B71E0" w:rsidP="005B71E0">
      <w:pPr>
        <w:rPr>
          <w:rFonts w:cs="Arial"/>
        </w:rPr>
      </w:pPr>
      <w:r>
        <w:rPr>
          <w:rFonts w:cs="Arial"/>
        </w:rPr>
        <w:t>Finalizar votación.</w:t>
      </w:r>
    </w:p>
    <w:p w14:paraId="4B834440" w14:textId="77777777" w:rsidR="005B71E0" w:rsidRDefault="005B71E0" w:rsidP="005B71E0">
      <w:pPr>
        <w:rPr>
          <w:rFonts w:cs="Arial"/>
        </w:rPr>
      </w:pPr>
    </w:p>
    <w:p w14:paraId="05DE1FA0" w14:textId="77777777" w:rsidR="005B71E0" w:rsidRDefault="005B71E0" w:rsidP="005B71E0">
      <w:pPr>
        <w:rPr>
          <w:rFonts w:cs="Arial"/>
        </w:rPr>
      </w:pPr>
      <w:r>
        <w:rPr>
          <w:rFonts w:cs="Arial"/>
        </w:rPr>
        <w:t>Resultado: veintidós votos a favor, veintiuno en contra, aprobada.</w:t>
      </w:r>
    </w:p>
    <w:p w14:paraId="6F370E5C" w14:textId="77777777" w:rsidR="0024584B" w:rsidRDefault="0024584B" w:rsidP="005B71E0">
      <w:pPr>
        <w:rPr>
          <w:rFonts w:cs="Arial"/>
        </w:rPr>
      </w:pPr>
    </w:p>
    <w:p w14:paraId="52FEA038" w14:textId="77777777" w:rsidR="0024584B" w:rsidRDefault="0024584B" w:rsidP="005B71E0">
      <w:pPr>
        <w:rPr>
          <w:rFonts w:cs="Arial"/>
        </w:rPr>
      </w:pPr>
    </w:p>
    <w:p w14:paraId="20A61041" w14:textId="77777777" w:rsidR="0024584B" w:rsidRDefault="0024584B" w:rsidP="005B71E0">
      <w:pPr>
        <w:rPr>
          <w:rFonts w:cs="Arial"/>
        </w:rPr>
      </w:pPr>
    </w:p>
    <w:p w14:paraId="76CA9783" w14:textId="77777777" w:rsidR="0024584B" w:rsidRDefault="0024584B" w:rsidP="005B71E0">
      <w:pPr>
        <w:rPr>
          <w:rFonts w:cs="Arial"/>
        </w:rPr>
      </w:pPr>
    </w:p>
    <w:p w14:paraId="4AA00A49" w14:textId="77777777" w:rsidR="0024584B" w:rsidRDefault="0024584B" w:rsidP="005B71E0">
      <w:pPr>
        <w:rPr>
          <w:rFonts w:cs="Arial"/>
        </w:rPr>
      </w:pPr>
    </w:p>
    <w:p w14:paraId="32CFD40C" w14:textId="77777777" w:rsidR="0024584B" w:rsidRDefault="0024584B" w:rsidP="005B71E0">
      <w:pPr>
        <w:rPr>
          <w:rFonts w:cs="Arial"/>
        </w:rPr>
      </w:pPr>
    </w:p>
    <w:p w14:paraId="1C0A0038" w14:textId="77777777" w:rsidR="0024584B" w:rsidRDefault="0024584B" w:rsidP="005B71E0">
      <w:pPr>
        <w:rPr>
          <w:rFonts w:cs="Arial"/>
        </w:rPr>
      </w:pPr>
    </w:p>
    <w:p w14:paraId="7CD3FA05" w14:textId="77777777" w:rsidR="0024584B" w:rsidRDefault="0024584B" w:rsidP="005B71E0">
      <w:pPr>
        <w:rPr>
          <w:rFonts w:cs="Arial"/>
        </w:rPr>
      </w:pPr>
    </w:p>
    <w:tbl>
      <w:tblPr>
        <w:tblStyle w:val="TableGrid47"/>
        <w:tblW w:w="10771" w:type="dxa"/>
        <w:tblInd w:w="-595" w:type="dxa"/>
        <w:tblCellMar>
          <w:top w:w="31" w:type="dxa"/>
          <w:right w:w="115" w:type="dxa"/>
        </w:tblCellMar>
        <w:tblLook w:val="04A0" w:firstRow="1" w:lastRow="0" w:firstColumn="1" w:lastColumn="0" w:noHBand="0" w:noVBand="1"/>
      </w:tblPr>
      <w:tblGrid>
        <w:gridCol w:w="3998"/>
        <w:gridCol w:w="3401"/>
        <w:gridCol w:w="3372"/>
      </w:tblGrid>
      <w:tr w:rsidR="0024584B" w:rsidRPr="0024584B" w14:paraId="0F0996F1" w14:textId="77777777" w:rsidTr="00B860AF">
        <w:trPr>
          <w:trHeight w:val="341"/>
        </w:trPr>
        <w:tc>
          <w:tcPr>
            <w:tcW w:w="7398" w:type="dxa"/>
            <w:gridSpan w:val="2"/>
            <w:tcBorders>
              <w:top w:val="single" w:sz="6" w:space="0" w:color="000000"/>
              <w:left w:val="nil"/>
              <w:bottom w:val="nil"/>
              <w:right w:val="nil"/>
            </w:tcBorders>
            <w:shd w:val="clear" w:color="auto" w:fill="000080"/>
          </w:tcPr>
          <w:p w14:paraId="29945D8D" w14:textId="77777777" w:rsidR="0024584B" w:rsidRPr="0024584B" w:rsidRDefault="0024584B" w:rsidP="0024584B">
            <w:pPr>
              <w:ind w:left="4392"/>
              <w:jc w:val="left"/>
              <w:rPr>
                <w:rFonts w:ascii="Times New Roman" w:hAnsi="Times New Roman"/>
                <w:color w:val="000000"/>
                <w:sz w:val="20"/>
                <w:szCs w:val="22"/>
                <w:lang w:val="es-CR" w:eastAsia="es-CR"/>
              </w:rPr>
            </w:pPr>
            <w:r w:rsidRPr="0024584B">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3BD5AAE3" w14:textId="77777777" w:rsidR="0024584B" w:rsidRPr="0024584B" w:rsidRDefault="0024584B" w:rsidP="0024584B">
            <w:pPr>
              <w:spacing w:after="160"/>
              <w:jc w:val="left"/>
              <w:rPr>
                <w:rFonts w:ascii="Times New Roman" w:hAnsi="Times New Roman"/>
                <w:color w:val="000000"/>
                <w:sz w:val="20"/>
                <w:szCs w:val="22"/>
                <w:lang w:val="es-CR" w:eastAsia="es-CR"/>
              </w:rPr>
            </w:pPr>
          </w:p>
        </w:tc>
      </w:tr>
      <w:tr w:rsidR="0024584B" w:rsidRPr="0024584B" w14:paraId="52A123C7" w14:textId="77777777" w:rsidTr="00B860AF">
        <w:trPr>
          <w:trHeight w:val="170"/>
        </w:trPr>
        <w:tc>
          <w:tcPr>
            <w:tcW w:w="7398" w:type="dxa"/>
            <w:gridSpan w:val="2"/>
            <w:tcBorders>
              <w:top w:val="nil"/>
              <w:left w:val="nil"/>
              <w:bottom w:val="nil"/>
              <w:right w:val="nil"/>
            </w:tcBorders>
          </w:tcPr>
          <w:p w14:paraId="7DF0522C" w14:textId="77777777" w:rsidR="0024584B" w:rsidRPr="0024584B" w:rsidRDefault="0024584B" w:rsidP="0024584B">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078D4BC9" w14:textId="77777777" w:rsidR="0024584B" w:rsidRPr="0024584B" w:rsidRDefault="0024584B" w:rsidP="0024584B">
            <w:pPr>
              <w:spacing w:after="160"/>
              <w:jc w:val="left"/>
              <w:rPr>
                <w:rFonts w:ascii="Times New Roman" w:hAnsi="Times New Roman"/>
                <w:color w:val="000000"/>
                <w:sz w:val="20"/>
                <w:szCs w:val="22"/>
                <w:lang w:val="es-CR" w:eastAsia="es-CR"/>
              </w:rPr>
            </w:pPr>
          </w:p>
        </w:tc>
      </w:tr>
      <w:tr w:rsidR="0024584B" w:rsidRPr="0024584B" w14:paraId="4D673C8E" w14:textId="77777777" w:rsidTr="00B860AF">
        <w:trPr>
          <w:trHeight w:val="283"/>
        </w:trPr>
        <w:tc>
          <w:tcPr>
            <w:tcW w:w="7398" w:type="dxa"/>
            <w:gridSpan w:val="2"/>
            <w:tcBorders>
              <w:top w:val="nil"/>
              <w:left w:val="nil"/>
              <w:bottom w:val="nil"/>
              <w:right w:val="nil"/>
            </w:tcBorders>
            <w:shd w:val="clear" w:color="auto" w:fill="FFE4CA"/>
          </w:tcPr>
          <w:p w14:paraId="0AE66742" w14:textId="77777777" w:rsidR="0024584B" w:rsidRPr="0024584B" w:rsidRDefault="0024584B" w:rsidP="0024584B">
            <w:pPr>
              <w:ind w:left="29"/>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Nombre Propuesta:</w:t>
            </w:r>
          </w:p>
        </w:tc>
        <w:tc>
          <w:tcPr>
            <w:tcW w:w="3373" w:type="dxa"/>
            <w:tcBorders>
              <w:top w:val="nil"/>
              <w:left w:val="nil"/>
              <w:bottom w:val="nil"/>
              <w:right w:val="nil"/>
            </w:tcBorders>
            <w:shd w:val="clear" w:color="auto" w:fill="FFE4CA"/>
          </w:tcPr>
          <w:p w14:paraId="4413F9E9" w14:textId="77777777" w:rsidR="0024584B" w:rsidRPr="0024584B" w:rsidRDefault="0024584B" w:rsidP="0024584B">
            <w:pPr>
              <w:spacing w:after="160"/>
              <w:jc w:val="left"/>
              <w:rPr>
                <w:rFonts w:ascii="Times New Roman" w:hAnsi="Times New Roman"/>
                <w:color w:val="000000"/>
                <w:sz w:val="20"/>
                <w:szCs w:val="22"/>
                <w:lang w:val="es-CR" w:eastAsia="es-CR"/>
              </w:rPr>
            </w:pPr>
          </w:p>
        </w:tc>
      </w:tr>
      <w:tr w:rsidR="0024584B" w:rsidRPr="0024584B" w14:paraId="36871356" w14:textId="77777777" w:rsidTr="00B860AF">
        <w:trPr>
          <w:trHeight w:val="722"/>
        </w:trPr>
        <w:tc>
          <w:tcPr>
            <w:tcW w:w="7398" w:type="dxa"/>
            <w:gridSpan w:val="2"/>
            <w:tcBorders>
              <w:top w:val="nil"/>
              <w:left w:val="nil"/>
              <w:bottom w:val="nil"/>
              <w:right w:val="nil"/>
            </w:tcBorders>
          </w:tcPr>
          <w:p w14:paraId="0C8AF66B" w14:textId="77777777" w:rsidR="0024584B" w:rsidRPr="0024584B" w:rsidRDefault="0024584B" w:rsidP="0024584B">
            <w:pPr>
              <w:ind w:left="595"/>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MOCION JUEGOS OLIMPICOS PARIS 2024</w:t>
            </w:r>
          </w:p>
        </w:tc>
        <w:tc>
          <w:tcPr>
            <w:tcW w:w="3373" w:type="dxa"/>
            <w:tcBorders>
              <w:top w:val="nil"/>
              <w:left w:val="nil"/>
              <w:bottom w:val="nil"/>
              <w:right w:val="nil"/>
            </w:tcBorders>
          </w:tcPr>
          <w:p w14:paraId="4A1C30C0" w14:textId="77777777" w:rsidR="0024584B" w:rsidRPr="0024584B" w:rsidRDefault="0024584B" w:rsidP="0024584B">
            <w:pPr>
              <w:spacing w:after="160"/>
              <w:jc w:val="left"/>
              <w:rPr>
                <w:rFonts w:ascii="Times New Roman" w:hAnsi="Times New Roman"/>
                <w:color w:val="000000"/>
                <w:sz w:val="20"/>
                <w:szCs w:val="22"/>
                <w:lang w:val="es-CR" w:eastAsia="es-CR"/>
              </w:rPr>
            </w:pPr>
          </w:p>
        </w:tc>
      </w:tr>
      <w:tr w:rsidR="0024584B" w:rsidRPr="0024584B" w14:paraId="2DAABA5F" w14:textId="77777777" w:rsidTr="00B860AF">
        <w:trPr>
          <w:trHeight w:val="283"/>
        </w:trPr>
        <w:tc>
          <w:tcPr>
            <w:tcW w:w="3998" w:type="dxa"/>
            <w:tcBorders>
              <w:top w:val="nil"/>
              <w:left w:val="nil"/>
              <w:bottom w:val="nil"/>
              <w:right w:val="nil"/>
            </w:tcBorders>
            <w:shd w:val="clear" w:color="auto" w:fill="FFE4CA"/>
          </w:tcPr>
          <w:p w14:paraId="76FD9F0F" w14:textId="77777777" w:rsidR="0024584B" w:rsidRPr="0024584B" w:rsidRDefault="0024584B" w:rsidP="0024584B">
            <w:pPr>
              <w:ind w:left="29"/>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A Favor (Voto: 22)</w:t>
            </w:r>
          </w:p>
        </w:tc>
        <w:tc>
          <w:tcPr>
            <w:tcW w:w="3401" w:type="dxa"/>
            <w:tcBorders>
              <w:top w:val="nil"/>
              <w:left w:val="nil"/>
              <w:bottom w:val="nil"/>
              <w:right w:val="nil"/>
            </w:tcBorders>
            <w:shd w:val="clear" w:color="auto" w:fill="FFE4CA"/>
          </w:tcPr>
          <w:p w14:paraId="7ACBF3F6" w14:textId="77777777" w:rsidR="0024584B" w:rsidRPr="0024584B" w:rsidRDefault="0024584B" w:rsidP="0024584B">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7D5B2BC2" w14:textId="77777777" w:rsidR="0024584B" w:rsidRPr="0024584B" w:rsidRDefault="0024584B" w:rsidP="0024584B">
            <w:pPr>
              <w:spacing w:after="160"/>
              <w:jc w:val="left"/>
              <w:rPr>
                <w:rFonts w:ascii="Times New Roman" w:hAnsi="Times New Roman"/>
                <w:color w:val="000000"/>
                <w:sz w:val="20"/>
                <w:szCs w:val="22"/>
                <w:lang w:val="es-CR" w:eastAsia="es-CR"/>
              </w:rPr>
            </w:pPr>
          </w:p>
        </w:tc>
      </w:tr>
      <w:tr w:rsidR="0024584B" w:rsidRPr="0024584B" w14:paraId="771A46C1" w14:textId="77777777" w:rsidTr="00B860AF">
        <w:trPr>
          <w:trHeight w:val="282"/>
        </w:trPr>
        <w:tc>
          <w:tcPr>
            <w:tcW w:w="3998" w:type="dxa"/>
            <w:tcBorders>
              <w:top w:val="nil"/>
              <w:left w:val="nil"/>
              <w:bottom w:val="nil"/>
              <w:right w:val="nil"/>
            </w:tcBorders>
          </w:tcPr>
          <w:p w14:paraId="09BCA2F6" w14:textId="77777777" w:rsidR="0024584B" w:rsidRPr="0024584B" w:rsidRDefault="0024584B" w:rsidP="0024584B">
            <w:pPr>
              <w:ind w:left="595"/>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Agüero Sanabria, Waldo </w:t>
            </w:r>
          </w:p>
        </w:tc>
        <w:tc>
          <w:tcPr>
            <w:tcW w:w="3401" w:type="dxa"/>
            <w:tcBorders>
              <w:top w:val="nil"/>
              <w:left w:val="nil"/>
              <w:bottom w:val="nil"/>
              <w:right w:val="nil"/>
            </w:tcBorders>
          </w:tcPr>
          <w:p w14:paraId="24C45FAE" w14:textId="77777777" w:rsidR="0024584B" w:rsidRPr="0024584B" w:rsidRDefault="0024584B" w:rsidP="0024584B">
            <w:pPr>
              <w:ind w:left="1"/>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Ajoy Palma, Melina </w:t>
            </w:r>
          </w:p>
        </w:tc>
        <w:tc>
          <w:tcPr>
            <w:tcW w:w="3373" w:type="dxa"/>
            <w:tcBorders>
              <w:top w:val="nil"/>
              <w:left w:val="nil"/>
              <w:bottom w:val="nil"/>
              <w:right w:val="nil"/>
            </w:tcBorders>
          </w:tcPr>
          <w:p w14:paraId="1C97656A" w14:textId="77777777" w:rsidR="0024584B" w:rsidRPr="0024584B" w:rsidRDefault="0024584B" w:rsidP="0024584B">
            <w:pPr>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Alpízar Loaiza, Luz Mary </w:t>
            </w:r>
          </w:p>
        </w:tc>
      </w:tr>
      <w:tr w:rsidR="0024584B" w:rsidRPr="0024584B" w14:paraId="473B8A37" w14:textId="77777777" w:rsidTr="00B860AF">
        <w:trPr>
          <w:trHeight w:val="283"/>
        </w:trPr>
        <w:tc>
          <w:tcPr>
            <w:tcW w:w="3998" w:type="dxa"/>
            <w:tcBorders>
              <w:top w:val="nil"/>
              <w:left w:val="nil"/>
              <w:bottom w:val="nil"/>
              <w:right w:val="nil"/>
            </w:tcBorders>
          </w:tcPr>
          <w:p w14:paraId="4619639B" w14:textId="77777777" w:rsidR="0024584B" w:rsidRPr="0024584B" w:rsidRDefault="0024584B" w:rsidP="0024584B">
            <w:pPr>
              <w:ind w:left="595"/>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Alvarado Bogantes, Horacio </w:t>
            </w:r>
          </w:p>
        </w:tc>
        <w:tc>
          <w:tcPr>
            <w:tcW w:w="3401" w:type="dxa"/>
            <w:tcBorders>
              <w:top w:val="nil"/>
              <w:left w:val="nil"/>
              <w:bottom w:val="nil"/>
              <w:right w:val="nil"/>
            </w:tcBorders>
          </w:tcPr>
          <w:p w14:paraId="570F1723" w14:textId="77777777" w:rsidR="0024584B" w:rsidRPr="0024584B" w:rsidRDefault="0024584B" w:rsidP="0024584B">
            <w:pPr>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Alvarado Muñoz, Fabricio  </w:t>
            </w:r>
          </w:p>
        </w:tc>
        <w:tc>
          <w:tcPr>
            <w:tcW w:w="3373" w:type="dxa"/>
            <w:tcBorders>
              <w:top w:val="nil"/>
              <w:left w:val="nil"/>
              <w:bottom w:val="nil"/>
              <w:right w:val="nil"/>
            </w:tcBorders>
          </w:tcPr>
          <w:p w14:paraId="78F76DC8" w14:textId="77777777" w:rsidR="0024584B" w:rsidRPr="0024584B" w:rsidRDefault="0024584B" w:rsidP="0024584B">
            <w:pPr>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Barquero </w:t>
            </w:r>
            <w:proofErr w:type="spellStart"/>
            <w:r w:rsidRPr="0024584B">
              <w:rPr>
                <w:rFonts w:ascii="Times New Roman" w:hAnsi="Times New Roman"/>
                <w:color w:val="000000"/>
                <w:sz w:val="20"/>
                <w:szCs w:val="22"/>
                <w:lang w:val="es-CR" w:eastAsia="es-CR"/>
              </w:rPr>
              <w:t>Barquero</w:t>
            </w:r>
            <w:proofErr w:type="spellEnd"/>
            <w:r w:rsidRPr="0024584B">
              <w:rPr>
                <w:rFonts w:ascii="Times New Roman" w:hAnsi="Times New Roman"/>
                <w:color w:val="000000"/>
                <w:sz w:val="20"/>
                <w:szCs w:val="22"/>
                <w:lang w:val="es-CR" w:eastAsia="es-CR"/>
              </w:rPr>
              <w:t xml:space="preserve">, Dinorah </w:t>
            </w:r>
          </w:p>
        </w:tc>
      </w:tr>
      <w:tr w:rsidR="0024584B" w:rsidRPr="0024584B" w14:paraId="685C67F2" w14:textId="77777777" w:rsidTr="00B860AF">
        <w:trPr>
          <w:trHeight w:val="497"/>
        </w:trPr>
        <w:tc>
          <w:tcPr>
            <w:tcW w:w="3998" w:type="dxa"/>
            <w:tcBorders>
              <w:top w:val="nil"/>
              <w:left w:val="nil"/>
              <w:bottom w:val="nil"/>
              <w:right w:val="nil"/>
            </w:tcBorders>
          </w:tcPr>
          <w:p w14:paraId="523243DC" w14:textId="77777777" w:rsidR="0024584B" w:rsidRPr="0024584B" w:rsidRDefault="0024584B" w:rsidP="0024584B">
            <w:pPr>
              <w:ind w:left="595"/>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Barrantes Chacón, Alexander Gerardo </w:t>
            </w:r>
          </w:p>
        </w:tc>
        <w:tc>
          <w:tcPr>
            <w:tcW w:w="3401" w:type="dxa"/>
            <w:tcBorders>
              <w:top w:val="nil"/>
              <w:left w:val="nil"/>
              <w:bottom w:val="nil"/>
              <w:right w:val="nil"/>
            </w:tcBorders>
          </w:tcPr>
          <w:p w14:paraId="6D622DA1" w14:textId="77777777" w:rsidR="0024584B" w:rsidRPr="0024584B" w:rsidRDefault="0024584B" w:rsidP="0024584B">
            <w:pPr>
              <w:ind w:left="1"/>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Bojorges León Leslye Rubén </w:t>
            </w:r>
          </w:p>
        </w:tc>
        <w:tc>
          <w:tcPr>
            <w:tcW w:w="3373" w:type="dxa"/>
            <w:tcBorders>
              <w:top w:val="nil"/>
              <w:left w:val="nil"/>
              <w:bottom w:val="nil"/>
              <w:right w:val="nil"/>
            </w:tcBorders>
          </w:tcPr>
          <w:p w14:paraId="6A7D6A1A" w14:textId="77777777" w:rsidR="0024584B" w:rsidRPr="0024584B" w:rsidRDefault="0024584B" w:rsidP="0024584B">
            <w:pPr>
              <w:ind w:left="1"/>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Brown Young, Rosalía  </w:t>
            </w:r>
          </w:p>
        </w:tc>
      </w:tr>
      <w:tr w:rsidR="0024584B" w:rsidRPr="0024584B" w14:paraId="73BC14B2" w14:textId="77777777" w:rsidTr="00B860AF">
        <w:trPr>
          <w:trHeight w:val="266"/>
        </w:trPr>
        <w:tc>
          <w:tcPr>
            <w:tcW w:w="3998" w:type="dxa"/>
            <w:tcBorders>
              <w:top w:val="nil"/>
              <w:left w:val="nil"/>
              <w:bottom w:val="nil"/>
              <w:right w:val="nil"/>
            </w:tcBorders>
          </w:tcPr>
          <w:p w14:paraId="3C0C9C76" w14:textId="77777777" w:rsidR="0024584B" w:rsidRPr="0024584B" w:rsidRDefault="0024584B" w:rsidP="0024584B">
            <w:pPr>
              <w:ind w:left="595"/>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Carballo Arce, María Marta </w:t>
            </w:r>
          </w:p>
        </w:tc>
        <w:tc>
          <w:tcPr>
            <w:tcW w:w="3401" w:type="dxa"/>
            <w:tcBorders>
              <w:top w:val="nil"/>
              <w:left w:val="nil"/>
              <w:bottom w:val="nil"/>
              <w:right w:val="nil"/>
            </w:tcBorders>
          </w:tcPr>
          <w:p w14:paraId="4ADB23C6" w14:textId="77777777" w:rsidR="0024584B" w:rsidRPr="0024584B" w:rsidRDefault="0024584B" w:rsidP="0024584B">
            <w:pPr>
              <w:ind w:left="1"/>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Cisneros Gallo, Pilar </w:t>
            </w:r>
          </w:p>
        </w:tc>
        <w:tc>
          <w:tcPr>
            <w:tcW w:w="3373" w:type="dxa"/>
            <w:tcBorders>
              <w:top w:val="nil"/>
              <w:left w:val="nil"/>
              <w:bottom w:val="nil"/>
              <w:right w:val="nil"/>
            </w:tcBorders>
          </w:tcPr>
          <w:p w14:paraId="53F832A7" w14:textId="77777777" w:rsidR="0024584B" w:rsidRPr="0024584B" w:rsidRDefault="0024584B" w:rsidP="0024584B">
            <w:pPr>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Delgado Ramírez, Carolina  </w:t>
            </w:r>
          </w:p>
        </w:tc>
      </w:tr>
      <w:tr w:rsidR="0024584B" w:rsidRPr="0024584B" w14:paraId="68526EF1" w14:textId="77777777" w:rsidTr="00B860AF">
        <w:trPr>
          <w:trHeight w:val="283"/>
        </w:trPr>
        <w:tc>
          <w:tcPr>
            <w:tcW w:w="3998" w:type="dxa"/>
            <w:tcBorders>
              <w:top w:val="nil"/>
              <w:left w:val="nil"/>
              <w:bottom w:val="nil"/>
              <w:right w:val="nil"/>
            </w:tcBorders>
          </w:tcPr>
          <w:p w14:paraId="1172DD50" w14:textId="77777777" w:rsidR="0024584B" w:rsidRPr="0024584B" w:rsidRDefault="0024584B" w:rsidP="0024584B">
            <w:pPr>
              <w:ind w:left="595"/>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Jiménez Siles, Gilberth </w:t>
            </w:r>
          </w:p>
        </w:tc>
        <w:tc>
          <w:tcPr>
            <w:tcW w:w="3401" w:type="dxa"/>
            <w:tcBorders>
              <w:top w:val="nil"/>
              <w:left w:val="nil"/>
              <w:bottom w:val="nil"/>
              <w:right w:val="nil"/>
            </w:tcBorders>
          </w:tcPr>
          <w:p w14:paraId="7EA10838" w14:textId="77777777" w:rsidR="0024584B" w:rsidRPr="0024584B" w:rsidRDefault="0024584B" w:rsidP="0024584B">
            <w:pPr>
              <w:ind w:left="1"/>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Nájera Abarca, Paola  </w:t>
            </w:r>
          </w:p>
        </w:tc>
        <w:tc>
          <w:tcPr>
            <w:tcW w:w="3373" w:type="dxa"/>
            <w:tcBorders>
              <w:top w:val="nil"/>
              <w:left w:val="nil"/>
              <w:bottom w:val="nil"/>
              <w:right w:val="nil"/>
            </w:tcBorders>
          </w:tcPr>
          <w:p w14:paraId="02C55B76" w14:textId="77777777" w:rsidR="0024584B" w:rsidRPr="0024584B" w:rsidRDefault="0024584B" w:rsidP="0024584B">
            <w:pPr>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Pacheco Castro, Alejandro </w:t>
            </w:r>
          </w:p>
        </w:tc>
      </w:tr>
      <w:tr w:rsidR="0024584B" w:rsidRPr="0024584B" w14:paraId="7893502A" w14:textId="77777777" w:rsidTr="00B860AF">
        <w:trPr>
          <w:trHeight w:val="283"/>
        </w:trPr>
        <w:tc>
          <w:tcPr>
            <w:tcW w:w="3998" w:type="dxa"/>
            <w:tcBorders>
              <w:top w:val="nil"/>
              <w:left w:val="nil"/>
              <w:bottom w:val="nil"/>
              <w:right w:val="nil"/>
            </w:tcBorders>
          </w:tcPr>
          <w:p w14:paraId="3D7712C8" w14:textId="77777777" w:rsidR="0024584B" w:rsidRPr="0024584B" w:rsidRDefault="0024584B" w:rsidP="0024584B">
            <w:pPr>
              <w:ind w:left="595"/>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Ramírez Portuguez, Paulina </w:t>
            </w:r>
          </w:p>
        </w:tc>
        <w:tc>
          <w:tcPr>
            <w:tcW w:w="3401" w:type="dxa"/>
            <w:tcBorders>
              <w:top w:val="nil"/>
              <w:left w:val="nil"/>
              <w:bottom w:val="nil"/>
              <w:right w:val="nil"/>
            </w:tcBorders>
          </w:tcPr>
          <w:p w14:paraId="1C185D79" w14:textId="77777777" w:rsidR="0024584B" w:rsidRPr="0024584B" w:rsidRDefault="0024584B" w:rsidP="0024584B">
            <w:pPr>
              <w:ind w:left="1"/>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Robles Obando, Carlos Andrés </w:t>
            </w:r>
          </w:p>
        </w:tc>
        <w:tc>
          <w:tcPr>
            <w:tcW w:w="3373" w:type="dxa"/>
            <w:tcBorders>
              <w:top w:val="nil"/>
              <w:left w:val="nil"/>
              <w:bottom w:val="nil"/>
              <w:right w:val="nil"/>
            </w:tcBorders>
          </w:tcPr>
          <w:p w14:paraId="6DC6A420" w14:textId="77777777" w:rsidR="0024584B" w:rsidRPr="0024584B" w:rsidRDefault="0024584B" w:rsidP="0024584B">
            <w:pPr>
              <w:ind w:left="1"/>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Rojas López, Jorge Antonio </w:t>
            </w:r>
          </w:p>
        </w:tc>
      </w:tr>
      <w:tr w:rsidR="0024584B" w:rsidRPr="0024584B" w14:paraId="235A7B95" w14:textId="77777777" w:rsidTr="00B860AF">
        <w:trPr>
          <w:trHeight w:val="738"/>
        </w:trPr>
        <w:tc>
          <w:tcPr>
            <w:tcW w:w="3998" w:type="dxa"/>
            <w:tcBorders>
              <w:top w:val="nil"/>
              <w:left w:val="nil"/>
              <w:bottom w:val="nil"/>
              <w:right w:val="nil"/>
            </w:tcBorders>
          </w:tcPr>
          <w:p w14:paraId="467754DE" w14:textId="77777777" w:rsidR="0024584B" w:rsidRPr="0024584B" w:rsidRDefault="0024584B" w:rsidP="0024584B">
            <w:pPr>
              <w:spacing w:after="34"/>
              <w:ind w:left="595"/>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Rojas Méndez, Sonia </w:t>
            </w:r>
          </w:p>
          <w:p w14:paraId="6AFF9AFE" w14:textId="77777777" w:rsidR="0024584B" w:rsidRPr="0024584B" w:rsidRDefault="0024584B" w:rsidP="0024584B">
            <w:pPr>
              <w:ind w:left="595"/>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Vargas Quirós, Daniel  </w:t>
            </w:r>
          </w:p>
        </w:tc>
        <w:tc>
          <w:tcPr>
            <w:tcW w:w="3401" w:type="dxa"/>
            <w:tcBorders>
              <w:top w:val="nil"/>
              <w:left w:val="nil"/>
              <w:bottom w:val="nil"/>
              <w:right w:val="nil"/>
            </w:tcBorders>
          </w:tcPr>
          <w:p w14:paraId="6AE9F403" w14:textId="77777777" w:rsidR="0024584B" w:rsidRPr="0024584B" w:rsidRDefault="0024584B" w:rsidP="0024584B">
            <w:pPr>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Salas Durán, Yonder </w:t>
            </w:r>
          </w:p>
        </w:tc>
        <w:tc>
          <w:tcPr>
            <w:tcW w:w="3373" w:type="dxa"/>
            <w:tcBorders>
              <w:top w:val="nil"/>
              <w:left w:val="nil"/>
              <w:bottom w:val="nil"/>
              <w:right w:val="nil"/>
            </w:tcBorders>
          </w:tcPr>
          <w:p w14:paraId="2C430D1A" w14:textId="77777777" w:rsidR="0024584B" w:rsidRPr="0024584B" w:rsidRDefault="0024584B" w:rsidP="0024584B">
            <w:pPr>
              <w:ind w:left="2"/>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Segura Gamboa, David Lorenzo </w:t>
            </w:r>
          </w:p>
        </w:tc>
      </w:tr>
      <w:tr w:rsidR="0024584B" w:rsidRPr="0024584B" w14:paraId="0CDAE589" w14:textId="77777777" w:rsidTr="00B860AF">
        <w:trPr>
          <w:trHeight w:val="286"/>
        </w:trPr>
        <w:tc>
          <w:tcPr>
            <w:tcW w:w="3998" w:type="dxa"/>
            <w:tcBorders>
              <w:top w:val="nil"/>
              <w:left w:val="nil"/>
              <w:bottom w:val="nil"/>
              <w:right w:val="nil"/>
            </w:tcBorders>
            <w:shd w:val="clear" w:color="auto" w:fill="FFE4CA"/>
          </w:tcPr>
          <w:p w14:paraId="6143D480" w14:textId="77777777" w:rsidR="0024584B" w:rsidRPr="0024584B" w:rsidRDefault="0024584B" w:rsidP="0024584B">
            <w:pPr>
              <w:ind w:left="29"/>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Contra (Voto: 21)</w:t>
            </w:r>
          </w:p>
        </w:tc>
        <w:tc>
          <w:tcPr>
            <w:tcW w:w="3401" w:type="dxa"/>
            <w:tcBorders>
              <w:top w:val="nil"/>
              <w:left w:val="nil"/>
              <w:bottom w:val="nil"/>
              <w:right w:val="nil"/>
            </w:tcBorders>
            <w:shd w:val="clear" w:color="auto" w:fill="FFE4CA"/>
          </w:tcPr>
          <w:p w14:paraId="023C1662" w14:textId="77777777" w:rsidR="0024584B" w:rsidRPr="0024584B" w:rsidRDefault="0024584B" w:rsidP="0024584B">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563365F2" w14:textId="77777777" w:rsidR="0024584B" w:rsidRPr="0024584B" w:rsidRDefault="0024584B" w:rsidP="0024584B">
            <w:pPr>
              <w:spacing w:after="160"/>
              <w:jc w:val="left"/>
              <w:rPr>
                <w:rFonts w:ascii="Times New Roman" w:hAnsi="Times New Roman"/>
                <w:color w:val="000000"/>
                <w:sz w:val="20"/>
                <w:szCs w:val="22"/>
                <w:lang w:val="es-CR" w:eastAsia="es-CR"/>
              </w:rPr>
            </w:pPr>
          </w:p>
        </w:tc>
      </w:tr>
      <w:tr w:rsidR="0024584B" w:rsidRPr="0024584B" w14:paraId="4C4AAFC3" w14:textId="77777777" w:rsidTr="00B860AF">
        <w:trPr>
          <w:trHeight w:val="282"/>
        </w:trPr>
        <w:tc>
          <w:tcPr>
            <w:tcW w:w="3998" w:type="dxa"/>
            <w:tcBorders>
              <w:top w:val="nil"/>
              <w:left w:val="nil"/>
              <w:bottom w:val="nil"/>
              <w:right w:val="nil"/>
            </w:tcBorders>
          </w:tcPr>
          <w:p w14:paraId="44A48379" w14:textId="77777777" w:rsidR="0024584B" w:rsidRPr="0024584B" w:rsidRDefault="0024584B" w:rsidP="0024584B">
            <w:pPr>
              <w:ind w:left="595"/>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Acuña Soto, Jonathan  </w:t>
            </w:r>
          </w:p>
        </w:tc>
        <w:tc>
          <w:tcPr>
            <w:tcW w:w="3401" w:type="dxa"/>
            <w:tcBorders>
              <w:top w:val="nil"/>
              <w:left w:val="nil"/>
              <w:bottom w:val="nil"/>
              <w:right w:val="nil"/>
            </w:tcBorders>
          </w:tcPr>
          <w:p w14:paraId="76549677" w14:textId="77777777" w:rsidR="0024584B" w:rsidRPr="0024584B" w:rsidRDefault="0024584B" w:rsidP="0024584B">
            <w:pPr>
              <w:ind w:left="1"/>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Alfaro Molina, Rocío  </w:t>
            </w:r>
          </w:p>
        </w:tc>
        <w:tc>
          <w:tcPr>
            <w:tcW w:w="3373" w:type="dxa"/>
            <w:tcBorders>
              <w:top w:val="nil"/>
              <w:left w:val="nil"/>
              <w:bottom w:val="nil"/>
              <w:right w:val="nil"/>
            </w:tcBorders>
          </w:tcPr>
          <w:p w14:paraId="261D4772" w14:textId="77777777" w:rsidR="0024584B" w:rsidRPr="0024584B" w:rsidRDefault="0024584B" w:rsidP="0024584B">
            <w:pPr>
              <w:ind w:left="2"/>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Arias Sánchez, Rodrigo </w:t>
            </w:r>
          </w:p>
        </w:tc>
      </w:tr>
      <w:tr w:rsidR="0024584B" w:rsidRPr="0024584B" w14:paraId="5AF0BD1B" w14:textId="77777777" w:rsidTr="00B860AF">
        <w:trPr>
          <w:trHeight w:val="283"/>
        </w:trPr>
        <w:tc>
          <w:tcPr>
            <w:tcW w:w="3998" w:type="dxa"/>
            <w:tcBorders>
              <w:top w:val="nil"/>
              <w:left w:val="nil"/>
              <w:bottom w:val="nil"/>
              <w:right w:val="nil"/>
            </w:tcBorders>
          </w:tcPr>
          <w:p w14:paraId="6845B363" w14:textId="77777777" w:rsidR="0024584B" w:rsidRPr="0024584B" w:rsidRDefault="0024584B" w:rsidP="0024584B">
            <w:pPr>
              <w:ind w:left="595"/>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Cambronero Aguiluz, Kattia  </w:t>
            </w:r>
          </w:p>
        </w:tc>
        <w:tc>
          <w:tcPr>
            <w:tcW w:w="3401" w:type="dxa"/>
            <w:tcBorders>
              <w:top w:val="nil"/>
              <w:left w:val="nil"/>
              <w:bottom w:val="nil"/>
              <w:right w:val="nil"/>
            </w:tcBorders>
          </w:tcPr>
          <w:p w14:paraId="54FFDE37" w14:textId="77777777" w:rsidR="0024584B" w:rsidRPr="0024584B" w:rsidRDefault="0024584B" w:rsidP="0024584B">
            <w:pPr>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Campos Cruz, Gilberto  </w:t>
            </w:r>
          </w:p>
        </w:tc>
        <w:tc>
          <w:tcPr>
            <w:tcW w:w="3373" w:type="dxa"/>
            <w:tcBorders>
              <w:top w:val="nil"/>
              <w:left w:val="nil"/>
              <w:bottom w:val="nil"/>
              <w:right w:val="nil"/>
            </w:tcBorders>
          </w:tcPr>
          <w:p w14:paraId="76FCCA7B" w14:textId="77777777" w:rsidR="0024584B" w:rsidRPr="0024584B" w:rsidRDefault="0024584B" w:rsidP="0024584B">
            <w:pPr>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Feinzaig Mintz, Eliécer </w:t>
            </w:r>
          </w:p>
        </w:tc>
      </w:tr>
      <w:tr w:rsidR="0024584B" w:rsidRPr="0024584B" w14:paraId="464863CF" w14:textId="77777777" w:rsidTr="00B860AF">
        <w:trPr>
          <w:trHeight w:val="283"/>
        </w:trPr>
        <w:tc>
          <w:tcPr>
            <w:tcW w:w="3998" w:type="dxa"/>
            <w:tcBorders>
              <w:top w:val="nil"/>
              <w:left w:val="nil"/>
              <w:bottom w:val="nil"/>
              <w:right w:val="nil"/>
            </w:tcBorders>
          </w:tcPr>
          <w:p w14:paraId="6093885A" w14:textId="77777777" w:rsidR="0024584B" w:rsidRPr="0024584B" w:rsidRDefault="0024584B" w:rsidP="0024584B">
            <w:pPr>
              <w:ind w:left="595"/>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García Molina, Carlos Felipe </w:t>
            </w:r>
          </w:p>
        </w:tc>
        <w:tc>
          <w:tcPr>
            <w:tcW w:w="3401" w:type="dxa"/>
            <w:tcBorders>
              <w:top w:val="nil"/>
              <w:left w:val="nil"/>
              <w:bottom w:val="nil"/>
              <w:right w:val="nil"/>
            </w:tcBorders>
          </w:tcPr>
          <w:p w14:paraId="16E2D2D8" w14:textId="77777777" w:rsidR="0024584B" w:rsidRPr="0024584B" w:rsidRDefault="0024584B" w:rsidP="0024584B">
            <w:pPr>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Guillén Pérez, Sofia  </w:t>
            </w:r>
          </w:p>
        </w:tc>
        <w:tc>
          <w:tcPr>
            <w:tcW w:w="3373" w:type="dxa"/>
            <w:tcBorders>
              <w:top w:val="nil"/>
              <w:left w:val="nil"/>
              <w:bottom w:val="nil"/>
              <w:right w:val="nil"/>
            </w:tcBorders>
          </w:tcPr>
          <w:p w14:paraId="16BF5C66" w14:textId="77777777" w:rsidR="0024584B" w:rsidRPr="0024584B" w:rsidRDefault="0024584B" w:rsidP="0024584B">
            <w:pPr>
              <w:ind w:left="1"/>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Izquierdo Sandí, Oscar  </w:t>
            </w:r>
          </w:p>
        </w:tc>
      </w:tr>
      <w:tr w:rsidR="0024584B" w:rsidRPr="0024584B" w14:paraId="16EB5D8F" w14:textId="77777777" w:rsidTr="00B860AF">
        <w:trPr>
          <w:trHeight w:val="283"/>
        </w:trPr>
        <w:tc>
          <w:tcPr>
            <w:tcW w:w="3998" w:type="dxa"/>
            <w:tcBorders>
              <w:top w:val="nil"/>
              <w:left w:val="nil"/>
              <w:bottom w:val="nil"/>
              <w:right w:val="nil"/>
            </w:tcBorders>
          </w:tcPr>
          <w:p w14:paraId="6229E339" w14:textId="77777777" w:rsidR="0024584B" w:rsidRPr="0024584B" w:rsidRDefault="0024584B" w:rsidP="0024584B">
            <w:pPr>
              <w:ind w:left="23"/>
              <w:jc w:val="center"/>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Morales Díaz, Manuel Esteban </w:t>
            </w:r>
          </w:p>
        </w:tc>
        <w:tc>
          <w:tcPr>
            <w:tcW w:w="3401" w:type="dxa"/>
            <w:tcBorders>
              <w:top w:val="nil"/>
              <w:left w:val="nil"/>
              <w:bottom w:val="nil"/>
              <w:right w:val="nil"/>
            </w:tcBorders>
          </w:tcPr>
          <w:p w14:paraId="7BFEF88A" w14:textId="77777777" w:rsidR="0024584B" w:rsidRPr="0024584B" w:rsidRDefault="0024584B" w:rsidP="0024584B">
            <w:pPr>
              <w:ind w:left="1"/>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Moreira Brown, Katherine  </w:t>
            </w:r>
          </w:p>
        </w:tc>
        <w:tc>
          <w:tcPr>
            <w:tcW w:w="3373" w:type="dxa"/>
            <w:tcBorders>
              <w:top w:val="nil"/>
              <w:left w:val="nil"/>
              <w:bottom w:val="nil"/>
              <w:right w:val="nil"/>
            </w:tcBorders>
          </w:tcPr>
          <w:p w14:paraId="7F91C97B" w14:textId="77777777" w:rsidR="0024584B" w:rsidRPr="0024584B" w:rsidRDefault="0024584B" w:rsidP="0024584B">
            <w:pPr>
              <w:ind w:left="1"/>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Méndez Gamboa, Rosaura  </w:t>
            </w:r>
          </w:p>
        </w:tc>
      </w:tr>
      <w:tr w:rsidR="0024584B" w:rsidRPr="0024584B" w14:paraId="141FDC44" w14:textId="77777777" w:rsidTr="00B860AF">
        <w:trPr>
          <w:trHeight w:val="283"/>
        </w:trPr>
        <w:tc>
          <w:tcPr>
            <w:tcW w:w="3998" w:type="dxa"/>
            <w:tcBorders>
              <w:top w:val="nil"/>
              <w:left w:val="nil"/>
              <w:bottom w:val="nil"/>
              <w:right w:val="nil"/>
            </w:tcBorders>
          </w:tcPr>
          <w:p w14:paraId="5E7103C0" w14:textId="77777777" w:rsidR="0024584B" w:rsidRPr="0024584B" w:rsidRDefault="0024584B" w:rsidP="0024584B">
            <w:pPr>
              <w:ind w:left="595"/>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Navas Montero, Gloria </w:t>
            </w:r>
          </w:p>
        </w:tc>
        <w:tc>
          <w:tcPr>
            <w:tcW w:w="3401" w:type="dxa"/>
            <w:tcBorders>
              <w:top w:val="nil"/>
              <w:left w:val="nil"/>
              <w:bottom w:val="nil"/>
              <w:right w:val="nil"/>
            </w:tcBorders>
          </w:tcPr>
          <w:p w14:paraId="30A9BD8F" w14:textId="77777777" w:rsidR="0024584B" w:rsidRPr="0024584B" w:rsidRDefault="0024584B" w:rsidP="0024584B">
            <w:pPr>
              <w:ind w:left="1"/>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Nicolás Alvarado, José Francisco </w:t>
            </w:r>
          </w:p>
        </w:tc>
        <w:tc>
          <w:tcPr>
            <w:tcW w:w="3373" w:type="dxa"/>
            <w:tcBorders>
              <w:top w:val="nil"/>
              <w:left w:val="nil"/>
              <w:bottom w:val="nil"/>
              <w:right w:val="nil"/>
            </w:tcBorders>
          </w:tcPr>
          <w:p w14:paraId="7AD9E47F" w14:textId="77777777" w:rsidR="0024584B" w:rsidRPr="0024584B" w:rsidRDefault="0024584B" w:rsidP="0024584B">
            <w:pPr>
              <w:ind w:left="1"/>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Ortega Gutiérrez, Antonio José  </w:t>
            </w:r>
          </w:p>
        </w:tc>
      </w:tr>
      <w:tr w:rsidR="0024584B" w:rsidRPr="0024584B" w14:paraId="3E55FBC3" w14:textId="77777777" w:rsidTr="00B860AF">
        <w:trPr>
          <w:trHeight w:val="283"/>
        </w:trPr>
        <w:tc>
          <w:tcPr>
            <w:tcW w:w="3998" w:type="dxa"/>
            <w:tcBorders>
              <w:top w:val="nil"/>
              <w:left w:val="nil"/>
              <w:bottom w:val="nil"/>
              <w:right w:val="nil"/>
            </w:tcBorders>
          </w:tcPr>
          <w:p w14:paraId="2551E78F" w14:textId="77777777" w:rsidR="0024584B" w:rsidRPr="0024584B" w:rsidRDefault="0024584B" w:rsidP="0024584B">
            <w:pPr>
              <w:ind w:left="595"/>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Rivera Soto, Kattia  </w:t>
            </w:r>
          </w:p>
        </w:tc>
        <w:tc>
          <w:tcPr>
            <w:tcW w:w="3401" w:type="dxa"/>
            <w:tcBorders>
              <w:top w:val="nil"/>
              <w:left w:val="nil"/>
              <w:bottom w:val="nil"/>
              <w:right w:val="nil"/>
            </w:tcBorders>
          </w:tcPr>
          <w:p w14:paraId="522D1E08" w14:textId="77777777" w:rsidR="0024584B" w:rsidRPr="0024584B" w:rsidRDefault="0024584B" w:rsidP="0024584B">
            <w:pPr>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Robles Barrantes, Andrés Ariel  </w:t>
            </w:r>
          </w:p>
        </w:tc>
        <w:tc>
          <w:tcPr>
            <w:tcW w:w="3373" w:type="dxa"/>
            <w:tcBorders>
              <w:top w:val="nil"/>
              <w:left w:val="nil"/>
              <w:bottom w:val="nil"/>
              <w:right w:val="nil"/>
            </w:tcBorders>
          </w:tcPr>
          <w:p w14:paraId="27E604E1" w14:textId="77777777" w:rsidR="0024584B" w:rsidRPr="0024584B" w:rsidRDefault="0024584B" w:rsidP="0024584B">
            <w:pPr>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Ruiz Guevara, Montserrat </w:t>
            </w:r>
          </w:p>
        </w:tc>
      </w:tr>
      <w:tr w:rsidR="0024584B" w:rsidRPr="0024584B" w14:paraId="18FF3331" w14:textId="77777777" w:rsidTr="00B860AF">
        <w:trPr>
          <w:trHeight w:val="455"/>
        </w:trPr>
        <w:tc>
          <w:tcPr>
            <w:tcW w:w="3998" w:type="dxa"/>
            <w:tcBorders>
              <w:top w:val="nil"/>
              <w:left w:val="nil"/>
              <w:bottom w:val="nil"/>
              <w:right w:val="nil"/>
            </w:tcBorders>
          </w:tcPr>
          <w:p w14:paraId="03A84162" w14:textId="77777777" w:rsidR="0024584B" w:rsidRPr="0024584B" w:rsidRDefault="0024584B" w:rsidP="0024584B">
            <w:pPr>
              <w:ind w:left="595"/>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Vargas Serrano, Danny  </w:t>
            </w:r>
          </w:p>
        </w:tc>
        <w:tc>
          <w:tcPr>
            <w:tcW w:w="3401" w:type="dxa"/>
            <w:tcBorders>
              <w:top w:val="nil"/>
              <w:left w:val="nil"/>
              <w:bottom w:val="nil"/>
              <w:right w:val="nil"/>
            </w:tcBorders>
          </w:tcPr>
          <w:p w14:paraId="68E10266" w14:textId="77777777" w:rsidR="0024584B" w:rsidRPr="0024584B" w:rsidRDefault="0024584B" w:rsidP="0024584B">
            <w:pPr>
              <w:ind w:left="1"/>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Vindas Salazar, Priscilla  </w:t>
            </w:r>
          </w:p>
        </w:tc>
        <w:tc>
          <w:tcPr>
            <w:tcW w:w="3373" w:type="dxa"/>
            <w:tcBorders>
              <w:top w:val="nil"/>
              <w:left w:val="nil"/>
              <w:bottom w:val="nil"/>
              <w:right w:val="nil"/>
            </w:tcBorders>
          </w:tcPr>
          <w:p w14:paraId="1B25ECEE" w14:textId="77777777" w:rsidR="0024584B" w:rsidRPr="0024584B" w:rsidRDefault="0024584B" w:rsidP="0024584B">
            <w:pPr>
              <w:ind w:left="1"/>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Álvarez Marín, Andrea  </w:t>
            </w:r>
          </w:p>
        </w:tc>
      </w:tr>
      <w:tr w:rsidR="0024584B" w:rsidRPr="0024584B" w14:paraId="1BC38EFE" w14:textId="77777777" w:rsidTr="00B860AF">
        <w:trPr>
          <w:trHeight w:val="283"/>
        </w:trPr>
        <w:tc>
          <w:tcPr>
            <w:tcW w:w="3998" w:type="dxa"/>
            <w:tcBorders>
              <w:top w:val="nil"/>
              <w:left w:val="nil"/>
              <w:bottom w:val="nil"/>
              <w:right w:val="nil"/>
            </w:tcBorders>
            <w:shd w:val="clear" w:color="auto" w:fill="FFE4CA"/>
          </w:tcPr>
          <w:p w14:paraId="115B9248" w14:textId="77777777" w:rsidR="0024584B" w:rsidRPr="0024584B" w:rsidRDefault="0024584B" w:rsidP="0024584B">
            <w:pPr>
              <w:ind w:left="29"/>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No-Votación (Total: 8)</w:t>
            </w:r>
          </w:p>
        </w:tc>
        <w:tc>
          <w:tcPr>
            <w:tcW w:w="3401" w:type="dxa"/>
            <w:tcBorders>
              <w:top w:val="nil"/>
              <w:left w:val="nil"/>
              <w:bottom w:val="nil"/>
              <w:right w:val="nil"/>
            </w:tcBorders>
            <w:shd w:val="clear" w:color="auto" w:fill="FFE4CA"/>
          </w:tcPr>
          <w:p w14:paraId="01077F78" w14:textId="77777777" w:rsidR="0024584B" w:rsidRPr="0024584B" w:rsidRDefault="0024584B" w:rsidP="0024584B">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17B1D19F" w14:textId="77777777" w:rsidR="0024584B" w:rsidRPr="0024584B" w:rsidRDefault="0024584B" w:rsidP="0024584B">
            <w:pPr>
              <w:spacing w:after="160"/>
              <w:jc w:val="left"/>
              <w:rPr>
                <w:rFonts w:ascii="Times New Roman" w:hAnsi="Times New Roman"/>
                <w:color w:val="000000"/>
                <w:sz w:val="20"/>
                <w:szCs w:val="22"/>
                <w:lang w:val="es-CR" w:eastAsia="es-CR"/>
              </w:rPr>
            </w:pPr>
          </w:p>
        </w:tc>
      </w:tr>
    </w:tbl>
    <w:p w14:paraId="3851572A" w14:textId="77777777" w:rsidR="0024584B" w:rsidRPr="0024584B" w:rsidRDefault="0024584B" w:rsidP="0024584B">
      <w:pPr>
        <w:tabs>
          <w:tab w:val="center" w:pos="4775"/>
          <w:tab w:val="right" w:pos="9813"/>
        </w:tabs>
        <w:spacing w:line="259" w:lineRule="auto"/>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Acuña Castro, Ada </w:t>
      </w:r>
      <w:proofErr w:type="gramStart"/>
      <w:r w:rsidRPr="0024584B">
        <w:rPr>
          <w:rFonts w:ascii="Times New Roman" w:hAnsi="Times New Roman"/>
          <w:color w:val="000000"/>
          <w:sz w:val="20"/>
          <w:szCs w:val="22"/>
          <w:lang w:val="es-CR" w:eastAsia="es-CR"/>
        </w:rPr>
        <w:t xml:space="preserve">Gabriela  </w:t>
      </w:r>
      <w:r w:rsidRPr="0024584B">
        <w:rPr>
          <w:rFonts w:ascii="Times New Roman" w:hAnsi="Times New Roman"/>
          <w:color w:val="000000"/>
          <w:sz w:val="20"/>
          <w:szCs w:val="22"/>
          <w:lang w:val="es-CR" w:eastAsia="es-CR"/>
        </w:rPr>
        <w:tab/>
      </w:r>
      <w:proofErr w:type="gramEnd"/>
      <w:r w:rsidRPr="0024584B">
        <w:rPr>
          <w:rFonts w:ascii="Times New Roman" w:hAnsi="Times New Roman"/>
          <w:color w:val="000000"/>
          <w:sz w:val="20"/>
          <w:szCs w:val="22"/>
          <w:lang w:val="es-CR" w:eastAsia="es-CR"/>
        </w:rPr>
        <w:t xml:space="preserve">Castro Mora, Vanessa De Paul  </w:t>
      </w:r>
      <w:r w:rsidRPr="0024584B">
        <w:rPr>
          <w:rFonts w:ascii="Times New Roman" w:hAnsi="Times New Roman"/>
          <w:color w:val="000000"/>
          <w:sz w:val="20"/>
          <w:szCs w:val="22"/>
          <w:lang w:val="es-CR" w:eastAsia="es-CR"/>
        </w:rPr>
        <w:tab/>
        <w:t xml:space="preserve">Córdoba Serrano, Cynthia Maritza </w:t>
      </w:r>
    </w:p>
    <w:tbl>
      <w:tblPr>
        <w:tblStyle w:val="TableGrid47"/>
        <w:tblW w:w="8875" w:type="dxa"/>
        <w:tblInd w:w="0" w:type="dxa"/>
        <w:tblLook w:val="04A0" w:firstRow="1" w:lastRow="0" w:firstColumn="1" w:lastColumn="0" w:noHBand="0" w:noVBand="1"/>
      </w:tblPr>
      <w:tblGrid>
        <w:gridCol w:w="3402"/>
        <w:gridCol w:w="3401"/>
        <w:gridCol w:w="2072"/>
      </w:tblGrid>
      <w:tr w:rsidR="0024584B" w:rsidRPr="0024584B" w14:paraId="520A9959" w14:textId="77777777" w:rsidTr="00B860AF">
        <w:trPr>
          <w:trHeight w:val="235"/>
        </w:trPr>
        <w:tc>
          <w:tcPr>
            <w:tcW w:w="3402" w:type="dxa"/>
            <w:tcBorders>
              <w:top w:val="nil"/>
              <w:left w:val="nil"/>
              <w:bottom w:val="nil"/>
              <w:right w:val="nil"/>
            </w:tcBorders>
          </w:tcPr>
          <w:p w14:paraId="2389C0E3" w14:textId="77777777" w:rsidR="0024584B" w:rsidRPr="0024584B" w:rsidRDefault="0024584B" w:rsidP="0024584B">
            <w:pPr>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Larios Trejos, Alejandra </w:t>
            </w:r>
          </w:p>
        </w:tc>
        <w:tc>
          <w:tcPr>
            <w:tcW w:w="3401" w:type="dxa"/>
            <w:tcBorders>
              <w:top w:val="nil"/>
              <w:left w:val="nil"/>
              <w:bottom w:val="nil"/>
              <w:right w:val="nil"/>
            </w:tcBorders>
          </w:tcPr>
          <w:p w14:paraId="76B97F5B" w14:textId="77777777" w:rsidR="0024584B" w:rsidRPr="0024584B" w:rsidRDefault="0024584B" w:rsidP="0024584B">
            <w:pPr>
              <w:ind w:left="1"/>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Padilla, Maria Marta </w:t>
            </w:r>
          </w:p>
        </w:tc>
        <w:tc>
          <w:tcPr>
            <w:tcW w:w="2072" w:type="dxa"/>
            <w:tcBorders>
              <w:top w:val="nil"/>
              <w:left w:val="nil"/>
              <w:bottom w:val="nil"/>
              <w:right w:val="nil"/>
            </w:tcBorders>
          </w:tcPr>
          <w:p w14:paraId="4557BD6B" w14:textId="77777777" w:rsidR="0024584B" w:rsidRPr="0024584B" w:rsidRDefault="0024584B" w:rsidP="0024584B">
            <w:pPr>
              <w:ind w:left="1"/>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Rojas Guzmán, Pedro  </w:t>
            </w:r>
          </w:p>
        </w:tc>
      </w:tr>
      <w:tr w:rsidR="0024584B" w:rsidRPr="0024584B" w14:paraId="7142954F" w14:textId="77777777" w:rsidTr="00B860AF">
        <w:trPr>
          <w:trHeight w:val="235"/>
        </w:trPr>
        <w:tc>
          <w:tcPr>
            <w:tcW w:w="3402" w:type="dxa"/>
            <w:tcBorders>
              <w:top w:val="nil"/>
              <w:left w:val="nil"/>
              <w:bottom w:val="nil"/>
              <w:right w:val="nil"/>
            </w:tcBorders>
          </w:tcPr>
          <w:p w14:paraId="7BA9BF40" w14:textId="77777777" w:rsidR="0024584B" w:rsidRPr="0024584B" w:rsidRDefault="0024584B" w:rsidP="0024584B">
            <w:pPr>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Rojas Salas, Daniela </w:t>
            </w:r>
          </w:p>
        </w:tc>
        <w:tc>
          <w:tcPr>
            <w:tcW w:w="3401" w:type="dxa"/>
            <w:tcBorders>
              <w:top w:val="nil"/>
              <w:left w:val="nil"/>
              <w:bottom w:val="nil"/>
              <w:right w:val="nil"/>
            </w:tcBorders>
          </w:tcPr>
          <w:p w14:paraId="3A1AE4E0" w14:textId="77777777" w:rsidR="0024584B" w:rsidRPr="0024584B" w:rsidRDefault="0024584B" w:rsidP="0024584B">
            <w:pPr>
              <w:ind w:left="1"/>
              <w:jc w:val="left"/>
              <w:rPr>
                <w:rFonts w:ascii="Times New Roman" w:hAnsi="Times New Roman"/>
                <w:color w:val="000000"/>
                <w:sz w:val="20"/>
                <w:szCs w:val="22"/>
                <w:lang w:val="es-CR" w:eastAsia="es-CR"/>
              </w:rPr>
            </w:pPr>
            <w:r w:rsidRPr="0024584B">
              <w:rPr>
                <w:rFonts w:ascii="Times New Roman" w:hAnsi="Times New Roman"/>
                <w:color w:val="000000"/>
                <w:sz w:val="20"/>
                <w:szCs w:val="22"/>
                <w:lang w:val="es-CR" w:eastAsia="es-CR"/>
              </w:rPr>
              <w:t xml:space="preserve">Vargas Rodríguez, Luis Diego </w:t>
            </w:r>
          </w:p>
        </w:tc>
        <w:tc>
          <w:tcPr>
            <w:tcW w:w="2072" w:type="dxa"/>
            <w:tcBorders>
              <w:top w:val="nil"/>
              <w:left w:val="nil"/>
              <w:bottom w:val="nil"/>
              <w:right w:val="nil"/>
            </w:tcBorders>
          </w:tcPr>
          <w:p w14:paraId="34CB2B22" w14:textId="77777777" w:rsidR="0024584B" w:rsidRPr="0024584B" w:rsidRDefault="0024584B" w:rsidP="0024584B">
            <w:pPr>
              <w:spacing w:after="160"/>
              <w:jc w:val="left"/>
              <w:rPr>
                <w:rFonts w:ascii="Times New Roman" w:hAnsi="Times New Roman"/>
                <w:color w:val="000000"/>
                <w:sz w:val="20"/>
                <w:szCs w:val="22"/>
                <w:lang w:val="es-CR" w:eastAsia="es-CR"/>
              </w:rPr>
            </w:pPr>
          </w:p>
        </w:tc>
      </w:tr>
    </w:tbl>
    <w:p w14:paraId="1FB674EB" w14:textId="77777777" w:rsidR="005B71E0" w:rsidRDefault="005B71E0" w:rsidP="005B71E0">
      <w:pPr>
        <w:rPr>
          <w:rFonts w:cs="Arial"/>
        </w:rPr>
      </w:pPr>
    </w:p>
    <w:p w14:paraId="35B00E40" w14:textId="77777777" w:rsidR="005B71E0" w:rsidRDefault="005B71E0" w:rsidP="005B71E0">
      <w:pPr>
        <w:rPr>
          <w:rFonts w:cs="Arial"/>
        </w:rPr>
      </w:pPr>
      <w:r>
        <w:rPr>
          <w:rFonts w:cs="Arial"/>
        </w:rPr>
        <w:t>Abrir puertas.</w:t>
      </w:r>
    </w:p>
    <w:p w14:paraId="3E1F6D8A" w14:textId="77777777" w:rsidR="005B71E0" w:rsidRDefault="005B71E0" w:rsidP="005B71E0">
      <w:pPr>
        <w:rPr>
          <w:rFonts w:cs="Arial"/>
        </w:rPr>
      </w:pPr>
    </w:p>
    <w:p w14:paraId="56BA1B20" w14:textId="77777777" w:rsidR="005B71E0" w:rsidRDefault="005B71E0" w:rsidP="005B71E0">
      <w:pPr>
        <w:rPr>
          <w:rFonts w:cs="Arial"/>
        </w:rPr>
      </w:pPr>
      <w:r>
        <w:rPr>
          <w:rFonts w:cs="Arial"/>
        </w:rPr>
        <w:t>Se han presentado tres mociones de revisión.</w:t>
      </w:r>
    </w:p>
    <w:p w14:paraId="3CAF8C38" w14:textId="77777777" w:rsidR="005B71E0" w:rsidRDefault="005B71E0" w:rsidP="005B71E0">
      <w:pPr>
        <w:rPr>
          <w:rFonts w:cs="Arial"/>
        </w:rPr>
      </w:pPr>
    </w:p>
    <w:p w14:paraId="35A301E8" w14:textId="77777777" w:rsidR="005B71E0" w:rsidRDefault="005B71E0" w:rsidP="005B71E0">
      <w:pPr>
        <w:rPr>
          <w:rFonts w:cs="Arial"/>
        </w:rPr>
      </w:pPr>
      <w:r>
        <w:rPr>
          <w:rFonts w:cs="Arial"/>
        </w:rPr>
        <w:t>Diputado Ortega, ¿es aparte de esto?, ¿es por el orden?</w:t>
      </w:r>
    </w:p>
    <w:p w14:paraId="498CF8A6" w14:textId="77777777" w:rsidR="005B71E0" w:rsidRDefault="005B71E0" w:rsidP="005B71E0">
      <w:pPr>
        <w:rPr>
          <w:rFonts w:cs="Arial"/>
        </w:rPr>
      </w:pPr>
    </w:p>
    <w:p w14:paraId="402BCA34" w14:textId="77777777" w:rsidR="005B71E0" w:rsidRDefault="005B71E0" w:rsidP="005B71E0">
      <w:pPr>
        <w:rPr>
          <w:rFonts w:cs="Arial"/>
        </w:rPr>
      </w:pPr>
      <w:r>
        <w:rPr>
          <w:rFonts w:cs="Arial"/>
        </w:rPr>
        <w:t>Se han presentado tres mociones.</w:t>
      </w:r>
    </w:p>
    <w:p w14:paraId="6AF8F4D2" w14:textId="77777777" w:rsidR="005B71E0" w:rsidRDefault="005B71E0" w:rsidP="005B71E0">
      <w:pPr>
        <w:rPr>
          <w:rFonts w:cs="Arial"/>
        </w:rPr>
      </w:pPr>
    </w:p>
    <w:p w14:paraId="6BD50483" w14:textId="77777777" w:rsidR="005B71E0" w:rsidRDefault="005B71E0" w:rsidP="005B71E0">
      <w:pPr>
        <w:rPr>
          <w:rFonts w:cs="Arial"/>
        </w:rPr>
      </w:pPr>
      <w:r>
        <w:rPr>
          <w:rFonts w:cs="Arial"/>
        </w:rPr>
        <w:t>Voy a decretar un receso de hasta dos minutos.</w:t>
      </w:r>
    </w:p>
    <w:p w14:paraId="661B08E7" w14:textId="77777777" w:rsidR="005B71E0" w:rsidRDefault="005B71E0" w:rsidP="005B71E0">
      <w:pPr>
        <w:rPr>
          <w:rFonts w:cs="Arial"/>
        </w:rPr>
      </w:pPr>
    </w:p>
    <w:p w14:paraId="363174BD" w14:textId="77777777" w:rsidR="005B71E0" w:rsidRDefault="005B71E0" w:rsidP="005B71E0">
      <w:pPr>
        <w:rPr>
          <w:rFonts w:cs="Arial"/>
        </w:rPr>
      </w:pPr>
      <w:r w:rsidRPr="00D17904">
        <w:rPr>
          <w:rFonts w:cs="Arial"/>
        </w:rPr>
        <w:lastRenderedPageBreak/>
        <w:t>Vamos a proceder con la sesión.</w:t>
      </w:r>
    </w:p>
    <w:p w14:paraId="225842F0" w14:textId="77777777" w:rsidR="005B71E0" w:rsidRDefault="005B71E0" w:rsidP="005B71E0">
      <w:pPr>
        <w:rPr>
          <w:rFonts w:cs="Arial"/>
        </w:rPr>
      </w:pPr>
    </w:p>
    <w:p w14:paraId="2F0CC795" w14:textId="77777777" w:rsidR="005B71E0" w:rsidRDefault="005B71E0" w:rsidP="005B71E0">
      <w:pPr>
        <w:rPr>
          <w:rFonts w:cs="Arial"/>
        </w:rPr>
      </w:pPr>
      <w:r>
        <w:rPr>
          <w:rFonts w:cs="Arial"/>
        </w:rPr>
        <w:t>Se han presentado tres mociones de revisión.</w:t>
      </w:r>
    </w:p>
    <w:p w14:paraId="1851632B" w14:textId="19047F54" w:rsidR="005B71E0" w:rsidRDefault="0024584B" w:rsidP="005B71E0">
      <w:pPr>
        <w:rPr>
          <w:rFonts w:cs="Arial"/>
        </w:rPr>
      </w:pPr>
      <w:r>
        <w:rPr>
          <w:rFonts w:cs="Arial"/>
          <w:noProof/>
        </w:rPr>
        <w:drawing>
          <wp:inline distT="0" distB="0" distL="0" distR="0" wp14:anchorId="5C9588DD" wp14:editId="14873FF5">
            <wp:extent cx="5612130" cy="5410200"/>
            <wp:effectExtent l="0" t="0" r="7620" b="0"/>
            <wp:docPr id="1209156029" name="Imagen 3" descr="Texto en fondo blan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156029" name="Imagen 3" descr="Texto en fondo blanco&#10;&#10;Descripción generada automáticamente"/>
                    <pic:cNvPicPr/>
                  </pic:nvPicPr>
                  <pic:blipFill rotWithShape="1">
                    <a:blip r:embed="rId13" cstate="print">
                      <a:extLst>
                        <a:ext uri="{28A0092B-C50C-407E-A947-70E740481C1C}">
                          <a14:useLocalDpi xmlns:a14="http://schemas.microsoft.com/office/drawing/2010/main" val="0"/>
                        </a:ext>
                      </a:extLst>
                    </a:blip>
                    <a:srcRect b="18249"/>
                    <a:stretch/>
                  </pic:blipFill>
                  <pic:spPr bwMode="auto">
                    <a:xfrm>
                      <a:off x="0" y="0"/>
                      <a:ext cx="5612130" cy="5410200"/>
                    </a:xfrm>
                    <a:prstGeom prst="rect">
                      <a:avLst/>
                    </a:prstGeom>
                    <a:ln>
                      <a:noFill/>
                    </a:ln>
                    <a:extLst>
                      <a:ext uri="{53640926-AAD7-44D8-BBD7-CCE9431645EC}">
                        <a14:shadowObscured xmlns:a14="http://schemas.microsoft.com/office/drawing/2010/main"/>
                      </a:ext>
                    </a:extLst>
                  </pic:spPr>
                </pic:pic>
              </a:graphicData>
            </a:graphic>
          </wp:inline>
        </w:drawing>
      </w:r>
    </w:p>
    <w:p w14:paraId="05561967" w14:textId="733C545B" w:rsidR="005B71E0" w:rsidRDefault="005B71E0" w:rsidP="005B71E0">
      <w:pPr>
        <w:rPr>
          <w:rFonts w:cs="Arial"/>
        </w:rPr>
      </w:pPr>
      <w:r>
        <w:rPr>
          <w:rFonts w:cs="Arial"/>
          <w:noProof/>
        </w:rPr>
        <w:lastRenderedPageBreak/>
        <w:drawing>
          <wp:inline distT="0" distB="0" distL="0" distR="0" wp14:anchorId="52D0F992" wp14:editId="6C7D2BC1">
            <wp:extent cx="5612130" cy="7297420"/>
            <wp:effectExtent l="0" t="0" r="7620" b="0"/>
            <wp:docPr id="1831941825" name="Imagen 2" descr="Texto en fondo blan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941825" name="Imagen 2" descr="Texto en fondo blanco&#10;&#10;Descripción generada automáticament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612130" cy="7297420"/>
                    </a:xfrm>
                    <a:prstGeom prst="rect">
                      <a:avLst/>
                    </a:prstGeom>
                  </pic:spPr>
                </pic:pic>
              </a:graphicData>
            </a:graphic>
          </wp:inline>
        </w:drawing>
      </w:r>
      <w:r>
        <w:rPr>
          <w:rFonts w:cs="Arial"/>
          <w:noProof/>
        </w:rPr>
        <w:lastRenderedPageBreak/>
        <w:drawing>
          <wp:inline distT="0" distB="0" distL="0" distR="0" wp14:anchorId="3472EF59" wp14:editId="03BED2C5">
            <wp:extent cx="5612130" cy="7249795"/>
            <wp:effectExtent l="0" t="0" r="7620" b="8255"/>
            <wp:docPr id="519982777" name="Imagen 1" descr="Texto en fondo blan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982777" name="Imagen 1" descr="Texto en fondo blanco&#10;&#10;Descripción generada automáticament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12130" cy="7249795"/>
                    </a:xfrm>
                    <a:prstGeom prst="rect">
                      <a:avLst/>
                    </a:prstGeom>
                  </pic:spPr>
                </pic:pic>
              </a:graphicData>
            </a:graphic>
          </wp:inline>
        </w:drawing>
      </w:r>
    </w:p>
    <w:p w14:paraId="53194169" w14:textId="77777777" w:rsidR="005B71E0" w:rsidRDefault="005B71E0" w:rsidP="005B71E0">
      <w:pPr>
        <w:rPr>
          <w:rFonts w:cs="Arial"/>
        </w:rPr>
      </w:pPr>
    </w:p>
    <w:p w14:paraId="0AEF2D71" w14:textId="77777777" w:rsidR="005B71E0" w:rsidRDefault="005B71E0" w:rsidP="005B71E0">
      <w:pPr>
        <w:rPr>
          <w:rFonts w:cs="Arial"/>
        </w:rPr>
      </w:pPr>
      <w:r w:rsidRPr="00D17904">
        <w:rPr>
          <w:rFonts w:cs="Arial"/>
        </w:rPr>
        <w:t xml:space="preserve">En una hablaría don Fabricio, en </w:t>
      </w:r>
      <w:proofErr w:type="gramStart"/>
      <w:r w:rsidRPr="00D17904">
        <w:rPr>
          <w:rFonts w:cs="Arial"/>
        </w:rPr>
        <w:t>la otra don</w:t>
      </w:r>
      <w:proofErr w:type="gramEnd"/>
      <w:r w:rsidRPr="00D17904">
        <w:rPr>
          <w:rFonts w:cs="Arial"/>
        </w:rPr>
        <w:t xml:space="preserve"> Antonio Ortega. Se divide</w:t>
      </w:r>
      <w:r>
        <w:rPr>
          <w:rFonts w:cs="Arial"/>
        </w:rPr>
        <w:t>n</w:t>
      </w:r>
      <w:r w:rsidRPr="00D17904">
        <w:rPr>
          <w:rFonts w:cs="Arial"/>
        </w:rPr>
        <w:t xml:space="preserve"> el tiempo de dos minutos y medio. </w:t>
      </w:r>
    </w:p>
    <w:p w14:paraId="14AF08CB" w14:textId="77777777" w:rsidR="005B71E0" w:rsidRDefault="005B71E0" w:rsidP="005B71E0">
      <w:pPr>
        <w:rPr>
          <w:rFonts w:cs="Arial"/>
        </w:rPr>
      </w:pPr>
    </w:p>
    <w:p w14:paraId="19F104D4" w14:textId="77777777" w:rsidR="005B71E0" w:rsidRDefault="005B71E0" w:rsidP="005B71E0">
      <w:pPr>
        <w:rPr>
          <w:rFonts w:cs="Arial"/>
        </w:rPr>
      </w:pPr>
      <w:r w:rsidRPr="00D17904">
        <w:rPr>
          <w:rFonts w:cs="Arial"/>
        </w:rPr>
        <w:t>Tiene la palabra el diputado Ortega Gutiérrez</w:t>
      </w:r>
      <w:r>
        <w:rPr>
          <w:rFonts w:cs="Arial"/>
        </w:rPr>
        <w:t>,</w:t>
      </w:r>
      <w:r w:rsidRPr="00D17904">
        <w:rPr>
          <w:rFonts w:cs="Arial"/>
        </w:rPr>
        <w:t xml:space="preserve"> Antonio</w:t>
      </w:r>
      <w:r>
        <w:rPr>
          <w:rFonts w:cs="Arial"/>
        </w:rPr>
        <w:t>,</w:t>
      </w:r>
      <w:r w:rsidRPr="00D17904">
        <w:rPr>
          <w:rFonts w:cs="Arial"/>
        </w:rPr>
        <w:t xml:space="preserve"> por dos minutos y medio. </w:t>
      </w:r>
    </w:p>
    <w:p w14:paraId="4E52EB84" w14:textId="77777777" w:rsidR="005B71E0" w:rsidRPr="00D17904" w:rsidRDefault="005B71E0" w:rsidP="005B71E0">
      <w:pPr>
        <w:rPr>
          <w:rFonts w:cs="Arial"/>
          <w:b/>
          <w:bCs/>
        </w:rPr>
      </w:pPr>
    </w:p>
    <w:p w14:paraId="5E221120" w14:textId="77777777" w:rsidR="005B71E0" w:rsidRPr="00D17904" w:rsidRDefault="005B71E0" w:rsidP="005B71E0">
      <w:pPr>
        <w:rPr>
          <w:rFonts w:cs="Arial"/>
          <w:b/>
          <w:bCs/>
        </w:rPr>
      </w:pPr>
      <w:r w:rsidRPr="00D17904">
        <w:rPr>
          <w:rFonts w:cs="Arial"/>
          <w:b/>
          <w:bCs/>
        </w:rPr>
        <w:t>Diputado Antonio Ortega Gutiérrez:</w:t>
      </w:r>
    </w:p>
    <w:p w14:paraId="5BF7E139" w14:textId="77777777" w:rsidR="005B71E0" w:rsidRDefault="005B71E0" w:rsidP="005B71E0">
      <w:pPr>
        <w:rPr>
          <w:rFonts w:cs="Arial"/>
        </w:rPr>
      </w:pPr>
    </w:p>
    <w:p w14:paraId="4F88376D" w14:textId="77777777" w:rsidR="005B71E0" w:rsidRDefault="005B71E0" w:rsidP="005B71E0">
      <w:pPr>
        <w:rPr>
          <w:rFonts w:cs="Arial"/>
        </w:rPr>
      </w:pPr>
      <w:r w:rsidRPr="00D17904">
        <w:rPr>
          <w:rFonts w:cs="Arial"/>
        </w:rPr>
        <w:t xml:space="preserve">Gracias, presidente. </w:t>
      </w:r>
    </w:p>
    <w:p w14:paraId="37C323C5" w14:textId="77777777" w:rsidR="005B71E0" w:rsidRDefault="005B71E0" w:rsidP="005B71E0">
      <w:pPr>
        <w:rPr>
          <w:rFonts w:cs="Arial"/>
        </w:rPr>
      </w:pPr>
    </w:p>
    <w:p w14:paraId="544007DE" w14:textId="77777777" w:rsidR="005B71E0" w:rsidRDefault="005B71E0" w:rsidP="005B71E0">
      <w:pPr>
        <w:rPr>
          <w:rFonts w:cs="Arial"/>
        </w:rPr>
      </w:pPr>
      <w:r w:rsidRPr="00D17904">
        <w:rPr>
          <w:rFonts w:cs="Arial"/>
        </w:rPr>
        <w:t>Diputadas y diputados, vier</w:t>
      </w:r>
      <w:r>
        <w:rPr>
          <w:rFonts w:cs="Arial"/>
        </w:rPr>
        <w:t>a</w:t>
      </w:r>
      <w:r w:rsidRPr="00D17904">
        <w:rPr>
          <w:rFonts w:cs="Arial"/>
        </w:rPr>
        <w:t>n que a veces uno tiene que hacer algún</w:t>
      </w:r>
      <w:r>
        <w:rPr>
          <w:rFonts w:cs="Arial"/>
        </w:rPr>
        <w:t xml:space="preserve"> </w:t>
      </w:r>
      <w:r w:rsidRPr="00D17904">
        <w:rPr>
          <w:rFonts w:cs="Arial"/>
        </w:rPr>
        <w:t>esfuerzo para saber si en realidad hay ignorancia o desconocimiento</w:t>
      </w:r>
      <w:r>
        <w:rPr>
          <w:rFonts w:cs="Arial"/>
        </w:rPr>
        <w:t>,</w:t>
      </w:r>
      <w:r w:rsidRPr="00D17904">
        <w:rPr>
          <w:rFonts w:cs="Arial"/>
        </w:rPr>
        <w:t xml:space="preserve"> o lo que hay es mala fe. Yo les pediría a los amigos de audiovisuales que proyecten la fotografía que les quería exponer y que me </w:t>
      </w:r>
      <w:r>
        <w:rPr>
          <w:rFonts w:cs="Arial"/>
        </w:rPr>
        <w:t>de</w:t>
      </w:r>
      <w:r w:rsidRPr="00D17904">
        <w:rPr>
          <w:rFonts w:cs="Arial"/>
        </w:rPr>
        <w:t xml:space="preserve">tengan el tiempo mientras pasa eso. </w:t>
      </w:r>
    </w:p>
    <w:p w14:paraId="377ABE8B" w14:textId="77777777" w:rsidR="005B71E0" w:rsidRDefault="005B71E0" w:rsidP="005B71E0">
      <w:pPr>
        <w:rPr>
          <w:rFonts w:cs="Arial"/>
        </w:rPr>
      </w:pPr>
    </w:p>
    <w:p w14:paraId="3E711176" w14:textId="6A8F8233" w:rsidR="00882C43" w:rsidRPr="00882C43" w:rsidRDefault="005B71E0" w:rsidP="00882C43">
      <w:pPr>
        <w:rPr>
          <w:rFonts w:eastAsia="Aptos" w:cs="Arial"/>
          <w:kern w:val="2"/>
          <w:lang w:eastAsia="en-US"/>
          <w14:ligatures w14:val="standardContextual"/>
        </w:rPr>
      </w:pPr>
      <w:r>
        <w:rPr>
          <w:rFonts w:cs="Arial"/>
        </w:rPr>
        <w:t>Sí, ahí lo que se evidencia es</w:t>
      </w:r>
      <w:r w:rsidRPr="00D17904">
        <w:rPr>
          <w:rFonts w:cs="Arial"/>
        </w:rPr>
        <w:t xml:space="preserve"> que la pintura a la cual se asemeja en el acto de las olimpiadas se llama la </w:t>
      </w:r>
      <w:r>
        <w:rPr>
          <w:rFonts w:cs="Arial"/>
        </w:rPr>
        <w:t>F</w:t>
      </w:r>
      <w:r w:rsidRPr="00D17904">
        <w:rPr>
          <w:rFonts w:cs="Arial"/>
        </w:rPr>
        <w:t xml:space="preserve">iesta de los </w:t>
      </w:r>
      <w:r>
        <w:rPr>
          <w:rFonts w:cs="Arial"/>
        </w:rPr>
        <w:t>D</w:t>
      </w:r>
      <w:r w:rsidRPr="00D17904">
        <w:rPr>
          <w:rFonts w:cs="Arial"/>
        </w:rPr>
        <w:t xml:space="preserve">ioses de un autor </w:t>
      </w:r>
      <w:r>
        <w:rPr>
          <w:rFonts w:cs="Arial"/>
        </w:rPr>
        <w:t>neerlandés, Jan</w:t>
      </w:r>
      <w:r w:rsidRPr="00F707E9">
        <w:rPr>
          <w:rFonts w:cs="Arial"/>
        </w:rPr>
        <w:t xml:space="preserve"> </w:t>
      </w:r>
      <w:r>
        <w:rPr>
          <w:rFonts w:cs="Arial"/>
        </w:rPr>
        <w:t>V</w:t>
      </w:r>
      <w:r w:rsidRPr="00F707E9">
        <w:rPr>
          <w:rFonts w:cs="Arial"/>
        </w:rPr>
        <w:t xml:space="preserve">an </w:t>
      </w:r>
      <w:proofErr w:type="spellStart"/>
      <w:r>
        <w:rPr>
          <w:rFonts w:cs="Arial"/>
        </w:rPr>
        <w:t>B</w:t>
      </w:r>
      <w:r w:rsidRPr="00F707E9">
        <w:rPr>
          <w:rFonts w:cs="Arial"/>
        </w:rPr>
        <w:t>ijlert</w:t>
      </w:r>
      <w:proofErr w:type="spellEnd"/>
      <w:r>
        <w:rPr>
          <w:rFonts w:cs="Arial"/>
        </w:rPr>
        <w:t>. E</w:t>
      </w:r>
      <w:r w:rsidRPr="00D17904">
        <w:rPr>
          <w:rFonts w:cs="Arial"/>
        </w:rPr>
        <w:t xml:space="preserve">s uno de los principales exponentes del </w:t>
      </w:r>
      <w:r>
        <w:rPr>
          <w:rFonts w:cs="Arial"/>
        </w:rPr>
        <w:t>B</w:t>
      </w:r>
      <w:r w:rsidRPr="00D17904">
        <w:rPr>
          <w:rFonts w:cs="Arial"/>
        </w:rPr>
        <w:t>arroco, su obra presenta pinturas realistas sobre la mitología clásica y también sobre otros temas</w:t>
      </w:r>
      <w:r>
        <w:rPr>
          <w:rFonts w:cs="Arial"/>
        </w:rPr>
        <w:t>. E</w:t>
      </w:r>
      <w:r w:rsidRPr="00D17904">
        <w:rPr>
          <w:rFonts w:cs="Arial"/>
        </w:rPr>
        <w:t>videntemente ahí está Apolo, Dionisio y Afrodita, figuras que han sido históricas en el tema del arte</w:t>
      </w:r>
      <w:r>
        <w:rPr>
          <w:rFonts w:cs="Arial"/>
        </w:rPr>
        <w:t xml:space="preserve"> </w:t>
      </w:r>
      <w:r w:rsidRPr="00D17904">
        <w:rPr>
          <w:rFonts w:cs="Arial"/>
        </w:rPr>
        <w:t xml:space="preserve">y en los propios Juegos Olímpicos. </w:t>
      </w:r>
      <w:r w:rsidR="00882C43" w:rsidRPr="00882C43">
        <w:rPr>
          <w:rFonts w:eastAsia="Aptos" w:cs="Arial"/>
          <w:kern w:val="2"/>
          <w:lang w:eastAsia="en-US"/>
          <w14:ligatures w14:val="standardContextual"/>
        </w:rPr>
        <w:t>Pediría que quitaran la imagen.</w:t>
      </w:r>
    </w:p>
    <w:p w14:paraId="12B7BE8D" w14:textId="77777777" w:rsidR="00882C43" w:rsidRPr="00882C43" w:rsidRDefault="00882C43" w:rsidP="00882C43">
      <w:pPr>
        <w:rPr>
          <w:rFonts w:eastAsia="Aptos" w:cs="Arial"/>
          <w:kern w:val="2"/>
          <w:lang w:eastAsia="en-US"/>
          <w14:ligatures w14:val="standardContextual"/>
        </w:rPr>
      </w:pPr>
    </w:p>
    <w:p w14:paraId="2E15EEA1"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Entonces, les decía, diputadas y diputados, y que lo que aquí se quiere es agarrar otra vez la tribuna para promover el discurso del odio. Pues, bueno, ustedes tienen el derecho de votarlo.</w:t>
      </w:r>
    </w:p>
    <w:p w14:paraId="1A70744D" w14:textId="77777777" w:rsidR="00882C43" w:rsidRPr="00882C43" w:rsidRDefault="00882C43" w:rsidP="00882C43">
      <w:pPr>
        <w:rPr>
          <w:rFonts w:eastAsia="Aptos" w:cs="Arial"/>
          <w:kern w:val="2"/>
          <w:lang w:eastAsia="en-US"/>
          <w14:ligatures w14:val="standardContextual"/>
        </w:rPr>
      </w:pPr>
    </w:p>
    <w:p w14:paraId="672A7155"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No tenía que ver con la Santa Cena, eso sí, yo no sé si don Fabricio sabe que el autor de la Santa Cena era un ateo sodomita, para usar sus propias palabras de esa gran pintura que fue la Santa Cena.</w:t>
      </w:r>
    </w:p>
    <w:p w14:paraId="624AAF08" w14:textId="77777777" w:rsidR="00882C43" w:rsidRPr="00882C43" w:rsidRDefault="00882C43" w:rsidP="00882C43">
      <w:pPr>
        <w:rPr>
          <w:rFonts w:eastAsia="Aptos" w:cs="Arial"/>
          <w:kern w:val="2"/>
          <w:lang w:eastAsia="en-US"/>
          <w14:ligatures w14:val="standardContextual"/>
        </w:rPr>
      </w:pPr>
    </w:p>
    <w:p w14:paraId="6629A7FC"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 xml:space="preserve">Con respecto al esmero del diputado Alvarado por mostrar todo ese odio y esa discriminación, yo le pediría a esta Asamblea Legislativa que creo que es hora </w:t>
      </w:r>
      <w:proofErr w:type="gramStart"/>
      <w:r w:rsidRPr="00882C43">
        <w:rPr>
          <w:rFonts w:eastAsia="Aptos" w:cs="Arial"/>
          <w:kern w:val="2"/>
          <w:lang w:eastAsia="en-US"/>
          <w14:ligatures w14:val="standardContextual"/>
        </w:rPr>
        <w:t>que</w:t>
      </w:r>
      <w:proofErr w:type="gramEnd"/>
      <w:r w:rsidRPr="00882C43">
        <w:rPr>
          <w:rFonts w:eastAsia="Aptos" w:cs="Arial"/>
          <w:kern w:val="2"/>
          <w:lang w:eastAsia="en-US"/>
          <w14:ligatures w14:val="standardContextual"/>
        </w:rPr>
        <w:t xml:space="preserve"> dejemos de darle tanta cancha a, digamos, una posición del Partido Nueva República que está viendo morbo en todo lado. En todo lado está viendo morbo, yo creo que hay que poner coto a eso y pediría que votemos en contra.</w:t>
      </w:r>
    </w:p>
    <w:p w14:paraId="671E65D5" w14:textId="77777777" w:rsidR="00882C43" w:rsidRPr="00882C43" w:rsidRDefault="00882C43" w:rsidP="00882C43">
      <w:pPr>
        <w:rPr>
          <w:rFonts w:eastAsia="Aptos" w:cs="Arial"/>
          <w:kern w:val="2"/>
          <w:lang w:eastAsia="en-US"/>
          <w14:ligatures w14:val="standardContextual"/>
        </w:rPr>
      </w:pPr>
    </w:p>
    <w:p w14:paraId="14357CD1" w14:textId="77777777" w:rsidR="00882C43" w:rsidRPr="00882C43" w:rsidRDefault="00882C43" w:rsidP="00882C43">
      <w:pPr>
        <w:rPr>
          <w:rFonts w:eastAsia="Aptos" w:cs="Arial"/>
          <w:b/>
          <w:bCs/>
          <w:kern w:val="2"/>
          <w:lang w:eastAsia="en-US"/>
          <w14:ligatures w14:val="standardContextual"/>
        </w:rPr>
      </w:pPr>
      <w:r w:rsidRPr="00882C43">
        <w:rPr>
          <w:rFonts w:eastAsia="Aptos" w:cs="Arial"/>
          <w:b/>
          <w:bCs/>
          <w:kern w:val="2"/>
          <w:lang w:eastAsia="en-US"/>
          <w14:ligatures w14:val="standardContextual"/>
        </w:rPr>
        <w:t>Presidente Rodrigo Arias Sánchez:</w:t>
      </w:r>
    </w:p>
    <w:p w14:paraId="630208A2" w14:textId="77777777" w:rsidR="00882C43" w:rsidRPr="00882C43" w:rsidRDefault="00882C43" w:rsidP="00882C43">
      <w:pPr>
        <w:rPr>
          <w:rFonts w:eastAsia="Aptos" w:cs="Arial"/>
          <w:kern w:val="2"/>
          <w:lang w:eastAsia="en-US"/>
          <w14:ligatures w14:val="standardContextual"/>
        </w:rPr>
      </w:pPr>
    </w:p>
    <w:p w14:paraId="60121D38"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Tiene la palabra el diputado Alvarado Muñoz, don Fabricio, por dos minutos y medio, como proponente.</w:t>
      </w:r>
    </w:p>
    <w:p w14:paraId="31F7DC8A" w14:textId="77777777" w:rsidR="00882C43" w:rsidRPr="00882C43" w:rsidRDefault="00882C43" w:rsidP="00882C43">
      <w:pPr>
        <w:rPr>
          <w:rFonts w:eastAsia="Aptos" w:cs="Arial"/>
          <w:b/>
          <w:bCs/>
          <w:kern w:val="2"/>
          <w:lang w:eastAsia="en-US"/>
          <w14:ligatures w14:val="standardContextual"/>
        </w:rPr>
      </w:pPr>
    </w:p>
    <w:p w14:paraId="0CD462E4" w14:textId="77777777" w:rsidR="00882C43" w:rsidRPr="00882C43" w:rsidRDefault="00882C43" w:rsidP="00882C43">
      <w:pPr>
        <w:rPr>
          <w:rFonts w:eastAsia="Aptos" w:cs="Arial"/>
          <w:b/>
          <w:bCs/>
          <w:kern w:val="2"/>
          <w:lang w:eastAsia="en-US"/>
          <w14:ligatures w14:val="standardContextual"/>
        </w:rPr>
      </w:pPr>
      <w:r w:rsidRPr="00882C43">
        <w:rPr>
          <w:rFonts w:eastAsia="Aptos" w:cs="Arial"/>
          <w:b/>
          <w:bCs/>
          <w:kern w:val="2"/>
          <w:lang w:eastAsia="en-US"/>
          <w14:ligatures w14:val="standardContextual"/>
        </w:rPr>
        <w:t>Diputado Fabricio Alvarado Muñoz:</w:t>
      </w:r>
    </w:p>
    <w:p w14:paraId="4AE2869D" w14:textId="77777777" w:rsidR="00882C43" w:rsidRPr="00882C43" w:rsidRDefault="00882C43" w:rsidP="00882C43">
      <w:pPr>
        <w:rPr>
          <w:rFonts w:eastAsia="Aptos" w:cs="Arial"/>
          <w:kern w:val="2"/>
          <w:lang w:eastAsia="en-US"/>
          <w14:ligatures w14:val="standardContextual"/>
        </w:rPr>
      </w:pPr>
    </w:p>
    <w:p w14:paraId="6F53214E"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Gracias, presidente.</w:t>
      </w:r>
    </w:p>
    <w:p w14:paraId="6331993B" w14:textId="77777777" w:rsidR="00882C43" w:rsidRPr="00882C43" w:rsidRDefault="00882C43" w:rsidP="00882C43">
      <w:pPr>
        <w:rPr>
          <w:rFonts w:eastAsia="Aptos" w:cs="Arial"/>
          <w:kern w:val="2"/>
          <w:lang w:eastAsia="en-US"/>
          <w14:ligatures w14:val="standardContextual"/>
        </w:rPr>
      </w:pPr>
    </w:p>
    <w:p w14:paraId="00D05BDB"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Yo quisiera reservarme el tiempo para el final, siendo que ya yo di mis argumentos y me interesa, por supuesto, aquí hay libertad de expresión, escuchar los demás argumentos de otros diputados que supongo lo harán en contra.</w:t>
      </w:r>
    </w:p>
    <w:p w14:paraId="546097DB" w14:textId="77777777" w:rsidR="00882C43" w:rsidRPr="00882C43" w:rsidRDefault="00882C43" w:rsidP="00882C43">
      <w:pPr>
        <w:rPr>
          <w:rFonts w:eastAsia="Aptos" w:cs="Arial"/>
          <w:kern w:val="2"/>
          <w:lang w:eastAsia="en-US"/>
          <w14:ligatures w14:val="standardContextual"/>
        </w:rPr>
      </w:pPr>
    </w:p>
    <w:p w14:paraId="18AE885A"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Entonces, si les parece dejamos ese minuto cuarenta para el cierre de esta discusión antes de la votación de la moción de revisión.</w:t>
      </w:r>
    </w:p>
    <w:p w14:paraId="7AB190D3" w14:textId="77777777" w:rsidR="00882C43" w:rsidRPr="00882C43" w:rsidRDefault="00882C43" w:rsidP="00882C43">
      <w:pPr>
        <w:rPr>
          <w:rFonts w:eastAsia="Aptos" w:cs="Arial"/>
          <w:kern w:val="2"/>
          <w:lang w:eastAsia="en-US"/>
          <w14:ligatures w14:val="standardContextual"/>
        </w:rPr>
      </w:pPr>
    </w:p>
    <w:p w14:paraId="090DEE55"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Gracias.</w:t>
      </w:r>
    </w:p>
    <w:p w14:paraId="767CFA22" w14:textId="77777777" w:rsidR="00882C43" w:rsidRPr="00882C43" w:rsidRDefault="00882C43" w:rsidP="00882C43">
      <w:pPr>
        <w:rPr>
          <w:rFonts w:eastAsia="Aptos" w:cs="Arial"/>
          <w:kern w:val="2"/>
          <w:lang w:eastAsia="en-US"/>
          <w14:ligatures w14:val="standardContextual"/>
        </w:rPr>
      </w:pPr>
    </w:p>
    <w:p w14:paraId="3394E097" w14:textId="77777777" w:rsidR="00882C43" w:rsidRPr="00882C43" w:rsidRDefault="00882C43" w:rsidP="00882C43">
      <w:pPr>
        <w:rPr>
          <w:rFonts w:eastAsia="Aptos" w:cs="Arial"/>
          <w:b/>
          <w:bCs/>
          <w:kern w:val="2"/>
          <w:lang w:eastAsia="en-US"/>
          <w14:ligatures w14:val="standardContextual"/>
        </w:rPr>
      </w:pPr>
      <w:r w:rsidRPr="00882C43">
        <w:rPr>
          <w:rFonts w:eastAsia="Aptos" w:cs="Arial"/>
          <w:b/>
          <w:bCs/>
          <w:kern w:val="2"/>
          <w:lang w:eastAsia="en-US"/>
          <w14:ligatures w14:val="standardContextual"/>
        </w:rPr>
        <w:t>Presidente Rodrigo Arias Sánchez:</w:t>
      </w:r>
    </w:p>
    <w:p w14:paraId="7178CC9B" w14:textId="77777777" w:rsidR="00882C43" w:rsidRPr="00882C43" w:rsidRDefault="00882C43" w:rsidP="00882C43">
      <w:pPr>
        <w:rPr>
          <w:rFonts w:eastAsia="Aptos" w:cs="Arial"/>
          <w:kern w:val="2"/>
          <w:lang w:eastAsia="en-US"/>
          <w14:ligatures w14:val="standardContextual"/>
        </w:rPr>
      </w:pPr>
    </w:p>
    <w:p w14:paraId="424E48A6"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Para hablar en contra se han registrado acá tres diputados: la diputada Guillén Pérez Sofía, doña Kattia Cambronero y don Eli Feinzaig. Tendrían un minuto cuarenta cada uno.</w:t>
      </w:r>
    </w:p>
    <w:p w14:paraId="5045E956" w14:textId="77777777" w:rsidR="00882C43" w:rsidRPr="00882C43" w:rsidRDefault="00882C43" w:rsidP="00882C43">
      <w:pPr>
        <w:rPr>
          <w:rFonts w:eastAsia="Aptos" w:cs="Arial"/>
          <w:kern w:val="2"/>
          <w:lang w:eastAsia="en-US"/>
          <w14:ligatures w14:val="standardContextual"/>
        </w:rPr>
      </w:pPr>
    </w:p>
    <w:p w14:paraId="25156AB3"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Tiene la palabra la diputada Guillén Pérez, Sofía, por un minuto cuarenta.</w:t>
      </w:r>
    </w:p>
    <w:p w14:paraId="41AB226E" w14:textId="77777777" w:rsidR="00882C43" w:rsidRPr="00882C43" w:rsidRDefault="00882C43" w:rsidP="00882C43">
      <w:pPr>
        <w:rPr>
          <w:rFonts w:eastAsia="Aptos" w:cs="Arial"/>
          <w:b/>
          <w:bCs/>
          <w:kern w:val="2"/>
          <w:lang w:eastAsia="en-US"/>
          <w14:ligatures w14:val="standardContextual"/>
        </w:rPr>
      </w:pPr>
    </w:p>
    <w:p w14:paraId="5D54A1C9" w14:textId="77777777" w:rsidR="00882C43" w:rsidRPr="00882C43" w:rsidRDefault="00882C43" w:rsidP="00882C43">
      <w:pPr>
        <w:rPr>
          <w:rFonts w:eastAsia="Aptos" w:cs="Arial"/>
          <w:b/>
          <w:bCs/>
          <w:kern w:val="2"/>
          <w:lang w:eastAsia="en-US"/>
          <w14:ligatures w14:val="standardContextual"/>
        </w:rPr>
      </w:pPr>
      <w:r w:rsidRPr="00882C43">
        <w:rPr>
          <w:rFonts w:eastAsia="Aptos" w:cs="Arial"/>
          <w:b/>
          <w:bCs/>
          <w:kern w:val="2"/>
          <w:lang w:eastAsia="en-US"/>
          <w14:ligatures w14:val="standardContextual"/>
        </w:rPr>
        <w:t>Diputada Sofía Guillén Pérez:</w:t>
      </w:r>
    </w:p>
    <w:p w14:paraId="12CF9555" w14:textId="77777777" w:rsidR="00882C43" w:rsidRPr="00882C43" w:rsidRDefault="00882C43" w:rsidP="00882C43">
      <w:pPr>
        <w:rPr>
          <w:rFonts w:eastAsia="Aptos" w:cs="Arial"/>
          <w:kern w:val="2"/>
          <w:lang w:eastAsia="en-US"/>
          <w14:ligatures w14:val="standardContextual"/>
        </w:rPr>
      </w:pPr>
    </w:p>
    <w:p w14:paraId="40A09447"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No, señor presidente, yo quiero sumarme a los privilegios que tiene don Fabricio y reservarme el tiempo para el final de la discusión.</w:t>
      </w:r>
    </w:p>
    <w:p w14:paraId="6B653CAF" w14:textId="77777777" w:rsidR="00882C43" w:rsidRPr="00882C43" w:rsidRDefault="00882C43" w:rsidP="00882C43">
      <w:pPr>
        <w:rPr>
          <w:rFonts w:eastAsia="Aptos" w:cs="Arial"/>
          <w:kern w:val="2"/>
          <w:lang w:eastAsia="en-US"/>
          <w14:ligatures w14:val="standardContextual"/>
        </w:rPr>
      </w:pPr>
    </w:p>
    <w:p w14:paraId="25D5FE10" w14:textId="77777777" w:rsidR="00882C43" w:rsidRPr="00882C43" w:rsidRDefault="00882C43" w:rsidP="00882C43">
      <w:pPr>
        <w:rPr>
          <w:rFonts w:eastAsia="Aptos" w:cs="Arial"/>
          <w:b/>
          <w:bCs/>
          <w:kern w:val="2"/>
          <w:lang w:eastAsia="en-US"/>
          <w14:ligatures w14:val="standardContextual"/>
        </w:rPr>
      </w:pPr>
      <w:r w:rsidRPr="00882C43">
        <w:rPr>
          <w:rFonts w:eastAsia="Aptos" w:cs="Arial"/>
          <w:b/>
          <w:bCs/>
          <w:kern w:val="2"/>
          <w:lang w:eastAsia="en-US"/>
          <w14:ligatures w14:val="standardContextual"/>
        </w:rPr>
        <w:t>Presidente Rodrigo Arias Sánchez:</w:t>
      </w:r>
    </w:p>
    <w:p w14:paraId="1D80624A" w14:textId="77777777" w:rsidR="00882C43" w:rsidRPr="00882C43" w:rsidRDefault="00882C43" w:rsidP="00882C43">
      <w:pPr>
        <w:rPr>
          <w:rFonts w:eastAsia="Aptos" w:cs="Arial"/>
          <w:kern w:val="2"/>
          <w:lang w:eastAsia="en-US"/>
          <w14:ligatures w14:val="standardContextual"/>
        </w:rPr>
      </w:pPr>
    </w:p>
    <w:p w14:paraId="61476661"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Tiene la palabra la diputada Cambronero Aguiluz, doña Kattia.</w:t>
      </w:r>
    </w:p>
    <w:p w14:paraId="0B2F8B9B" w14:textId="77777777" w:rsidR="00882C43" w:rsidRPr="00882C43" w:rsidRDefault="00882C43" w:rsidP="00882C43">
      <w:pPr>
        <w:rPr>
          <w:rFonts w:eastAsia="Aptos" w:cs="Arial"/>
          <w:kern w:val="2"/>
          <w:lang w:eastAsia="en-US"/>
          <w14:ligatures w14:val="standardContextual"/>
        </w:rPr>
      </w:pPr>
    </w:p>
    <w:p w14:paraId="3A0B7028" w14:textId="77777777" w:rsidR="00882C43" w:rsidRPr="00882C43" w:rsidRDefault="00882C43" w:rsidP="00882C43">
      <w:pPr>
        <w:rPr>
          <w:rFonts w:eastAsia="Aptos" w:cs="Arial"/>
          <w:b/>
          <w:bCs/>
          <w:kern w:val="2"/>
          <w:lang w:eastAsia="en-US"/>
          <w14:ligatures w14:val="standardContextual"/>
        </w:rPr>
      </w:pPr>
      <w:r w:rsidRPr="00882C43">
        <w:rPr>
          <w:rFonts w:eastAsia="Aptos" w:cs="Arial"/>
          <w:b/>
          <w:bCs/>
          <w:kern w:val="2"/>
          <w:lang w:eastAsia="en-US"/>
          <w14:ligatures w14:val="standardContextual"/>
        </w:rPr>
        <w:t>Diputada Kattia Cambronero Aguiluz:</w:t>
      </w:r>
    </w:p>
    <w:p w14:paraId="63DA86DF" w14:textId="77777777" w:rsidR="00882C43" w:rsidRPr="00882C43" w:rsidRDefault="00882C43" w:rsidP="00882C43">
      <w:pPr>
        <w:rPr>
          <w:rFonts w:eastAsia="Aptos" w:cs="Arial"/>
          <w:b/>
          <w:bCs/>
          <w:kern w:val="2"/>
          <w:lang w:eastAsia="en-US"/>
          <w14:ligatures w14:val="standardContextual"/>
        </w:rPr>
      </w:pPr>
    </w:p>
    <w:p w14:paraId="5174F8C5"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Señor presidente, yo quisiera, entonces, entender y que me detengan el tiempo, porque es una pregunta a la Presidencia, si existe la potestad de definir uno, entonces, la posición en la que tiene que estar, porque lo que entiendo la posición la da depende cuando uno tome la palabra. Entonces, quiero entender, porque entonces si es así me quedo al final.</w:t>
      </w:r>
    </w:p>
    <w:p w14:paraId="0F787CA7" w14:textId="77777777" w:rsidR="00882C43" w:rsidRPr="00882C43" w:rsidRDefault="00882C43" w:rsidP="00882C43">
      <w:pPr>
        <w:rPr>
          <w:rFonts w:eastAsia="Aptos" w:cs="Arial"/>
          <w:kern w:val="2"/>
          <w:lang w:eastAsia="en-US"/>
          <w14:ligatures w14:val="standardContextual"/>
        </w:rPr>
      </w:pPr>
    </w:p>
    <w:p w14:paraId="1C52D967"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O sea, digo, pero, bueno, ya que se pidió por parte de una diputación quedarse al final, yo también quisiera quedarme al final de la discusión.</w:t>
      </w:r>
    </w:p>
    <w:p w14:paraId="316B09E1" w14:textId="77777777" w:rsidR="00882C43" w:rsidRPr="00882C43" w:rsidRDefault="00882C43" w:rsidP="00882C43">
      <w:pPr>
        <w:rPr>
          <w:rFonts w:eastAsia="Aptos" w:cs="Arial"/>
          <w:b/>
          <w:bCs/>
          <w:kern w:val="2"/>
          <w:lang w:eastAsia="en-US"/>
          <w14:ligatures w14:val="standardContextual"/>
        </w:rPr>
      </w:pPr>
    </w:p>
    <w:p w14:paraId="7266BED3" w14:textId="77777777" w:rsidR="00882C43" w:rsidRPr="00882C43" w:rsidRDefault="00882C43" w:rsidP="00882C43">
      <w:pPr>
        <w:rPr>
          <w:rFonts w:eastAsia="Aptos" w:cs="Arial"/>
          <w:b/>
          <w:bCs/>
          <w:kern w:val="2"/>
          <w:lang w:eastAsia="en-US"/>
          <w14:ligatures w14:val="standardContextual"/>
        </w:rPr>
      </w:pPr>
      <w:r w:rsidRPr="00882C43">
        <w:rPr>
          <w:rFonts w:eastAsia="Aptos" w:cs="Arial"/>
          <w:b/>
          <w:bCs/>
          <w:kern w:val="2"/>
          <w:lang w:eastAsia="en-US"/>
          <w14:ligatures w14:val="standardContextual"/>
        </w:rPr>
        <w:t>Presidente Rodrigo Arias Sánchez:</w:t>
      </w:r>
    </w:p>
    <w:p w14:paraId="6AB3866E" w14:textId="77777777" w:rsidR="00882C43" w:rsidRPr="00882C43" w:rsidRDefault="00882C43" w:rsidP="00882C43">
      <w:pPr>
        <w:rPr>
          <w:rFonts w:eastAsia="Aptos" w:cs="Arial"/>
          <w:kern w:val="2"/>
          <w:lang w:eastAsia="en-US"/>
          <w14:ligatures w14:val="standardContextual"/>
        </w:rPr>
      </w:pPr>
    </w:p>
    <w:p w14:paraId="04392BD1"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Por el orden, don Fabricio.</w:t>
      </w:r>
    </w:p>
    <w:p w14:paraId="20529C16" w14:textId="77777777" w:rsidR="00882C43" w:rsidRPr="00882C43" w:rsidRDefault="00882C43" w:rsidP="00882C43">
      <w:pPr>
        <w:rPr>
          <w:rFonts w:eastAsia="Aptos" w:cs="Arial"/>
          <w:b/>
          <w:bCs/>
          <w:kern w:val="2"/>
          <w:lang w:eastAsia="en-US"/>
          <w14:ligatures w14:val="standardContextual"/>
        </w:rPr>
      </w:pPr>
    </w:p>
    <w:p w14:paraId="1C3AC373" w14:textId="77777777" w:rsidR="00882C43" w:rsidRPr="00882C43" w:rsidRDefault="00882C43" w:rsidP="00882C43">
      <w:pPr>
        <w:rPr>
          <w:rFonts w:eastAsia="Aptos" w:cs="Arial"/>
          <w:b/>
          <w:bCs/>
          <w:kern w:val="2"/>
          <w:lang w:eastAsia="en-US"/>
          <w14:ligatures w14:val="standardContextual"/>
        </w:rPr>
      </w:pPr>
      <w:r w:rsidRPr="00882C43">
        <w:rPr>
          <w:rFonts w:eastAsia="Aptos" w:cs="Arial"/>
          <w:b/>
          <w:bCs/>
          <w:kern w:val="2"/>
          <w:lang w:eastAsia="en-US"/>
          <w14:ligatures w14:val="standardContextual"/>
        </w:rPr>
        <w:t>Diputado Fabricio Alvarado Muñoz:</w:t>
      </w:r>
    </w:p>
    <w:p w14:paraId="1568C2E2" w14:textId="77777777" w:rsidR="00882C43" w:rsidRPr="00882C43" w:rsidRDefault="00882C43" w:rsidP="00882C43">
      <w:pPr>
        <w:rPr>
          <w:rFonts w:eastAsia="Aptos" w:cs="Arial"/>
          <w:kern w:val="2"/>
          <w:lang w:eastAsia="en-US"/>
          <w14:ligatures w14:val="standardContextual"/>
        </w:rPr>
      </w:pPr>
    </w:p>
    <w:p w14:paraId="6F09231A"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Gracias, presidente.</w:t>
      </w:r>
    </w:p>
    <w:p w14:paraId="4C9495D4" w14:textId="77777777" w:rsidR="00882C43" w:rsidRPr="00882C43" w:rsidRDefault="00882C43" w:rsidP="00882C43">
      <w:pPr>
        <w:rPr>
          <w:rFonts w:eastAsia="Aptos" w:cs="Arial"/>
          <w:kern w:val="2"/>
          <w:lang w:eastAsia="en-US"/>
          <w14:ligatures w14:val="standardContextual"/>
        </w:rPr>
      </w:pPr>
    </w:p>
    <w:p w14:paraId="7B44C9BE"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Nada más aclararles a los diputados que yo no me había anotado todavía en el uso de la palabra. Usted fue el que me dio la palabra, pero yo no estaba anotado ni siquiera estaba marcado aquí en el tablero que yo estuviera pidiendo la palabra.</w:t>
      </w:r>
    </w:p>
    <w:p w14:paraId="18FC752A" w14:textId="77777777" w:rsidR="00882C43" w:rsidRPr="00882C43" w:rsidRDefault="00882C43" w:rsidP="00882C43">
      <w:pPr>
        <w:rPr>
          <w:rFonts w:eastAsia="Aptos" w:cs="Arial"/>
          <w:kern w:val="2"/>
          <w:lang w:eastAsia="en-US"/>
          <w14:ligatures w14:val="standardContextual"/>
        </w:rPr>
      </w:pPr>
    </w:p>
    <w:p w14:paraId="2827788B"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Vamos a ver, no quisiera hacer de esta discusión una competencia por ver quién es el último que habla, o quién es el primero; o sea, yo básicamente me gustaría porque ya yo di todos mis argumentos en la primera, los demás no han hablado.</w:t>
      </w:r>
    </w:p>
    <w:p w14:paraId="0D482D63" w14:textId="77777777" w:rsidR="00882C43" w:rsidRPr="00882C43" w:rsidRDefault="00882C43" w:rsidP="00882C43">
      <w:pPr>
        <w:rPr>
          <w:rFonts w:eastAsia="Aptos" w:cs="Arial"/>
          <w:kern w:val="2"/>
          <w:lang w:eastAsia="en-US"/>
          <w14:ligatures w14:val="standardContextual"/>
        </w:rPr>
      </w:pPr>
    </w:p>
    <w:p w14:paraId="2501EDFB"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Pero yo no tengo problema, si los demás quieren cerrar y ser los que cierren yo no tengo ningún problema si usted me quiere dar el uso de la palabra inmediatamente, lo que pasa es que sí yo no me había marcado, no me había anotado todavía.</w:t>
      </w:r>
    </w:p>
    <w:p w14:paraId="561386CE" w14:textId="77777777" w:rsidR="00882C43" w:rsidRPr="00882C43" w:rsidRDefault="00882C43" w:rsidP="00882C43">
      <w:pPr>
        <w:rPr>
          <w:rFonts w:eastAsia="Aptos" w:cs="Arial"/>
          <w:kern w:val="2"/>
          <w:lang w:eastAsia="en-US"/>
          <w14:ligatures w14:val="standardContextual"/>
        </w:rPr>
      </w:pPr>
    </w:p>
    <w:p w14:paraId="462777C2"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Pero si los demás tiene problema con eso, yo no tengo problema en decir que básicamente sería agregar un par de cosas a lo que ya expresé acá.</w:t>
      </w:r>
    </w:p>
    <w:p w14:paraId="732A2F08" w14:textId="77777777" w:rsidR="00882C43" w:rsidRPr="00882C43" w:rsidRDefault="00882C43" w:rsidP="00882C43">
      <w:pPr>
        <w:rPr>
          <w:rFonts w:eastAsia="Aptos" w:cs="Arial"/>
          <w:kern w:val="2"/>
          <w:lang w:eastAsia="en-US"/>
          <w14:ligatures w14:val="standardContextual"/>
        </w:rPr>
      </w:pPr>
    </w:p>
    <w:p w14:paraId="345B32C7" w14:textId="77777777" w:rsidR="00882C43" w:rsidRPr="00882C43" w:rsidRDefault="00882C43" w:rsidP="00882C43">
      <w:pPr>
        <w:rPr>
          <w:rFonts w:eastAsia="Aptos" w:cs="Arial"/>
          <w:b/>
          <w:bCs/>
          <w:kern w:val="2"/>
          <w:lang w:eastAsia="en-US"/>
          <w14:ligatures w14:val="standardContextual"/>
        </w:rPr>
      </w:pPr>
      <w:r w:rsidRPr="00882C43">
        <w:rPr>
          <w:rFonts w:eastAsia="Aptos" w:cs="Arial"/>
          <w:b/>
          <w:bCs/>
          <w:kern w:val="2"/>
          <w:lang w:eastAsia="en-US"/>
          <w14:ligatures w14:val="standardContextual"/>
        </w:rPr>
        <w:t>Presidente Rodrigo Arias Sánchez:</w:t>
      </w:r>
    </w:p>
    <w:p w14:paraId="29B7D349" w14:textId="77777777" w:rsidR="00882C43" w:rsidRPr="00882C43" w:rsidRDefault="00882C43" w:rsidP="00882C43">
      <w:pPr>
        <w:rPr>
          <w:rFonts w:eastAsia="Aptos" w:cs="Arial"/>
          <w:kern w:val="2"/>
          <w:lang w:eastAsia="en-US"/>
          <w14:ligatures w14:val="standardContextual"/>
        </w:rPr>
      </w:pPr>
    </w:p>
    <w:p w14:paraId="0C316CF1"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Vamos a aclarar. Si me permite un momentito, vamos a aclarar esta situación.</w:t>
      </w:r>
    </w:p>
    <w:p w14:paraId="5F2D0FB9" w14:textId="77777777" w:rsidR="00882C43" w:rsidRPr="00882C43" w:rsidRDefault="00882C43" w:rsidP="00882C43">
      <w:pPr>
        <w:rPr>
          <w:rFonts w:eastAsia="Aptos" w:cs="Arial"/>
          <w:kern w:val="2"/>
          <w:lang w:eastAsia="en-US"/>
          <w14:ligatures w14:val="standardContextual"/>
        </w:rPr>
      </w:pPr>
    </w:p>
    <w:p w14:paraId="5EC1128F"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 xml:space="preserve">Inicialmente, se presentaron dos mociones, tres mociones de revisión. De las tres mociones en una se nos indicó que nadie iba a hablar, entonces quedaron dos mociones, en estas dos mociones una era firmada por don Fabricio y otra firmada por el diputado del Frente Amplio don Antonio Ortega. </w:t>
      </w:r>
    </w:p>
    <w:p w14:paraId="2FF1D66F" w14:textId="77777777" w:rsidR="00882C43" w:rsidRPr="00882C43" w:rsidRDefault="00882C43" w:rsidP="00882C43">
      <w:pPr>
        <w:rPr>
          <w:rFonts w:eastAsia="Aptos" w:cs="Arial"/>
          <w:kern w:val="2"/>
          <w:lang w:eastAsia="en-US"/>
          <w14:ligatures w14:val="standardContextual"/>
        </w:rPr>
      </w:pPr>
    </w:p>
    <w:p w14:paraId="6BBC3C09"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Entonces, la mesa consideró que había que dividir el tiempo, los cinco minutos entre los dos diputados. Fue por eso, don Fabricio, que le dimos la palabra a usted por dos minutos y medio, al igual que al diputado Ortega que los usó.</w:t>
      </w:r>
    </w:p>
    <w:p w14:paraId="2F580BB3" w14:textId="77777777" w:rsidR="00882C43" w:rsidRPr="00882C43" w:rsidRDefault="00882C43" w:rsidP="00882C43">
      <w:pPr>
        <w:rPr>
          <w:rFonts w:eastAsia="Aptos" w:cs="Arial"/>
          <w:kern w:val="2"/>
          <w:lang w:eastAsia="en-US"/>
          <w14:ligatures w14:val="standardContextual"/>
        </w:rPr>
      </w:pPr>
    </w:p>
    <w:p w14:paraId="5FC59131"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Aparte de eso se han registrado para hablar en contra tres diputados: don Eliécer Feinzaig, doña Cinthya, doña Sofía, doña Kattia Cambronero y don Eliécer Feinzaig para hablar en contra, son tres. Entonces ahí habría que dividir el tiempo y dije yo el tiempo que correspondía, que era de minuto cuarenta.</w:t>
      </w:r>
    </w:p>
    <w:p w14:paraId="395FE35C" w14:textId="77777777" w:rsidR="00882C43" w:rsidRPr="00882C43" w:rsidRDefault="00882C43" w:rsidP="00882C43">
      <w:pPr>
        <w:rPr>
          <w:rFonts w:eastAsia="Aptos" w:cs="Arial"/>
          <w:kern w:val="2"/>
          <w:lang w:eastAsia="en-US"/>
          <w14:ligatures w14:val="standardContextual"/>
        </w:rPr>
      </w:pPr>
    </w:p>
    <w:p w14:paraId="2EA2231B"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Esa es la situación, tenemos que proceder en ese orden.</w:t>
      </w:r>
    </w:p>
    <w:p w14:paraId="1D297EC1" w14:textId="77777777" w:rsidR="00882C43" w:rsidRPr="00882C43" w:rsidRDefault="00882C43" w:rsidP="00882C43">
      <w:pPr>
        <w:rPr>
          <w:rFonts w:eastAsia="Aptos" w:cs="Arial"/>
          <w:kern w:val="2"/>
          <w:lang w:eastAsia="en-US"/>
          <w14:ligatures w14:val="standardContextual"/>
        </w:rPr>
      </w:pPr>
    </w:p>
    <w:p w14:paraId="5BF07193"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Sí, por el orden, diputado Ortega.</w:t>
      </w:r>
    </w:p>
    <w:p w14:paraId="32420ED6" w14:textId="77777777" w:rsidR="00882C43" w:rsidRPr="00882C43" w:rsidRDefault="00882C43" w:rsidP="00882C43">
      <w:pPr>
        <w:rPr>
          <w:rFonts w:eastAsia="Aptos" w:cs="Arial"/>
          <w:kern w:val="2"/>
          <w:lang w:eastAsia="en-US"/>
          <w14:ligatures w14:val="standardContextual"/>
        </w:rPr>
      </w:pPr>
    </w:p>
    <w:p w14:paraId="2B3FF9F1" w14:textId="77777777" w:rsidR="00882C43" w:rsidRPr="00882C43" w:rsidRDefault="00882C43" w:rsidP="00882C43">
      <w:pPr>
        <w:rPr>
          <w:rFonts w:eastAsia="Aptos" w:cs="Arial"/>
          <w:kern w:val="2"/>
          <w:lang w:eastAsia="en-US"/>
          <w14:ligatures w14:val="standardContextual"/>
        </w:rPr>
      </w:pPr>
      <w:r w:rsidRPr="00882C43">
        <w:rPr>
          <w:rFonts w:eastAsia="Aptos" w:cs="Arial"/>
          <w:b/>
          <w:bCs/>
          <w:kern w:val="2"/>
          <w:lang w:eastAsia="en-US"/>
          <w14:ligatures w14:val="standardContextual"/>
        </w:rPr>
        <w:t>Diputado Antonio Ortega Gutiérrez</w:t>
      </w:r>
      <w:r w:rsidRPr="00882C43">
        <w:rPr>
          <w:rFonts w:eastAsia="Aptos" w:cs="Arial"/>
          <w:kern w:val="2"/>
          <w:lang w:eastAsia="en-US"/>
          <w14:ligatures w14:val="standardContextual"/>
        </w:rPr>
        <w:t>:</w:t>
      </w:r>
    </w:p>
    <w:p w14:paraId="50644FFE" w14:textId="77777777" w:rsidR="00882C43" w:rsidRPr="00882C43" w:rsidRDefault="00882C43" w:rsidP="00882C43">
      <w:pPr>
        <w:rPr>
          <w:rFonts w:eastAsia="Aptos" w:cs="Arial"/>
          <w:kern w:val="2"/>
          <w:lang w:eastAsia="en-US"/>
          <w14:ligatures w14:val="standardContextual"/>
        </w:rPr>
      </w:pPr>
    </w:p>
    <w:p w14:paraId="335D9B04"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Gracias, presidente.</w:t>
      </w:r>
    </w:p>
    <w:p w14:paraId="2910B6D4" w14:textId="77777777" w:rsidR="00882C43" w:rsidRPr="00882C43" w:rsidRDefault="00882C43" w:rsidP="00882C43">
      <w:pPr>
        <w:rPr>
          <w:rFonts w:eastAsia="Aptos" w:cs="Arial"/>
          <w:kern w:val="2"/>
          <w:lang w:eastAsia="en-US"/>
          <w14:ligatures w14:val="standardContextual"/>
        </w:rPr>
      </w:pPr>
    </w:p>
    <w:p w14:paraId="0142BCB5"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No, por el orden, estrictamente. Aquí, digamos, don Fabricio dice que él no se anotó y no se había anotado, entonces, si no se había anotado por qué solo me dieron dos minutos y medio a mí.</w:t>
      </w:r>
    </w:p>
    <w:p w14:paraId="784E2F7C" w14:textId="77777777" w:rsidR="00882C43" w:rsidRPr="00882C43" w:rsidRDefault="00882C43" w:rsidP="00882C43">
      <w:pPr>
        <w:rPr>
          <w:rFonts w:eastAsia="Aptos" w:cs="Arial"/>
          <w:kern w:val="2"/>
          <w:lang w:eastAsia="en-US"/>
          <w14:ligatures w14:val="standardContextual"/>
        </w:rPr>
      </w:pPr>
    </w:p>
    <w:p w14:paraId="6A80B00A"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Tendría que hablar cinco minutos yo, porque don Fabricio acaba de confesar que él no se había anotado, a menos de que don Fabricio haya mentido y se haya quitado y sí se haya puesto en principio. No quisiera creer eso, pero para que usted me haya dado dos minutos y medio a mí, es porque el diputado Fabricio ya estaba.</w:t>
      </w:r>
    </w:p>
    <w:p w14:paraId="65EE6F15" w14:textId="77777777" w:rsidR="00882C43" w:rsidRPr="00882C43" w:rsidRDefault="00882C43" w:rsidP="00882C43">
      <w:pPr>
        <w:rPr>
          <w:rFonts w:eastAsia="Aptos" w:cs="Arial"/>
          <w:kern w:val="2"/>
          <w:lang w:eastAsia="en-US"/>
          <w14:ligatures w14:val="standardContextual"/>
        </w:rPr>
      </w:pPr>
    </w:p>
    <w:p w14:paraId="072877B6"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Entonces, fue o un error suyo o don Fabricio está mintiendo. Pediría entonces usar los dos minutos y medio porque en el momento en el que yo pedía hablar usted me dijo que solo podía hablar la mitad, porque ya don Fabricio se había anotado.</w:t>
      </w:r>
    </w:p>
    <w:p w14:paraId="368536FE" w14:textId="77777777" w:rsidR="00882C43" w:rsidRPr="00882C43" w:rsidRDefault="00882C43" w:rsidP="00882C43">
      <w:pPr>
        <w:rPr>
          <w:rFonts w:eastAsia="Aptos" w:cs="Arial"/>
          <w:kern w:val="2"/>
          <w:lang w:eastAsia="en-US"/>
          <w14:ligatures w14:val="standardContextual"/>
        </w:rPr>
      </w:pPr>
    </w:p>
    <w:p w14:paraId="2F9B78C1" w14:textId="77777777" w:rsidR="00882C43" w:rsidRPr="00882C43" w:rsidRDefault="00882C43" w:rsidP="00882C43">
      <w:pPr>
        <w:rPr>
          <w:rFonts w:eastAsia="Aptos" w:cs="Arial"/>
          <w:kern w:val="2"/>
          <w:lang w:eastAsia="en-US"/>
          <w14:ligatures w14:val="standardContextual"/>
        </w:rPr>
      </w:pPr>
      <w:r w:rsidRPr="00882C43">
        <w:rPr>
          <w:rFonts w:eastAsia="Aptos" w:cs="Arial"/>
          <w:kern w:val="2"/>
          <w:lang w:eastAsia="en-US"/>
          <w14:ligatures w14:val="standardContextual"/>
        </w:rPr>
        <w:t>Hoy don Fabricio hace unos segundos está diciendo que él no se había anotado; entonces, me tocarían cinco minutos a mí, por lo cual pido los dos minutos y medio que se me quitó no sé si por un error suyo al inicio de esta revisión.</w:t>
      </w:r>
    </w:p>
    <w:p w14:paraId="7A744CB7" w14:textId="77777777" w:rsidR="00882C43" w:rsidRPr="00882C43" w:rsidRDefault="00882C43" w:rsidP="00882C43">
      <w:pPr>
        <w:rPr>
          <w:rFonts w:eastAsia="Aptos" w:cs="Arial"/>
          <w:kern w:val="2"/>
          <w:lang w:eastAsia="en-US"/>
          <w14:ligatures w14:val="standardContextual"/>
        </w:rPr>
      </w:pPr>
    </w:p>
    <w:p w14:paraId="5AB0090E" w14:textId="77777777" w:rsidR="00882C43" w:rsidRPr="00882C43" w:rsidRDefault="00882C43" w:rsidP="00882C43">
      <w:pPr>
        <w:rPr>
          <w:rFonts w:eastAsia="Aptos" w:cs="Arial"/>
          <w:b/>
          <w:bCs/>
          <w:kern w:val="2"/>
          <w:lang w:eastAsia="en-US"/>
          <w14:ligatures w14:val="standardContextual"/>
        </w:rPr>
      </w:pPr>
      <w:r w:rsidRPr="00882C43">
        <w:rPr>
          <w:rFonts w:eastAsia="Aptos" w:cs="Arial"/>
          <w:b/>
          <w:bCs/>
          <w:kern w:val="2"/>
          <w:lang w:eastAsia="en-US"/>
          <w14:ligatures w14:val="standardContextual"/>
        </w:rPr>
        <w:t>Presidente Rodrigo Arias Sánchez:</w:t>
      </w:r>
    </w:p>
    <w:p w14:paraId="0617F088" w14:textId="77777777" w:rsidR="00850531" w:rsidRPr="00850531" w:rsidRDefault="00850531" w:rsidP="00850531">
      <w:pPr>
        <w:contextualSpacing/>
        <w:rPr>
          <w:rFonts w:eastAsia="Calibri" w:cs="Arial"/>
          <w:kern w:val="2"/>
          <w:lang w:val="es-CR" w:eastAsia="en-US"/>
          <w14:ligatures w14:val="standardContextual"/>
        </w:rPr>
      </w:pPr>
    </w:p>
    <w:p w14:paraId="5F734208"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Vuelvo, vuelvo a tratar de explicar, diputado.</w:t>
      </w:r>
    </w:p>
    <w:p w14:paraId="63B928B0" w14:textId="77777777" w:rsidR="00850531" w:rsidRPr="00850531" w:rsidRDefault="00850531" w:rsidP="00850531">
      <w:pPr>
        <w:contextualSpacing/>
        <w:rPr>
          <w:rFonts w:eastAsia="Calibri" w:cs="Arial"/>
          <w:kern w:val="2"/>
          <w:lang w:val="es-CR" w:eastAsia="en-US"/>
          <w14:ligatures w14:val="standardContextual"/>
        </w:rPr>
      </w:pPr>
    </w:p>
    <w:p w14:paraId="515AC479"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 xml:space="preserve">Se presentaron tres mociones de revisión, son cinco minutos lo que hay derecho. A mí se me informó que don Eliécer Feinzaig no tenía interés en hablar, entonces, quedaron los dos que habían firmado, que era don Fabricio y usted. </w:t>
      </w:r>
    </w:p>
    <w:p w14:paraId="22303C50" w14:textId="77777777" w:rsidR="00850531" w:rsidRPr="00850531" w:rsidRDefault="00850531" w:rsidP="00850531">
      <w:pPr>
        <w:contextualSpacing/>
        <w:rPr>
          <w:rFonts w:eastAsia="Calibri" w:cs="Arial"/>
          <w:kern w:val="2"/>
          <w:lang w:val="es-CR" w:eastAsia="en-US"/>
          <w14:ligatures w14:val="standardContextual"/>
        </w:rPr>
      </w:pPr>
    </w:p>
    <w:p w14:paraId="2F86812F"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 xml:space="preserve">Por eso fue </w:t>
      </w:r>
      <w:proofErr w:type="gramStart"/>
      <w:r w:rsidRPr="00850531">
        <w:rPr>
          <w:rFonts w:eastAsia="Calibri" w:cs="Arial"/>
          <w:kern w:val="2"/>
          <w:lang w:val="es-CR" w:eastAsia="en-US"/>
          <w14:ligatures w14:val="standardContextual"/>
        </w:rPr>
        <w:t>que</w:t>
      </w:r>
      <w:proofErr w:type="gramEnd"/>
      <w:r w:rsidRPr="00850531">
        <w:rPr>
          <w:rFonts w:eastAsia="Calibri" w:cs="Arial"/>
          <w:kern w:val="2"/>
          <w:lang w:val="es-CR" w:eastAsia="en-US"/>
          <w14:ligatures w14:val="standardContextual"/>
        </w:rPr>
        <w:t xml:space="preserve"> la mesa supuso que los dos iban a hacer uso de los dos minutos y medio. Tal vez fue un error de la mesa presumir que don Fabricio lo iba a hacer, pero ese fue el procedimiento. </w:t>
      </w:r>
    </w:p>
    <w:p w14:paraId="5616C3C9" w14:textId="77777777" w:rsidR="00850531" w:rsidRPr="00850531" w:rsidRDefault="00850531" w:rsidP="00850531">
      <w:pPr>
        <w:contextualSpacing/>
        <w:rPr>
          <w:rFonts w:eastAsia="Calibri" w:cs="Arial"/>
          <w:kern w:val="2"/>
          <w:lang w:val="es-CR" w:eastAsia="en-US"/>
          <w14:ligatures w14:val="standardContextual"/>
        </w:rPr>
      </w:pPr>
    </w:p>
    <w:p w14:paraId="4261DC72"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Así es que podemos…, ya usted hizo uso de la palabra, diputado Ortega. Me parece a mí que lo que corresponde es que don Fabricio haga uso de la palabra en sus dos minutos y medios, y después vemos, entramos a lo que son los diputados que van a hablar en contra en el orden en que están anotados aquí.</w:t>
      </w:r>
    </w:p>
    <w:p w14:paraId="3F52E6DE" w14:textId="77777777" w:rsidR="00850531" w:rsidRPr="00850531" w:rsidRDefault="00850531" w:rsidP="00850531">
      <w:pPr>
        <w:contextualSpacing/>
        <w:rPr>
          <w:rFonts w:eastAsia="Calibri" w:cs="Arial"/>
          <w:kern w:val="2"/>
          <w:lang w:val="es-CR" w:eastAsia="en-US"/>
          <w14:ligatures w14:val="standardContextual"/>
        </w:rPr>
      </w:pPr>
    </w:p>
    <w:p w14:paraId="6A6FAA3D"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Tiene la palabra don Fabricio.</w:t>
      </w:r>
    </w:p>
    <w:p w14:paraId="58E2CCF6" w14:textId="77777777" w:rsidR="00850531" w:rsidRPr="00850531" w:rsidRDefault="00850531" w:rsidP="00850531">
      <w:pPr>
        <w:contextualSpacing/>
        <w:rPr>
          <w:rFonts w:eastAsia="Calibri" w:cs="Arial"/>
          <w:kern w:val="2"/>
          <w:lang w:val="es-CR" w:eastAsia="en-US"/>
          <w14:ligatures w14:val="standardContextual"/>
        </w:rPr>
      </w:pPr>
    </w:p>
    <w:p w14:paraId="0FDDDB4D" w14:textId="77777777" w:rsidR="00850531" w:rsidRPr="00850531" w:rsidRDefault="00850531" w:rsidP="00850531">
      <w:pPr>
        <w:spacing w:after="160"/>
        <w:contextualSpacing/>
        <w:rPr>
          <w:rFonts w:eastAsia="Calibri" w:cs="Arial"/>
          <w:b/>
          <w:bCs/>
          <w:kern w:val="2"/>
          <w:lang w:val="es-CR" w:eastAsia="en-US"/>
          <w14:ligatures w14:val="standardContextual"/>
        </w:rPr>
      </w:pPr>
      <w:r w:rsidRPr="00850531">
        <w:rPr>
          <w:rFonts w:eastAsia="Calibri" w:cs="Arial"/>
          <w:b/>
          <w:bCs/>
          <w:kern w:val="2"/>
          <w:lang w:val="es-CR" w:eastAsia="en-US"/>
          <w14:ligatures w14:val="standardContextual"/>
        </w:rPr>
        <w:t>Diputado Fabricio Alvarado Muñoz:</w:t>
      </w:r>
    </w:p>
    <w:p w14:paraId="4D32DBF5" w14:textId="77777777" w:rsidR="00850531" w:rsidRPr="00850531" w:rsidRDefault="00850531" w:rsidP="00850531">
      <w:pPr>
        <w:contextualSpacing/>
        <w:rPr>
          <w:rFonts w:eastAsia="Calibri" w:cs="Arial"/>
          <w:kern w:val="2"/>
          <w:lang w:val="es-CR" w:eastAsia="en-US"/>
          <w14:ligatures w14:val="standardContextual"/>
        </w:rPr>
      </w:pPr>
    </w:p>
    <w:p w14:paraId="332D2EAE"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 xml:space="preserve">Gracias, presidente. </w:t>
      </w:r>
    </w:p>
    <w:p w14:paraId="67649988" w14:textId="77777777" w:rsidR="00850531" w:rsidRPr="00850531" w:rsidRDefault="00850531" w:rsidP="00850531">
      <w:pPr>
        <w:contextualSpacing/>
        <w:rPr>
          <w:rFonts w:eastAsia="Calibri" w:cs="Arial"/>
          <w:kern w:val="2"/>
          <w:lang w:val="es-CR" w:eastAsia="en-US"/>
          <w14:ligatures w14:val="standardContextual"/>
        </w:rPr>
      </w:pPr>
    </w:p>
    <w:p w14:paraId="1962EBD2"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En todo caso, más allá de lo que vayan a aportar a esta discusión los demás compañeros, nosotros hemos sido claros en nuestra posición en la moción. La moción es bastante clara y con esa claridad incluso y también de muy buena voluntad el día de ayer nosotros decidimos solicitarle a la mesa del Directorio que no se viera esta moción para que los diputados tuvieran tiempo de leerla y tomar su determinación, como en efecto lo hicieron, de votar a favor o de votar en contra de nuestros argumentos.</w:t>
      </w:r>
    </w:p>
    <w:p w14:paraId="02FDA2F8" w14:textId="77777777" w:rsidR="00850531" w:rsidRPr="00850531" w:rsidRDefault="00850531" w:rsidP="00850531">
      <w:pPr>
        <w:contextualSpacing/>
        <w:rPr>
          <w:rFonts w:eastAsia="Calibri" w:cs="Arial"/>
          <w:kern w:val="2"/>
          <w:lang w:val="es-CR" w:eastAsia="en-US"/>
          <w14:ligatures w14:val="standardContextual"/>
        </w:rPr>
      </w:pPr>
    </w:p>
    <w:p w14:paraId="5761C91A"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 xml:space="preserve">Lo que mucha gente no ve en la parte de afuera y que me parece bastante bochornoso fue que mientras se daba la votación se escuchaban las burlas de algunos compañeros, cosa que no solamente demuestra nuestro punto en este tema, sino que además pues básicamente retrata de cuerpo entero a algunos </w:t>
      </w:r>
      <w:proofErr w:type="gramStart"/>
      <w:r w:rsidRPr="00850531">
        <w:rPr>
          <w:rFonts w:eastAsia="Calibri" w:cs="Arial"/>
          <w:kern w:val="2"/>
          <w:lang w:val="es-CR" w:eastAsia="en-US"/>
          <w14:ligatures w14:val="standardContextual"/>
        </w:rPr>
        <w:t>diputados y diputadas</w:t>
      </w:r>
      <w:proofErr w:type="gramEnd"/>
      <w:r w:rsidRPr="00850531">
        <w:rPr>
          <w:rFonts w:eastAsia="Calibri" w:cs="Arial"/>
          <w:kern w:val="2"/>
          <w:lang w:val="es-CR" w:eastAsia="en-US"/>
          <w14:ligatures w14:val="standardContextual"/>
        </w:rPr>
        <w:t xml:space="preserve"> que cuando se trata de respetar a las personas por un tema de fe, pues ahí parece que no aplica el tema de la tolerancia. </w:t>
      </w:r>
    </w:p>
    <w:p w14:paraId="5D6CCF73" w14:textId="77777777" w:rsidR="00850531" w:rsidRPr="00850531" w:rsidRDefault="00850531" w:rsidP="00850531">
      <w:pPr>
        <w:contextualSpacing/>
        <w:rPr>
          <w:rFonts w:eastAsia="Calibri" w:cs="Arial"/>
          <w:kern w:val="2"/>
          <w:lang w:val="es-CR" w:eastAsia="en-US"/>
          <w14:ligatures w14:val="standardContextual"/>
        </w:rPr>
      </w:pPr>
    </w:p>
    <w:p w14:paraId="325F59ED"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 xml:space="preserve">Yo sabía claramente y déjeme decirle </w:t>
      </w:r>
      <w:proofErr w:type="gramStart"/>
      <w:r w:rsidRPr="00850531">
        <w:rPr>
          <w:rFonts w:eastAsia="Calibri" w:cs="Arial"/>
          <w:kern w:val="2"/>
          <w:lang w:val="es-CR" w:eastAsia="en-US"/>
          <w14:ligatures w14:val="standardContextual"/>
        </w:rPr>
        <w:t>que</w:t>
      </w:r>
      <w:proofErr w:type="gramEnd"/>
      <w:r w:rsidRPr="00850531">
        <w:rPr>
          <w:rFonts w:eastAsia="Calibri" w:cs="Arial"/>
          <w:kern w:val="2"/>
          <w:lang w:val="es-CR" w:eastAsia="en-US"/>
          <w14:ligatures w14:val="standardContextual"/>
        </w:rPr>
        <w:t xml:space="preserve"> en la reunión de fracción de Nueva República, cuando hablamos de esta moción, todos sabíamos cuáles iban a ser los argumentos del Frente Amplio, porque todos en este país conocen la posición del </w:t>
      </w:r>
      <w:r w:rsidRPr="00850531">
        <w:rPr>
          <w:rFonts w:eastAsia="Calibri" w:cs="Arial"/>
          <w:kern w:val="2"/>
          <w:lang w:val="es-CR" w:eastAsia="en-US"/>
          <w14:ligatures w14:val="standardContextual"/>
        </w:rPr>
        <w:lastRenderedPageBreak/>
        <w:t xml:space="preserve">Frente Amplio con estos temas. Así pasó ayer en el caso, por ejemplo, de Venezuela, no solamente con los argumentos, sino también con la votación. </w:t>
      </w:r>
    </w:p>
    <w:p w14:paraId="0F09A933" w14:textId="77777777" w:rsidR="00850531" w:rsidRPr="00850531" w:rsidRDefault="00850531" w:rsidP="00850531">
      <w:pPr>
        <w:contextualSpacing/>
        <w:rPr>
          <w:rFonts w:eastAsia="Calibri" w:cs="Arial"/>
          <w:kern w:val="2"/>
          <w:lang w:val="es-CR" w:eastAsia="en-US"/>
          <w14:ligatures w14:val="standardContextual"/>
        </w:rPr>
      </w:pPr>
    </w:p>
    <w:p w14:paraId="00ACC3AD"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Lo cierto es que las noticias sobran y creo que todos también han sido testigos de que la misma organización, la misma organización de París 2024 tuvo que ofrecer disculpas por la representación de la Santa Cena, por esta representación bochornosa de la Santa Cena en la inauguración de los Juegos Olímpicos.</w:t>
      </w:r>
    </w:p>
    <w:p w14:paraId="7EDB7586" w14:textId="77777777" w:rsidR="00850531" w:rsidRPr="00850531" w:rsidRDefault="00850531" w:rsidP="00850531">
      <w:pPr>
        <w:contextualSpacing/>
        <w:rPr>
          <w:rFonts w:eastAsia="Calibri" w:cs="Arial"/>
          <w:kern w:val="2"/>
          <w:lang w:val="es-CR" w:eastAsia="en-US"/>
          <w14:ligatures w14:val="standardContextual"/>
        </w:rPr>
      </w:pPr>
    </w:p>
    <w:p w14:paraId="44387FEE"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Discurso de odio o discriminación por ahí de pronto en los siguientes…, en las siguientes intervenciones que no sé cuáles son los compañeros que lo harán, aparecerán otros calificativos</w:t>
      </w:r>
      <w:r w:rsidRPr="00850531">
        <w:rPr>
          <w:rFonts w:eastAsia="Calibri" w:cs="Arial"/>
          <w:kern w:val="2"/>
          <w:sz w:val="20"/>
          <w:szCs w:val="20"/>
          <w:lang w:val="es-CR" w:eastAsia="en-US"/>
          <w14:ligatures w14:val="standardContextual"/>
        </w:rPr>
        <w:t>,</w:t>
      </w:r>
      <w:r w:rsidRPr="00850531">
        <w:rPr>
          <w:rFonts w:eastAsia="Calibri" w:cs="Arial"/>
          <w:kern w:val="2"/>
          <w:lang w:val="es-CR" w:eastAsia="en-US"/>
          <w14:ligatures w14:val="standardContextual"/>
        </w:rPr>
        <w:t xml:space="preserve"> es algo a lo que ya estamos acostumbrados. Y lo que estamos haciendo con esta moción es </w:t>
      </w:r>
      <w:proofErr w:type="gramStart"/>
      <w:r w:rsidRPr="00850531">
        <w:rPr>
          <w:rFonts w:eastAsia="Calibri" w:cs="Arial"/>
          <w:kern w:val="2"/>
          <w:lang w:val="es-CR" w:eastAsia="en-US"/>
          <w14:ligatures w14:val="standardContextual"/>
        </w:rPr>
        <w:t>cumpliendo</w:t>
      </w:r>
      <w:proofErr w:type="gramEnd"/>
      <w:r w:rsidRPr="00850531">
        <w:rPr>
          <w:rFonts w:eastAsia="Calibri" w:cs="Arial"/>
          <w:kern w:val="2"/>
          <w:lang w:val="es-CR" w:eastAsia="en-US"/>
          <w14:ligatures w14:val="standardContextual"/>
        </w:rPr>
        <w:t xml:space="preserve"> nuestro derecho a la libertad de expresión y diciéndole a la gente de fe de este país que no nos vamos a quedar callados, y diciéndoles a los que están de acuerdo también, que no nos vamos a quedar callados ante este tipo de ataques y este tipo de ofensas contra la fe de las personas.</w:t>
      </w:r>
    </w:p>
    <w:p w14:paraId="4690A234" w14:textId="77777777" w:rsidR="00850531" w:rsidRPr="00850531" w:rsidRDefault="00850531" w:rsidP="00850531">
      <w:pPr>
        <w:contextualSpacing/>
        <w:rPr>
          <w:rFonts w:eastAsia="Calibri" w:cs="Arial"/>
          <w:kern w:val="2"/>
          <w:lang w:val="es-CR" w:eastAsia="en-US"/>
          <w14:ligatures w14:val="standardContextual"/>
        </w:rPr>
      </w:pPr>
    </w:p>
    <w:p w14:paraId="35AB8F71"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 xml:space="preserve">Yo creo que ya es suficiente. Creo que ha sido de muchas formas que se nos ha ofendido y cuando levantamos la voz se dice discurso de odio. Cuando levantamos la voz dice que somos intolerantes, medievales, retrógradas, cavernícolas, etcétera, etcétera. </w:t>
      </w:r>
    </w:p>
    <w:p w14:paraId="11AAA0C5" w14:textId="77777777" w:rsidR="00850531" w:rsidRPr="00850531" w:rsidRDefault="00850531" w:rsidP="00850531">
      <w:pPr>
        <w:contextualSpacing/>
        <w:rPr>
          <w:rFonts w:eastAsia="Calibri" w:cs="Arial"/>
          <w:kern w:val="2"/>
          <w:lang w:val="es-CR" w:eastAsia="en-US"/>
          <w14:ligatures w14:val="standardContextual"/>
        </w:rPr>
      </w:pPr>
    </w:p>
    <w:p w14:paraId="59E65A51"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Normalmente la izquierda así es cómo actúa, así es como manipula. Y, bueno, agradecerles, por supuesto, a los diputados que votaron a favor de la moción y pedirles que voten en contra de la moción de revisión para que se confirme el resultado.</w:t>
      </w:r>
    </w:p>
    <w:p w14:paraId="7523AA77" w14:textId="77777777" w:rsidR="00850531" w:rsidRPr="00850531" w:rsidRDefault="00850531" w:rsidP="00850531">
      <w:pPr>
        <w:contextualSpacing/>
        <w:rPr>
          <w:rFonts w:eastAsia="Calibri" w:cs="Arial"/>
          <w:kern w:val="2"/>
          <w:lang w:val="es-CR" w:eastAsia="en-US"/>
          <w14:ligatures w14:val="standardContextual"/>
        </w:rPr>
      </w:pPr>
    </w:p>
    <w:p w14:paraId="744F9DA6" w14:textId="77777777" w:rsidR="00850531" w:rsidRPr="00850531" w:rsidRDefault="00850531" w:rsidP="00850531">
      <w:pPr>
        <w:contextualSpacing/>
        <w:rPr>
          <w:rFonts w:eastAsia="Calibri" w:cs="Arial"/>
          <w:b/>
          <w:bCs/>
          <w:kern w:val="2"/>
          <w:lang w:val="es-CR" w:eastAsia="en-US"/>
          <w14:ligatures w14:val="standardContextual"/>
        </w:rPr>
      </w:pPr>
      <w:r w:rsidRPr="00850531">
        <w:rPr>
          <w:rFonts w:eastAsia="Calibri" w:cs="Arial"/>
          <w:b/>
          <w:bCs/>
          <w:kern w:val="2"/>
          <w:lang w:val="es-CR" w:eastAsia="en-US"/>
          <w14:ligatures w14:val="standardContextual"/>
        </w:rPr>
        <w:t>Presidente Rodrigo Arias Sánchez:</w:t>
      </w:r>
    </w:p>
    <w:p w14:paraId="2D5FE46A" w14:textId="77777777" w:rsidR="00850531" w:rsidRPr="00850531" w:rsidRDefault="00850531" w:rsidP="00850531">
      <w:pPr>
        <w:contextualSpacing/>
        <w:rPr>
          <w:rFonts w:eastAsia="Calibri" w:cs="Arial"/>
          <w:kern w:val="2"/>
          <w:lang w:val="es-CR" w:eastAsia="en-US"/>
          <w14:ligatures w14:val="standardContextual"/>
        </w:rPr>
      </w:pPr>
    </w:p>
    <w:p w14:paraId="52CA7AC4"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Se han anotado acá en la mesa cuatro diputados para hablar en contra. En este caso, la distribución del tiempo es de cinco minutos entre los cuatro, queda minuto quince.</w:t>
      </w:r>
    </w:p>
    <w:p w14:paraId="3CD49D40" w14:textId="77777777" w:rsidR="00850531" w:rsidRPr="00850531" w:rsidRDefault="00850531" w:rsidP="00850531">
      <w:pPr>
        <w:contextualSpacing/>
        <w:rPr>
          <w:rFonts w:eastAsia="Calibri" w:cs="Arial"/>
          <w:kern w:val="2"/>
          <w:lang w:val="es-CR" w:eastAsia="en-US"/>
          <w14:ligatures w14:val="standardContextual"/>
        </w:rPr>
      </w:pPr>
    </w:p>
    <w:p w14:paraId="43A1773E"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Don Eli, yo le voy a dar la palabra a usted de primero, acá. Con mucho gusto, por el orden.</w:t>
      </w:r>
    </w:p>
    <w:p w14:paraId="24685AF2" w14:textId="77777777" w:rsidR="00850531" w:rsidRPr="00850531" w:rsidRDefault="00850531" w:rsidP="00850531">
      <w:pPr>
        <w:contextualSpacing/>
        <w:rPr>
          <w:rFonts w:eastAsia="Calibri" w:cs="Arial"/>
          <w:kern w:val="2"/>
          <w:lang w:val="es-CR" w:eastAsia="en-US"/>
          <w14:ligatures w14:val="standardContextual"/>
        </w:rPr>
      </w:pPr>
    </w:p>
    <w:p w14:paraId="5275AC16" w14:textId="77777777" w:rsidR="00850531" w:rsidRPr="00850531" w:rsidRDefault="00850531" w:rsidP="00850531">
      <w:pPr>
        <w:contextualSpacing/>
        <w:rPr>
          <w:rFonts w:eastAsia="Calibri" w:cs="Arial"/>
          <w:b/>
          <w:bCs/>
          <w:kern w:val="2"/>
          <w:lang w:val="es-CR" w:eastAsia="en-US"/>
          <w14:ligatures w14:val="standardContextual"/>
        </w:rPr>
      </w:pPr>
      <w:r w:rsidRPr="00850531">
        <w:rPr>
          <w:rFonts w:eastAsia="Calibri" w:cs="Arial"/>
          <w:b/>
          <w:bCs/>
          <w:kern w:val="2"/>
          <w:lang w:val="es-CR" w:eastAsia="en-US"/>
          <w14:ligatures w14:val="standardContextual"/>
        </w:rPr>
        <w:t>Diputado Eli Feinzaig Mintz:</w:t>
      </w:r>
    </w:p>
    <w:p w14:paraId="0757AE59" w14:textId="77777777" w:rsidR="00850531" w:rsidRPr="00850531" w:rsidRDefault="00850531" w:rsidP="00850531">
      <w:pPr>
        <w:contextualSpacing/>
        <w:rPr>
          <w:rFonts w:eastAsia="Calibri" w:cs="Arial"/>
          <w:kern w:val="2"/>
          <w:lang w:val="es-CR" w:eastAsia="en-US"/>
          <w14:ligatures w14:val="standardContextual"/>
        </w:rPr>
      </w:pPr>
    </w:p>
    <w:p w14:paraId="49C84474"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 xml:space="preserve">Presidente, yo soy proponente de una de las mociones. Cuando se me dijo que había tres mociones y que el tiempo se iba a tener que repartir muy, muy escaso para cada uno, dije, bueno, yo hablo en contra, me abstengo de hablar por mi moción y hablo en contra de una de las otras. </w:t>
      </w:r>
    </w:p>
    <w:p w14:paraId="22F6F1DB" w14:textId="77777777" w:rsidR="00850531" w:rsidRPr="00850531" w:rsidRDefault="00850531" w:rsidP="00850531">
      <w:pPr>
        <w:contextualSpacing/>
        <w:rPr>
          <w:rFonts w:eastAsia="Calibri" w:cs="Arial"/>
          <w:kern w:val="2"/>
          <w:lang w:val="es-CR" w:eastAsia="en-US"/>
          <w14:ligatures w14:val="standardContextual"/>
        </w:rPr>
      </w:pPr>
    </w:p>
    <w:p w14:paraId="76A91E9F"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 xml:space="preserve">Había tres personas con un minuto cuarenta y ahora aparece una cuarta persona y nos van a quitar aún más tiempo. Entonces, yo sí pediría que nos respete el tiempo como mínimo de ese minuto cuarenta, se le acaba de dar siete minutos y medio a </w:t>
      </w:r>
      <w:r w:rsidRPr="00850531">
        <w:rPr>
          <w:rFonts w:eastAsia="Calibri" w:cs="Arial"/>
          <w:kern w:val="2"/>
          <w:lang w:val="es-CR" w:eastAsia="en-US"/>
          <w14:ligatures w14:val="standardContextual"/>
        </w:rPr>
        <w:lastRenderedPageBreak/>
        <w:t>un diputado para hablar, y dos minutos y medio a otro diputado para hablar, y es injusto que a los demás nos den un minuto y cuarto.</w:t>
      </w:r>
    </w:p>
    <w:p w14:paraId="51089F37" w14:textId="77777777" w:rsidR="00850531" w:rsidRPr="00850531" w:rsidRDefault="00850531" w:rsidP="00850531">
      <w:pPr>
        <w:contextualSpacing/>
        <w:rPr>
          <w:rFonts w:eastAsia="Calibri" w:cs="Arial"/>
          <w:kern w:val="2"/>
          <w:lang w:val="es-CR" w:eastAsia="en-US"/>
          <w14:ligatures w14:val="standardContextual"/>
        </w:rPr>
      </w:pPr>
    </w:p>
    <w:p w14:paraId="52D0D8B8" w14:textId="77777777" w:rsidR="00850531" w:rsidRDefault="00850531" w:rsidP="00850531">
      <w:pPr>
        <w:contextualSpacing/>
        <w:rPr>
          <w:rFonts w:eastAsia="Calibri" w:cs="Arial"/>
          <w:b/>
          <w:bCs/>
          <w:kern w:val="2"/>
          <w:lang w:val="es-CR" w:eastAsia="en-US"/>
          <w14:ligatures w14:val="standardContextual"/>
        </w:rPr>
      </w:pPr>
      <w:r w:rsidRPr="00850531">
        <w:rPr>
          <w:rFonts w:eastAsia="Calibri" w:cs="Arial"/>
          <w:b/>
          <w:bCs/>
          <w:kern w:val="2"/>
          <w:lang w:val="es-CR" w:eastAsia="en-US"/>
          <w14:ligatures w14:val="standardContextual"/>
        </w:rPr>
        <w:t>Presidente Rodrigo Arias Sánchez:</w:t>
      </w:r>
    </w:p>
    <w:p w14:paraId="06B84F25" w14:textId="77777777" w:rsidR="00850531" w:rsidRPr="00850531" w:rsidRDefault="00850531" w:rsidP="00850531">
      <w:pPr>
        <w:contextualSpacing/>
        <w:rPr>
          <w:rFonts w:eastAsia="Calibri" w:cs="Arial"/>
          <w:b/>
          <w:bCs/>
          <w:kern w:val="2"/>
          <w:lang w:val="es-CR" w:eastAsia="en-US"/>
          <w14:ligatures w14:val="standardContextual"/>
        </w:rPr>
      </w:pPr>
    </w:p>
    <w:p w14:paraId="3116FF95"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 xml:space="preserve">Con mucho gusto. </w:t>
      </w:r>
    </w:p>
    <w:p w14:paraId="5A57D0D1" w14:textId="77777777" w:rsidR="00850531" w:rsidRPr="00850531" w:rsidRDefault="00850531" w:rsidP="00850531">
      <w:pPr>
        <w:contextualSpacing/>
        <w:rPr>
          <w:rFonts w:eastAsia="Calibri" w:cs="Arial"/>
          <w:kern w:val="2"/>
          <w:lang w:val="es-CR" w:eastAsia="en-US"/>
          <w14:ligatures w14:val="standardContextual"/>
        </w:rPr>
      </w:pPr>
    </w:p>
    <w:p w14:paraId="75F2CC05"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Lo voy a hacer como cortesía parlamentaria. Un minuto cuarenta para los cuatro que están anotados y procedería usted, don Eli.</w:t>
      </w:r>
    </w:p>
    <w:p w14:paraId="7E89E3CF" w14:textId="77777777" w:rsidR="00850531" w:rsidRPr="00850531" w:rsidRDefault="00850531" w:rsidP="00850531">
      <w:pPr>
        <w:contextualSpacing/>
        <w:rPr>
          <w:rFonts w:eastAsia="Calibri" w:cs="Arial"/>
          <w:kern w:val="2"/>
          <w:lang w:val="es-CR" w:eastAsia="en-US"/>
          <w14:ligatures w14:val="standardContextual"/>
        </w:rPr>
      </w:pPr>
    </w:p>
    <w:p w14:paraId="0AF5701E" w14:textId="77777777" w:rsidR="00850531" w:rsidRPr="00850531" w:rsidRDefault="00850531" w:rsidP="00850531">
      <w:pPr>
        <w:contextualSpacing/>
        <w:rPr>
          <w:rFonts w:eastAsia="Calibri" w:cs="Arial"/>
          <w:b/>
          <w:bCs/>
          <w:kern w:val="2"/>
          <w:lang w:val="es-CR" w:eastAsia="en-US"/>
          <w14:ligatures w14:val="standardContextual"/>
        </w:rPr>
      </w:pPr>
      <w:r w:rsidRPr="00850531">
        <w:rPr>
          <w:rFonts w:eastAsia="Calibri" w:cs="Arial"/>
          <w:b/>
          <w:bCs/>
          <w:kern w:val="2"/>
          <w:lang w:val="es-CR" w:eastAsia="en-US"/>
          <w14:ligatures w14:val="standardContextual"/>
        </w:rPr>
        <w:t>Diputado Eli Feinzaig Mintz:</w:t>
      </w:r>
    </w:p>
    <w:p w14:paraId="04DAE261" w14:textId="77777777" w:rsidR="00850531" w:rsidRPr="00850531" w:rsidRDefault="00850531" w:rsidP="00850531">
      <w:pPr>
        <w:contextualSpacing/>
        <w:rPr>
          <w:rFonts w:eastAsia="Calibri" w:cs="Arial"/>
          <w:kern w:val="2"/>
          <w:lang w:val="es-CR" w:eastAsia="en-US"/>
          <w14:ligatures w14:val="standardContextual"/>
        </w:rPr>
      </w:pPr>
    </w:p>
    <w:p w14:paraId="5C2B4E8C"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Muchas gracias, presidente.</w:t>
      </w:r>
    </w:p>
    <w:p w14:paraId="04712A41" w14:textId="77777777" w:rsidR="00850531" w:rsidRPr="00850531" w:rsidRDefault="00850531" w:rsidP="00850531">
      <w:pPr>
        <w:contextualSpacing/>
        <w:rPr>
          <w:rFonts w:eastAsia="Calibri" w:cs="Arial"/>
          <w:kern w:val="2"/>
          <w:lang w:val="es-CR" w:eastAsia="en-US"/>
          <w14:ligatures w14:val="standardContextual"/>
        </w:rPr>
      </w:pPr>
    </w:p>
    <w:p w14:paraId="046EA77B"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 xml:space="preserve">Los Juegos Olímpicos deberían ser un espacio libre de política y religión, donde atletas de todo el mundo compiten sin diferencias. Deberían ser una celebración de todo lo que nos une como humanidad. </w:t>
      </w:r>
    </w:p>
    <w:p w14:paraId="241BBF13" w14:textId="77777777" w:rsidR="00850531" w:rsidRPr="00850531" w:rsidRDefault="00850531" w:rsidP="00850531">
      <w:pPr>
        <w:contextualSpacing/>
        <w:rPr>
          <w:rFonts w:eastAsia="Calibri" w:cs="Arial"/>
          <w:kern w:val="2"/>
          <w:lang w:val="es-CR" w:eastAsia="en-US"/>
          <w14:ligatures w14:val="standardContextual"/>
        </w:rPr>
      </w:pPr>
    </w:p>
    <w:p w14:paraId="577E07E1"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 xml:space="preserve">Yo no sé y no conozco lo suficiente de arte para saber si esa fue una representación de la última cena o </w:t>
      </w:r>
      <w:proofErr w:type="gramStart"/>
      <w:r w:rsidRPr="00850531">
        <w:rPr>
          <w:rFonts w:eastAsia="Calibri" w:cs="Arial"/>
          <w:kern w:val="2"/>
          <w:lang w:val="es-CR" w:eastAsia="en-US"/>
          <w14:ligatures w14:val="standardContextual"/>
        </w:rPr>
        <w:t>del bacanal</w:t>
      </w:r>
      <w:proofErr w:type="gramEnd"/>
      <w:r w:rsidRPr="00850531">
        <w:rPr>
          <w:rFonts w:eastAsia="Calibri" w:cs="Arial"/>
          <w:kern w:val="2"/>
          <w:lang w:val="es-CR" w:eastAsia="en-US"/>
          <w14:ligatures w14:val="standardContextual"/>
        </w:rPr>
        <w:t xml:space="preserve">. Lo que sí puedo decir es que sí es una representación de mal gusto. </w:t>
      </w:r>
    </w:p>
    <w:p w14:paraId="190123A0" w14:textId="77777777" w:rsidR="00850531" w:rsidRPr="00850531" w:rsidRDefault="00850531" w:rsidP="00850531">
      <w:pPr>
        <w:contextualSpacing/>
        <w:rPr>
          <w:rFonts w:eastAsia="Calibri" w:cs="Arial"/>
          <w:kern w:val="2"/>
          <w:lang w:val="es-CR" w:eastAsia="en-US"/>
          <w14:ligatures w14:val="standardContextual"/>
        </w:rPr>
      </w:pPr>
    </w:p>
    <w:p w14:paraId="5BC05F48"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 xml:space="preserve">En el acto inaugural de los Juegos Olímpicos de París, esta representación cometió el doble pecado, si es que se me permite usar ese vocablo en el sentido más mundano, de ofender a los más de dos mil cuatrocientos millones de cristianos alrededor del mundo y burlar el espíritu olímpico ya mencionado. </w:t>
      </w:r>
    </w:p>
    <w:p w14:paraId="7E1422CC" w14:textId="77777777" w:rsidR="00850531" w:rsidRPr="00850531" w:rsidRDefault="00850531" w:rsidP="00850531">
      <w:pPr>
        <w:contextualSpacing/>
        <w:rPr>
          <w:rFonts w:eastAsia="Calibri" w:cs="Arial"/>
          <w:kern w:val="2"/>
          <w:lang w:val="es-CR" w:eastAsia="en-US"/>
          <w14:ligatures w14:val="standardContextual"/>
        </w:rPr>
      </w:pPr>
    </w:p>
    <w:p w14:paraId="6587DD8D"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 xml:space="preserve">No cabe la menor duda de que la representación fue de muy mal gusto, pero aquí no estamos para opinar sobre gustos. Como dice el dicho: sobre gustos y colores no han escrito los autores. </w:t>
      </w:r>
    </w:p>
    <w:p w14:paraId="284B445D" w14:textId="77777777" w:rsidR="00850531" w:rsidRPr="00850531" w:rsidRDefault="00850531" w:rsidP="00850531">
      <w:pPr>
        <w:contextualSpacing/>
        <w:rPr>
          <w:rFonts w:eastAsia="Calibri" w:cs="Arial"/>
          <w:kern w:val="2"/>
          <w:lang w:val="es-CR" w:eastAsia="en-US"/>
          <w14:ligatures w14:val="standardContextual"/>
        </w:rPr>
      </w:pPr>
    </w:p>
    <w:p w14:paraId="6A8A6AF7"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 xml:space="preserve">Por más desagradable que se nos haga dicha representación, existe un principio superior que la protege y los diputados, ciertamente los liberales, debemos sostener: la libertad de expresión. </w:t>
      </w:r>
    </w:p>
    <w:p w14:paraId="5B3674FF" w14:textId="77777777" w:rsidR="00850531" w:rsidRPr="00850531" w:rsidRDefault="00850531" w:rsidP="00850531">
      <w:pPr>
        <w:contextualSpacing/>
        <w:rPr>
          <w:rFonts w:eastAsia="Calibri" w:cs="Arial"/>
          <w:kern w:val="2"/>
          <w:lang w:val="es-CR" w:eastAsia="en-US"/>
          <w14:ligatures w14:val="standardContextual"/>
        </w:rPr>
      </w:pPr>
    </w:p>
    <w:p w14:paraId="533350B9"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 xml:space="preserve">En la cultura judeocristiana, a la que hace referencia la moción, no se promueve silenciar a nuestros adversarios. No es la cultura judeocristiana de occidente la que ha producido extremistas capaces de ir a masacrar a periodistas y caricaturistas en una sala editorial por haberse atrevido a publicar una caricatura de Mahoma. </w:t>
      </w:r>
    </w:p>
    <w:p w14:paraId="72ACAD3C" w14:textId="77777777" w:rsidR="00850531" w:rsidRPr="00850531" w:rsidRDefault="00850531" w:rsidP="00850531">
      <w:pPr>
        <w:contextualSpacing/>
        <w:rPr>
          <w:rFonts w:eastAsia="Calibri" w:cs="Arial"/>
          <w:kern w:val="2"/>
          <w:lang w:val="es-CR" w:eastAsia="en-US"/>
          <w14:ligatures w14:val="standardContextual"/>
        </w:rPr>
      </w:pPr>
    </w:p>
    <w:p w14:paraId="657EC371"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No radicalicemos nuestras proposiciones, promovamos la libertad de expresión y eduquemos al público acerca de las formas de expresión que nos resultan ofensivas, pero no…</w:t>
      </w:r>
    </w:p>
    <w:p w14:paraId="4B1CAE93" w14:textId="77777777" w:rsidR="00850531" w:rsidRDefault="00850531" w:rsidP="00850531">
      <w:pPr>
        <w:contextualSpacing/>
        <w:rPr>
          <w:rFonts w:eastAsia="Calibri" w:cs="Arial"/>
          <w:kern w:val="2"/>
          <w:lang w:val="es-CR" w:eastAsia="en-US"/>
          <w14:ligatures w14:val="standardContextual"/>
        </w:rPr>
      </w:pPr>
    </w:p>
    <w:p w14:paraId="1A437021" w14:textId="77777777" w:rsidR="0024584B" w:rsidRDefault="0024584B" w:rsidP="00850531">
      <w:pPr>
        <w:contextualSpacing/>
        <w:rPr>
          <w:rFonts w:eastAsia="Calibri" w:cs="Arial"/>
          <w:kern w:val="2"/>
          <w:lang w:val="es-CR" w:eastAsia="en-US"/>
          <w14:ligatures w14:val="standardContextual"/>
        </w:rPr>
      </w:pPr>
    </w:p>
    <w:p w14:paraId="08ED594B" w14:textId="77777777" w:rsidR="0024584B" w:rsidRPr="00850531" w:rsidRDefault="0024584B" w:rsidP="00850531">
      <w:pPr>
        <w:contextualSpacing/>
        <w:rPr>
          <w:rFonts w:eastAsia="Calibri" w:cs="Arial"/>
          <w:kern w:val="2"/>
          <w:lang w:val="es-CR" w:eastAsia="en-US"/>
          <w14:ligatures w14:val="standardContextual"/>
        </w:rPr>
      </w:pPr>
    </w:p>
    <w:p w14:paraId="26622627" w14:textId="77777777" w:rsidR="00850531" w:rsidRPr="00850531" w:rsidRDefault="00850531" w:rsidP="00850531">
      <w:pPr>
        <w:contextualSpacing/>
        <w:rPr>
          <w:rFonts w:eastAsia="Calibri" w:cs="Arial"/>
          <w:b/>
          <w:bCs/>
          <w:kern w:val="2"/>
          <w:lang w:val="es-CR" w:eastAsia="en-US"/>
          <w14:ligatures w14:val="standardContextual"/>
        </w:rPr>
      </w:pPr>
      <w:r w:rsidRPr="00850531">
        <w:rPr>
          <w:rFonts w:eastAsia="Calibri" w:cs="Arial"/>
          <w:b/>
          <w:bCs/>
          <w:kern w:val="2"/>
          <w:lang w:val="es-CR" w:eastAsia="en-US"/>
          <w14:ligatures w14:val="standardContextual"/>
        </w:rPr>
        <w:lastRenderedPageBreak/>
        <w:t>Presidente Rodrigo Arias Sánchez:</w:t>
      </w:r>
    </w:p>
    <w:p w14:paraId="1E5E7D76" w14:textId="77777777" w:rsidR="00850531" w:rsidRPr="00850531" w:rsidRDefault="00850531" w:rsidP="00850531">
      <w:pPr>
        <w:contextualSpacing/>
        <w:rPr>
          <w:rFonts w:eastAsia="Calibri" w:cs="Arial"/>
          <w:kern w:val="2"/>
          <w:lang w:val="es-CR" w:eastAsia="en-US"/>
          <w14:ligatures w14:val="standardContextual"/>
        </w:rPr>
      </w:pPr>
    </w:p>
    <w:p w14:paraId="29FFE2CC"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Gracias, diputado.</w:t>
      </w:r>
    </w:p>
    <w:p w14:paraId="58AC7829" w14:textId="77777777" w:rsidR="00850531" w:rsidRPr="00850531" w:rsidRDefault="00850531" w:rsidP="00850531">
      <w:pPr>
        <w:contextualSpacing/>
        <w:rPr>
          <w:rFonts w:eastAsia="Calibri" w:cs="Arial"/>
          <w:kern w:val="2"/>
          <w:lang w:val="es-CR" w:eastAsia="en-US"/>
          <w14:ligatures w14:val="standardContextual"/>
        </w:rPr>
      </w:pPr>
    </w:p>
    <w:p w14:paraId="6B8AA4BE"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Tiene la palabra la diputada Guillén Pérez, Sofía, por minuto cuarenta.</w:t>
      </w:r>
    </w:p>
    <w:p w14:paraId="40DF03C9" w14:textId="77777777" w:rsidR="00850531" w:rsidRPr="00850531" w:rsidRDefault="00850531" w:rsidP="00850531">
      <w:pPr>
        <w:contextualSpacing/>
        <w:rPr>
          <w:rFonts w:eastAsia="Calibri" w:cs="Arial"/>
          <w:kern w:val="2"/>
          <w:lang w:val="es-CR" w:eastAsia="en-US"/>
          <w14:ligatures w14:val="standardContextual"/>
        </w:rPr>
      </w:pPr>
    </w:p>
    <w:p w14:paraId="46A10C1D" w14:textId="77777777" w:rsidR="00850531" w:rsidRPr="00850531" w:rsidRDefault="00850531" w:rsidP="00850531">
      <w:pPr>
        <w:contextualSpacing/>
        <w:rPr>
          <w:rFonts w:eastAsia="Calibri" w:cs="Arial"/>
          <w:b/>
          <w:bCs/>
          <w:kern w:val="2"/>
          <w:lang w:val="es-CR" w:eastAsia="en-US"/>
          <w14:ligatures w14:val="standardContextual"/>
        </w:rPr>
      </w:pPr>
      <w:r w:rsidRPr="00850531">
        <w:rPr>
          <w:rFonts w:eastAsia="Calibri" w:cs="Arial"/>
          <w:b/>
          <w:bCs/>
          <w:kern w:val="2"/>
          <w:lang w:val="es-CR" w:eastAsia="en-US"/>
          <w14:ligatures w14:val="standardContextual"/>
        </w:rPr>
        <w:t>Diputada Sofía Guillén Pérez:</w:t>
      </w:r>
    </w:p>
    <w:p w14:paraId="2B5A8310" w14:textId="77777777" w:rsidR="00850531" w:rsidRPr="00850531" w:rsidRDefault="00850531" w:rsidP="00850531">
      <w:pPr>
        <w:contextualSpacing/>
        <w:rPr>
          <w:rFonts w:eastAsia="Calibri" w:cs="Arial"/>
          <w:kern w:val="2"/>
          <w:lang w:val="es-CR" w:eastAsia="en-US"/>
          <w14:ligatures w14:val="standardContextual"/>
        </w:rPr>
      </w:pPr>
    </w:p>
    <w:p w14:paraId="4A62BE13" w14:textId="77777777" w:rsidR="00850531" w:rsidRPr="00850531" w:rsidRDefault="00850531" w:rsidP="00850531">
      <w:pPr>
        <w:contextualSpacing/>
        <w:rPr>
          <w:rFonts w:eastAsia="Calibri" w:cs="Arial"/>
          <w:kern w:val="2"/>
          <w:lang w:val="es-CR" w:eastAsia="en-US"/>
          <w14:ligatures w14:val="standardContextual"/>
        </w:rPr>
      </w:pPr>
      <w:r w:rsidRPr="00850531">
        <w:rPr>
          <w:rFonts w:eastAsia="Calibri" w:cs="Arial"/>
          <w:kern w:val="2"/>
          <w:lang w:val="es-CR" w:eastAsia="en-US"/>
          <w14:ligatures w14:val="standardContextual"/>
        </w:rPr>
        <w:t xml:space="preserve">Gracias, señor presidente. </w:t>
      </w:r>
    </w:p>
    <w:p w14:paraId="4922C0C2" w14:textId="77777777" w:rsidR="00850531" w:rsidRPr="00850531" w:rsidRDefault="00850531" w:rsidP="00850531">
      <w:pPr>
        <w:contextualSpacing/>
        <w:rPr>
          <w:rFonts w:eastAsia="Calibri" w:cs="Arial"/>
          <w:kern w:val="2"/>
          <w:lang w:val="es-CR" w:eastAsia="en-US"/>
          <w14:ligatures w14:val="standardContextual"/>
        </w:rPr>
      </w:pPr>
    </w:p>
    <w:p w14:paraId="703B7A9D" w14:textId="5B94A168" w:rsidR="00047847" w:rsidRPr="00047847" w:rsidRDefault="00850531" w:rsidP="00047847">
      <w:pPr>
        <w:contextualSpacing/>
        <w:rPr>
          <w:rFonts w:eastAsia="Aptos" w:cs="Arial"/>
          <w:kern w:val="2"/>
          <w:lang w:val="es-CR" w:eastAsia="en-US"/>
          <w14:ligatures w14:val="standardContextual"/>
        </w:rPr>
      </w:pPr>
      <w:r w:rsidRPr="00850531">
        <w:rPr>
          <w:rFonts w:eastAsia="Calibri" w:cs="Arial"/>
          <w:kern w:val="2"/>
          <w:lang w:val="es-CR" w:eastAsia="en-US"/>
          <w14:ligatures w14:val="standardContextual"/>
        </w:rPr>
        <w:t>Yo quería dejar constando en actas, para efectos del futuro, de los historiadores o historiadoras que algún día tengan que pasar por la pena de leer el acta de hoy, quería al menos dejar constando que el director de la ceremonia de apertura de los Juegos Olímpicos, en la página oficial de los Juegos Olímpicos</w:t>
      </w:r>
      <w:r w:rsidR="00047847" w:rsidRPr="00047847">
        <w:rPr>
          <w:rFonts w:eastAsia="Aptos" w:cs="Arial"/>
          <w:kern w:val="2"/>
          <w:lang w:val="es-CR" w:eastAsia="en-US"/>
          <w14:ligatures w14:val="standardContextual"/>
        </w:rPr>
        <w:t xml:space="preserve"> indicó que la Última Cena no fue la inspiración detrás de la escena, cito:  Dionisio llega a la mesa porque es el dios griego de la celebración y esa secuencia se llama Festividad.  El dios del vino, que es también una joya francesa y padre de </w:t>
      </w:r>
      <w:proofErr w:type="spellStart"/>
      <w:r w:rsidR="00047847" w:rsidRPr="00047847">
        <w:rPr>
          <w:rFonts w:eastAsia="Aptos" w:cs="Arial"/>
          <w:kern w:val="2"/>
          <w:lang w:val="es-CR" w:eastAsia="en-US"/>
          <w14:ligatures w14:val="standardContextual"/>
        </w:rPr>
        <w:t>Sequana</w:t>
      </w:r>
      <w:proofErr w:type="spellEnd"/>
      <w:r w:rsidR="00047847" w:rsidRPr="00047847">
        <w:rPr>
          <w:rFonts w:eastAsia="Aptos" w:cs="Arial"/>
          <w:kern w:val="2"/>
          <w:lang w:val="es-CR" w:eastAsia="en-US"/>
          <w14:ligatures w14:val="standardContextual"/>
        </w:rPr>
        <w:t>, la diosa vinculada al río Sena. La idea era crear una gran fiesta vinculada al dios del Olimpo, y nunca encontrarás en mí, ni en mi obra, ningún deseo de burlarse de nadie.</w:t>
      </w:r>
    </w:p>
    <w:p w14:paraId="34DBBBF1" w14:textId="77777777" w:rsidR="00047847" w:rsidRPr="00047847" w:rsidRDefault="00047847" w:rsidP="00047847">
      <w:pPr>
        <w:contextualSpacing/>
        <w:rPr>
          <w:rFonts w:eastAsia="Aptos" w:cs="Arial"/>
          <w:kern w:val="2"/>
          <w:lang w:val="es-CR" w:eastAsia="en-US"/>
          <w14:ligatures w14:val="standardContextual"/>
        </w:rPr>
      </w:pPr>
    </w:p>
    <w:p w14:paraId="6CC5DD65"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De hecho, ofreció disculpas si alguien se había sentido ofendido, puesto que la Última Cena no era la representación que deseaban colocar, sino que estaban intentando hacer una analogía de Dionisio.</w:t>
      </w:r>
    </w:p>
    <w:p w14:paraId="7DCB6B84" w14:textId="77777777" w:rsidR="00047847" w:rsidRPr="00047847" w:rsidRDefault="00047847" w:rsidP="00047847">
      <w:pPr>
        <w:contextualSpacing/>
        <w:rPr>
          <w:rFonts w:eastAsia="Aptos" w:cs="Arial"/>
          <w:kern w:val="2"/>
          <w:lang w:val="es-CR" w:eastAsia="en-US"/>
          <w14:ligatures w14:val="standardContextual"/>
        </w:rPr>
      </w:pPr>
    </w:p>
    <w:p w14:paraId="7FE8A2A8"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Lo hago constar en actas porque me da pena a veces pensar en lo que los historiadores dentro de cien o doscientos años tengan que recuperar de una sesión como la de hoy.</w:t>
      </w:r>
    </w:p>
    <w:p w14:paraId="1AB5030A" w14:textId="77777777" w:rsidR="00047847" w:rsidRPr="00047847" w:rsidRDefault="00047847" w:rsidP="00047847">
      <w:pPr>
        <w:contextualSpacing/>
        <w:rPr>
          <w:rFonts w:eastAsia="Aptos" w:cs="Arial"/>
          <w:kern w:val="2"/>
          <w:lang w:val="es-CR" w:eastAsia="en-US"/>
          <w14:ligatures w14:val="standardContextual"/>
        </w:rPr>
      </w:pPr>
    </w:p>
    <w:p w14:paraId="2D4261CA"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Y, don Fabricio, yo no termino de entender qué tiene que ver el Frente Amplio, la izquierda con la inauguración de los Juegos Olímpicos, yo creo que ustedes tienen como una obsesión ahí, un poco enfermiza con nosotros, pero de verdad le prometo que no tuvimos nada que ver con la inauguración de esos Juegos Olímpicos.</w:t>
      </w:r>
    </w:p>
    <w:p w14:paraId="66AE3CFA" w14:textId="77777777" w:rsidR="00047847" w:rsidRPr="00047847" w:rsidRDefault="00047847" w:rsidP="00047847">
      <w:pPr>
        <w:contextualSpacing/>
        <w:rPr>
          <w:rFonts w:eastAsia="Aptos" w:cs="Arial"/>
          <w:kern w:val="2"/>
          <w:lang w:val="es-CR" w:eastAsia="en-US"/>
          <w14:ligatures w14:val="standardContextual"/>
        </w:rPr>
      </w:pPr>
    </w:p>
    <w:p w14:paraId="45661E4F" w14:textId="77777777" w:rsidR="00047847" w:rsidRPr="00047847" w:rsidRDefault="00047847" w:rsidP="00047847">
      <w:pPr>
        <w:jc w:val="left"/>
        <w:rPr>
          <w:rFonts w:eastAsia="Aptos" w:cs="Arial"/>
          <w:b/>
          <w:bCs/>
          <w:kern w:val="2"/>
          <w:lang w:val="es-CR" w:eastAsia="en-US"/>
          <w14:ligatures w14:val="standardContextual"/>
        </w:rPr>
      </w:pPr>
      <w:r w:rsidRPr="00047847">
        <w:rPr>
          <w:rFonts w:eastAsia="Aptos" w:cs="Arial"/>
          <w:b/>
          <w:bCs/>
          <w:kern w:val="2"/>
          <w:lang w:val="es-CR" w:eastAsia="en-US"/>
          <w14:ligatures w14:val="standardContextual"/>
        </w:rPr>
        <w:t>Presidente Rodrigo Arias Sánchez:</w:t>
      </w:r>
    </w:p>
    <w:p w14:paraId="79A58E38" w14:textId="77777777" w:rsidR="00047847" w:rsidRPr="00047847" w:rsidRDefault="00047847" w:rsidP="00047847">
      <w:pPr>
        <w:jc w:val="left"/>
        <w:rPr>
          <w:rFonts w:eastAsia="Aptos" w:cs="Arial"/>
          <w:kern w:val="2"/>
          <w:lang w:eastAsia="en-US"/>
          <w14:ligatures w14:val="standardContextual"/>
        </w:rPr>
      </w:pPr>
    </w:p>
    <w:p w14:paraId="5F4DEC29" w14:textId="77777777" w:rsidR="00047847" w:rsidRPr="00047847" w:rsidRDefault="00047847" w:rsidP="00047847">
      <w:pPr>
        <w:jc w:val="left"/>
        <w:rPr>
          <w:rFonts w:eastAsia="Aptos" w:cs="Arial"/>
          <w:kern w:val="2"/>
          <w:lang w:eastAsia="en-US"/>
          <w14:ligatures w14:val="standardContextual"/>
        </w:rPr>
      </w:pPr>
      <w:r w:rsidRPr="00047847">
        <w:rPr>
          <w:rFonts w:eastAsia="Aptos" w:cs="Arial"/>
          <w:kern w:val="2"/>
          <w:lang w:eastAsia="en-US"/>
          <w14:ligatures w14:val="standardContextual"/>
        </w:rPr>
        <w:t>Tiene la palabra la diputada Cambronero Aguiluz, Kattia, por minuto cuarenta.</w:t>
      </w:r>
    </w:p>
    <w:p w14:paraId="4B69B770" w14:textId="77777777" w:rsidR="00047847" w:rsidRPr="00047847" w:rsidRDefault="00047847" w:rsidP="00047847">
      <w:pPr>
        <w:jc w:val="left"/>
        <w:rPr>
          <w:rFonts w:eastAsia="Aptos" w:cs="Arial"/>
          <w:kern w:val="2"/>
          <w:lang w:eastAsia="en-US"/>
          <w14:ligatures w14:val="standardContextual"/>
        </w:rPr>
      </w:pPr>
    </w:p>
    <w:p w14:paraId="31AF15A9" w14:textId="77777777" w:rsidR="00047847" w:rsidRPr="00047847" w:rsidRDefault="00047847" w:rsidP="00047847">
      <w:pPr>
        <w:jc w:val="left"/>
        <w:rPr>
          <w:rFonts w:eastAsia="Aptos" w:cs="Arial"/>
          <w:b/>
          <w:bCs/>
          <w:kern w:val="2"/>
          <w:lang w:val="es-CR" w:eastAsia="en-US"/>
          <w14:ligatures w14:val="standardContextual"/>
        </w:rPr>
      </w:pPr>
      <w:r w:rsidRPr="00047847">
        <w:rPr>
          <w:rFonts w:eastAsia="Aptos" w:cs="Arial"/>
          <w:b/>
          <w:bCs/>
          <w:kern w:val="2"/>
          <w:lang w:val="es-CR" w:eastAsia="en-US"/>
          <w14:ligatures w14:val="standardContextual"/>
        </w:rPr>
        <w:t>Diputada Kattia Cambronero Aguiluz:</w:t>
      </w:r>
    </w:p>
    <w:p w14:paraId="24DEC34C" w14:textId="77777777" w:rsidR="00047847" w:rsidRPr="00047847" w:rsidRDefault="00047847" w:rsidP="00047847">
      <w:pPr>
        <w:jc w:val="left"/>
        <w:rPr>
          <w:rFonts w:eastAsia="Aptos" w:cs="Arial"/>
          <w:kern w:val="2"/>
          <w:lang w:eastAsia="en-US"/>
          <w14:ligatures w14:val="standardContextual"/>
        </w:rPr>
      </w:pPr>
    </w:p>
    <w:p w14:paraId="10F6F85A" w14:textId="77777777" w:rsidR="00047847" w:rsidRPr="00047847" w:rsidRDefault="00047847" w:rsidP="00047847">
      <w:pPr>
        <w:jc w:val="left"/>
        <w:rPr>
          <w:rFonts w:eastAsia="Aptos" w:cs="Arial"/>
          <w:kern w:val="2"/>
          <w:lang w:eastAsia="en-US"/>
          <w14:ligatures w14:val="standardContextual"/>
        </w:rPr>
      </w:pPr>
      <w:r w:rsidRPr="00047847">
        <w:rPr>
          <w:rFonts w:eastAsia="Aptos" w:cs="Arial"/>
          <w:kern w:val="2"/>
          <w:lang w:eastAsia="en-US"/>
          <w14:ligatures w14:val="standardContextual"/>
        </w:rPr>
        <w:t xml:space="preserve">Parte del problema quiero hablar desde mi conceptualización de la libertad y mi conceptualización de lo que debe ser el respeto hacia la libertad en la expresión de la fe, creo que todas las personas tienen derecho a expresar su fe, tanto crítico a aquellos que la atacan, como aquellos que atacan a quien no cree, porque </w:t>
      </w:r>
      <w:proofErr w:type="spellStart"/>
      <w:r w:rsidRPr="00047847">
        <w:rPr>
          <w:rFonts w:eastAsia="Aptos" w:cs="Arial"/>
          <w:kern w:val="2"/>
          <w:lang w:eastAsia="en-US"/>
          <w14:ligatures w14:val="standardContextual"/>
        </w:rPr>
        <w:t>el</w:t>
      </w:r>
      <w:proofErr w:type="spellEnd"/>
      <w:r w:rsidRPr="00047847">
        <w:rPr>
          <w:rFonts w:eastAsia="Aptos" w:cs="Arial"/>
          <w:kern w:val="2"/>
          <w:lang w:eastAsia="en-US"/>
          <w14:ligatures w14:val="standardContextual"/>
        </w:rPr>
        <w:t xml:space="preserve"> no creer no significa que usted no sea un ser humano integro.</w:t>
      </w:r>
    </w:p>
    <w:p w14:paraId="6DA261F2" w14:textId="77777777" w:rsidR="00047847" w:rsidRPr="00047847" w:rsidRDefault="00047847" w:rsidP="00047847">
      <w:pPr>
        <w:jc w:val="left"/>
        <w:rPr>
          <w:rFonts w:eastAsia="Aptos" w:cs="Arial"/>
          <w:kern w:val="2"/>
          <w:lang w:eastAsia="en-US"/>
          <w14:ligatures w14:val="standardContextual"/>
        </w:rPr>
      </w:pPr>
    </w:p>
    <w:p w14:paraId="0994652C" w14:textId="77777777" w:rsidR="00047847" w:rsidRPr="00047847" w:rsidRDefault="00047847" w:rsidP="00047847">
      <w:pPr>
        <w:jc w:val="left"/>
        <w:rPr>
          <w:rFonts w:eastAsia="Aptos" w:cs="Arial"/>
          <w:kern w:val="2"/>
          <w:lang w:eastAsia="en-US"/>
          <w14:ligatures w14:val="standardContextual"/>
        </w:rPr>
      </w:pPr>
      <w:r w:rsidRPr="00047847">
        <w:rPr>
          <w:rFonts w:eastAsia="Aptos" w:cs="Arial"/>
          <w:kern w:val="2"/>
          <w:lang w:eastAsia="en-US"/>
          <w14:ligatures w14:val="standardContextual"/>
        </w:rPr>
        <w:lastRenderedPageBreak/>
        <w:t>Pero también no estoy de acuerdo con aquellos que creen que la fe es el mal de todo, por el contrario, creo que algunas personas encuentran en la fe su forma de expresión y de realización.</w:t>
      </w:r>
    </w:p>
    <w:p w14:paraId="1CF9FDF6" w14:textId="77777777" w:rsidR="00047847" w:rsidRPr="00047847" w:rsidRDefault="00047847" w:rsidP="00047847">
      <w:pPr>
        <w:jc w:val="left"/>
        <w:rPr>
          <w:rFonts w:eastAsia="Aptos" w:cs="Arial"/>
          <w:kern w:val="2"/>
          <w:lang w:eastAsia="en-US"/>
          <w14:ligatures w14:val="standardContextual"/>
        </w:rPr>
      </w:pPr>
    </w:p>
    <w:p w14:paraId="3D9089F4"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Pero no puedo votar una moción donde evidentemente la mezcla de fe en la política ha provocado los grandes problemas mundial, y por eso no puedo votar una moción como estas.</w:t>
      </w:r>
    </w:p>
    <w:p w14:paraId="6D092955" w14:textId="77777777" w:rsidR="00047847" w:rsidRPr="00047847" w:rsidRDefault="00047847" w:rsidP="00047847">
      <w:pPr>
        <w:rPr>
          <w:rFonts w:eastAsia="Aptos" w:cs="Arial"/>
          <w:kern w:val="2"/>
          <w:lang w:eastAsia="en-US"/>
          <w14:ligatures w14:val="standardContextual"/>
        </w:rPr>
      </w:pPr>
    </w:p>
    <w:p w14:paraId="13839DF7"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 xml:space="preserve">Por eso no puedo votar una moción donde se ponga en entredicho la expresión de las personas </w:t>
      </w:r>
      <w:proofErr w:type="gramStart"/>
      <w:r w:rsidRPr="00047847">
        <w:rPr>
          <w:rFonts w:eastAsia="Aptos" w:cs="Arial"/>
          <w:kern w:val="2"/>
          <w:lang w:eastAsia="en-US"/>
          <w14:ligatures w14:val="standardContextual"/>
        </w:rPr>
        <w:t>en relación a</w:t>
      </w:r>
      <w:proofErr w:type="gramEnd"/>
      <w:r w:rsidRPr="00047847">
        <w:rPr>
          <w:rFonts w:eastAsia="Aptos" w:cs="Arial"/>
          <w:kern w:val="2"/>
          <w:lang w:eastAsia="en-US"/>
          <w14:ligatures w14:val="standardContextual"/>
        </w:rPr>
        <w:t xml:space="preserve"> lo que piensan o lo que creen.</w:t>
      </w:r>
    </w:p>
    <w:p w14:paraId="3B4FB86A" w14:textId="77777777" w:rsidR="00047847" w:rsidRPr="00047847" w:rsidRDefault="00047847" w:rsidP="00047847">
      <w:pPr>
        <w:rPr>
          <w:rFonts w:eastAsia="Aptos" w:cs="Arial"/>
          <w:kern w:val="2"/>
          <w:lang w:eastAsia="en-US"/>
          <w14:ligatures w14:val="standardContextual"/>
        </w:rPr>
      </w:pPr>
    </w:p>
    <w:p w14:paraId="7C62905F"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Por eso me parece que en este tipo de foros nosotros no podemos hacer una mezcla de fe, y política, porque efectivamente lo único que provoca es división y si creemos en el amor y si tenemos fe en las cosas lo menos que tenemos que hacer es provocar de alguna forma que se destruyan las posibilidades de un diálogo y de generar un ambiente positivo y eso lo que ocurre cuando se involucra la fe y la política y se vive de la fe a partir de la política.</w:t>
      </w:r>
    </w:p>
    <w:p w14:paraId="6C4992DB" w14:textId="77777777" w:rsidR="00047847" w:rsidRPr="00047847" w:rsidRDefault="00047847" w:rsidP="00047847">
      <w:pPr>
        <w:rPr>
          <w:rFonts w:eastAsia="Aptos" w:cs="Arial"/>
          <w:kern w:val="2"/>
          <w:lang w:eastAsia="en-US"/>
          <w14:ligatures w14:val="standardContextual"/>
        </w:rPr>
      </w:pPr>
    </w:p>
    <w:p w14:paraId="5D93CF9F"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Gracias.</w:t>
      </w:r>
    </w:p>
    <w:p w14:paraId="0A90EE8A" w14:textId="77777777" w:rsidR="00047847" w:rsidRPr="00047847" w:rsidRDefault="00047847" w:rsidP="00047847">
      <w:pPr>
        <w:rPr>
          <w:rFonts w:eastAsia="Aptos" w:cs="Arial"/>
          <w:kern w:val="2"/>
          <w:lang w:eastAsia="en-US"/>
          <w14:ligatures w14:val="standardContextual"/>
        </w:rPr>
      </w:pPr>
    </w:p>
    <w:p w14:paraId="751BED8F" w14:textId="77777777" w:rsidR="00047847" w:rsidRPr="00047847" w:rsidRDefault="00047847" w:rsidP="00047847">
      <w:pPr>
        <w:jc w:val="left"/>
        <w:rPr>
          <w:rFonts w:eastAsia="Aptos" w:cs="Arial"/>
          <w:b/>
          <w:bCs/>
          <w:kern w:val="2"/>
          <w:lang w:val="es-CR" w:eastAsia="en-US"/>
          <w14:ligatures w14:val="standardContextual"/>
        </w:rPr>
      </w:pPr>
      <w:r w:rsidRPr="00047847">
        <w:rPr>
          <w:rFonts w:eastAsia="Aptos" w:cs="Arial"/>
          <w:b/>
          <w:bCs/>
          <w:kern w:val="2"/>
          <w:lang w:val="es-CR" w:eastAsia="en-US"/>
          <w14:ligatures w14:val="standardContextual"/>
        </w:rPr>
        <w:t>Presidente Rodrigo Arias Sánchez:</w:t>
      </w:r>
    </w:p>
    <w:p w14:paraId="4B758773" w14:textId="77777777" w:rsidR="00047847" w:rsidRPr="00047847" w:rsidRDefault="00047847" w:rsidP="00047847">
      <w:pPr>
        <w:rPr>
          <w:rFonts w:eastAsia="Aptos" w:cs="Arial"/>
          <w:kern w:val="2"/>
          <w:lang w:eastAsia="en-US"/>
          <w14:ligatures w14:val="standardContextual"/>
        </w:rPr>
      </w:pPr>
    </w:p>
    <w:p w14:paraId="76DA3465"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Tiene la palabra la diputada Méndez Gamboa, Rosaura, por minuto cuarenta.</w:t>
      </w:r>
    </w:p>
    <w:p w14:paraId="2C18FCEE" w14:textId="77777777" w:rsidR="00047847" w:rsidRPr="00047847" w:rsidRDefault="00047847" w:rsidP="00047847">
      <w:pPr>
        <w:rPr>
          <w:rFonts w:eastAsia="Aptos" w:cs="Arial"/>
          <w:kern w:val="2"/>
          <w:lang w:eastAsia="en-US"/>
          <w14:ligatures w14:val="standardContextual"/>
        </w:rPr>
      </w:pPr>
    </w:p>
    <w:p w14:paraId="55AC0236" w14:textId="77777777" w:rsidR="00047847" w:rsidRPr="00047847" w:rsidRDefault="00047847" w:rsidP="00047847">
      <w:pPr>
        <w:rPr>
          <w:rFonts w:eastAsia="Aptos" w:cs="Arial"/>
          <w:b/>
          <w:bCs/>
          <w:kern w:val="2"/>
          <w:lang w:eastAsia="en-US"/>
          <w14:ligatures w14:val="standardContextual"/>
        </w:rPr>
      </w:pPr>
      <w:r w:rsidRPr="00047847">
        <w:rPr>
          <w:rFonts w:eastAsia="Aptos" w:cs="Arial"/>
          <w:b/>
          <w:bCs/>
          <w:kern w:val="2"/>
          <w:lang w:eastAsia="en-US"/>
          <w14:ligatures w14:val="standardContextual"/>
        </w:rPr>
        <w:t>Diputada Rosaura Méndez Gamboa:</w:t>
      </w:r>
    </w:p>
    <w:p w14:paraId="42DDC3F5" w14:textId="77777777" w:rsidR="00047847" w:rsidRPr="00047847" w:rsidRDefault="00047847" w:rsidP="00047847">
      <w:pPr>
        <w:rPr>
          <w:rFonts w:eastAsia="Aptos" w:cs="Arial"/>
          <w:kern w:val="2"/>
          <w:lang w:eastAsia="en-US"/>
          <w14:ligatures w14:val="standardContextual"/>
        </w:rPr>
      </w:pPr>
    </w:p>
    <w:p w14:paraId="50B36EE3"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Gracias, presidente.</w:t>
      </w:r>
    </w:p>
    <w:p w14:paraId="0EB1CEFD" w14:textId="77777777" w:rsidR="00047847" w:rsidRPr="00047847" w:rsidRDefault="00047847" w:rsidP="00047847">
      <w:pPr>
        <w:rPr>
          <w:rFonts w:eastAsia="Aptos" w:cs="Arial"/>
          <w:kern w:val="2"/>
          <w:lang w:eastAsia="en-US"/>
          <w14:ligatures w14:val="standardContextual"/>
        </w:rPr>
      </w:pPr>
    </w:p>
    <w:p w14:paraId="565E6F30"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Yo realmente me sorprendo y me lleno de preocupación que hoy estemos aquí hablando de la inauguración que tuvo una…, fue espectacular, París después de cien años, recibe los Juegos Olímpicos, nuestros atletas están participando, nuestros atletas están haciendo su mejor esfuerzo.</w:t>
      </w:r>
    </w:p>
    <w:p w14:paraId="7FDC75E0" w14:textId="77777777" w:rsidR="00047847" w:rsidRPr="00047847" w:rsidRDefault="00047847" w:rsidP="00047847">
      <w:pPr>
        <w:rPr>
          <w:rFonts w:eastAsia="Aptos" w:cs="Arial"/>
          <w:kern w:val="2"/>
          <w:lang w:eastAsia="en-US"/>
          <w14:ligatures w14:val="standardContextual"/>
        </w:rPr>
      </w:pPr>
    </w:p>
    <w:p w14:paraId="47A312BA"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Nosotros tenemos un sistema caótico en el país, y no logramos darles los recursos que requiere el deporte y estamos aquí perdiendo tiempo, perdiendo tiempo, y lo repito, porque el deporte es apolítico, ya lo dijo la diputada Kattia Cambronero, pero también no debemos de meter aquí el tema religioso.</w:t>
      </w:r>
    </w:p>
    <w:p w14:paraId="56124941" w14:textId="77777777" w:rsidR="00047847" w:rsidRPr="00047847" w:rsidRDefault="00047847" w:rsidP="00047847">
      <w:pPr>
        <w:rPr>
          <w:rFonts w:eastAsia="Aptos" w:cs="Arial"/>
          <w:kern w:val="2"/>
          <w:lang w:eastAsia="en-US"/>
          <w14:ligatures w14:val="standardContextual"/>
        </w:rPr>
      </w:pPr>
    </w:p>
    <w:p w14:paraId="16911ABB"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Veamos el deporte como lo es, un momento máximo de expresión de energía, donde los atletas se han preparado, donde brilla la hermandad, la paz, y no esto que tratamos acá, porque realmente siento pena como dirigente mundial del deporte que aquí tomemos un acuerdo como el que usted está proponiendo usted, Fabricio.</w:t>
      </w:r>
    </w:p>
    <w:p w14:paraId="57BB42C9" w14:textId="77777777" w:rsidR="00047847" w:rsidRPr="00047847" w:rsidRDefault="00047847" w:rsidP="00047847">
      <w:pPr>
        <w:rPr>
          <w:rFonts w:eastAsia="Aptos" w:cs="Arial"/>
          <w:kern w:val="2"/>
          <w:lang w:eastAsia="en-US"/>
          <w14:ligatures w14:val="standardContextual"/>
        </w:rPr>
      </w:pPr>
    </w:p>
    <w:p w14:paraId="45FE0477"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Yo creo en Dios y respeto, pero el deporte no es para que aquí estemos discutiendo en este tema.</w:t>
      </w:r>
    </w:p>
    <w:p w14:paraId="3CFE3534" w14:textId="77777777" w:rsidR="00047847" w:rsidRPr="00047847" w:rsidRDefault="00047847" w:rsidP="00047847">
      <w:pPr>
        <w:rPr>
          <w:rFonts w:eastAsia="Aptos" w:cs="Arial"/>
          <w:kern w:val="2"/>
          <w:lang w:eastAsia="en-US"/>
          <w14:ligatures w14:val="standardContextual"/>
        </w:rPr>
      </w:pPr>
    </w:p>
    <w:p w14:paraId="7F4BDBE9"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lastRenderedPageBreak/>
        <w:t>Muchísimas gracias, señor…</w:t>
      </w:r>
    </w:p>
    <w:p w14:paraId="1C40798D" w14:textId="77777777" w:rsidR="00047847" w:rsidRPr="00047847" w:rsidRDefault="00047847" w:rsidP="00047847">
      <w:pPr>
        <w:rPr>
          <w:rFonts w:eastAsia="Aptos" w:cs="Arial"/>
          <w:kern w:val="2"/>
          <w:lang w:eastAsia="en-US"/>
          <w14:ligatures w14:val="standardContextual"/>
        </w:rPr>
      </w:pPr>
    </w:p>
    <w:p w14:paraId="7083CC18" w14:textId="77777777" w:rsidR="00047847" w:rsidRPr="00047847" w:rsidRDefault="00047847" w:rsidP="00047847">
      <w:pPr>
        <w:jc w:val="left"/>
        <w:rPr>
          <w:rFonts w:eastAsia="Aptos" w:cs="Arial"/>
          <w:b/>
          <w:bCs/>
          <w:kern w:val="2"/>
          <w:lang w:val="es-CR" w:eastAsia="en-US"/>
          <w14:ligatures w14:val="standardContextual"/>
        </w:rPr>
      </w:pPr>
      <w:r w:rsidRPr="00047847">
        <w:rPr>
          <w:rFonts w:eastAsia="Aptos" w:cs="Arial"/>
          <w:b/>
          <w:bCs/>
          <w:kern w:val="2"/>
          <w:lang w:val="es-CR" w:eastAsia="en-US"/>
          <w14:ligatures w14:val="standardContextual"/>
        </w:rPr>
        <w:t>Presidente Rodrigo Arias Sánchez:</w:t>
      </w:r>
    </w:p>
    <w:p w14:paraId="0B39A590" w14:textId="77777777" w:rsidR="00047847" w:rsidRPr="00047847" w:rsidRDefault="00047847" w:rsidP="00047847">
      <w:pPr>
        <w:rPr>
          <w:rFonts w:eastAsia="Aptos" w:cs="Arial"/>
          <w:kern w:val="2"/>
          <w:lang w:eastAsia="en-US"/>
          <w14:ligatures w14:val="standardContextual"/>
        </w:rPr>
      </w:pPr>
    </w:p>
    <w:p w14:paraId="0A9ABE6D" w14:textId="3FF52DCD"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Discutida.</w:t>
      </w:r>
      <w:r w:rsidR="00B4142A">
        <w:rPr>
          <w:rFonts w:eastAsia="Aptos" w:cs="Arial"/>
          <w:kern w:val="2"/>
          <w:lang w:eastAsia="en-US"/>
          <w14:ligatures w14:val="standardContextual"/>
        </w:rPr>
        <w:t xml:space="preserve"> </w:t>
      </w:r>
      <w:r w:rsidRPr="00047847">
        <w:rPr>
          <w:rFonts w:eastAsia="Aptos" w:cs="Arial"/>
          <w:kern w:val="2"/>
          <w:lang w:eastAsia="en-US"/>
          <w14:ligatures w14:val="standardContextual"/>
        </w:rPr>
        <w:t>Con cuarenta y seis diputadas y diputados presentes, cerrar puertas.</w:t>
      </w:r>
    </w:p>
    <w:p w14:paraId="6D882121" w14:textId="77777777" w:rsidR="00047847" w:rsidRPr="00047847" w:rsidRDefault="00047847" w:rsidP="00047847">
      <w:pPr>
        <w:rPr>
          <w:rFonts w:eastAsia="Aptos" w:cs="Arial"/>
          <w:kern w:val="2"/>
          <w:lang w:eastAsia="en-US"/>
          <w14:ligatures w14:val="standardContextual"/>
        </w:rPr>
      </w:pPr>
    </w:p>
    <w:p w14:paraId="1A6BDE69"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Procedemos a votar la revisión.</w:t>
      </w:r>
    </w:p>
    <w:p w14:paraId="37401984" w14:textId="77777777" w:rsidR="00047847" w:rsidRPr="00047847" w:rsidRDefault="00047847" w:rsidP="00047847">
      <w:pPr>
        <w:rPr>
          <w:rFonts w:eastAsia="Aptos" w:cs="Arial"/>
          <w:kern w:val="2"/>
          <w:lang w:eastAsia="en-US"/>
          <w14:ligatures w14:val="standardContextual"/>
        </w:rPr>
      </w:pPr>
    </w:p>
    <w:p w14:paraId="6CDF2A3F" w14:textId="3CEDBDC5"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Finalizar votación.</w:t>
      </w:r>
      <w:r w:rsidR="00B4142A">
        <w:rPr>
          <w:rFonts w:eastAsia="Aptos" w:cs="Arial"/>
          <w:kern w:val="2"/>
          <w:lang w:eastAsia="en-US"/>
          <w14:ligatures w14:val="standardContextual"/>
        </w:rPr>
        <w:t xml:space="preserve"> </w:t>
      </w:r>
      <w:r w:rsidRPr="00047847">
        <w:rPr>
          <w:rFonts w:eastAsia="Aptos" w:cs="Arial"/>
          <w:kern w:val="2"/>
          <w:lang w:eastAsia="en-US"/>
          <w14:ligatures w14:val="standardContextual"/>
        </w:rPr>
        <w:t>Veintitrés votos a favor, veintitrés en contra.  Está la votación empatada.</w:t>
      </w:r>
    </w:p>
    <w:p w14:paraId="4864ADB2" w14:textId="77777777" w:rsidR="00047847" w:rsidRPr="00047847" w:rsidRDefault="00047847" w:rsidP="00047847">
      <w:pPr>
        <w:rPr>
          <w:rFonts w:eastAsia="Aptos" w:cs="Arial"/>
          <w:kern w:val="2"/>
          <w:lang w:eastAsia="en-US"/>
          <w14:ligatures w14:val="standardContextual"/>
        </w:rPr>
      </w:pPr>
    </w:p>
    <w:tbl>
      <w:tblPr>
        <w:tblStyle w:val="TableGrid49"/>
        <w:tblW w:w="10771" w:type="dxa"/>
        <w:tblInd w:w="-595" w:type="dxa"/>
        <w:tblCellMar>
          <w:top w:w="31" w:type="dxa"/>
          <w:right w:w="115" w:type="dxa"/>
        </w:tblCellMar>
        <w:tblLook w:val="04A0" w:firstRow="1" w:lastRow="0" w:firstColumn="1" w:lastColumn="0" w:noHBand="0" w:noVBand="1"/>
      </w:tblPr>
      <w:tblGrid>
        <w:gridCol w:w="3998"/>
        <w:gridCol w:w="3401"/>
        <w:gridCol w:w="3372"/>
      </w:tblGrid>
      <w:tr w:rsidR="00B4142A" w:rsidRPr="00B4142A" w14:paraId="1A9F69B4" w14:textId="77777777" w:rsidTr="00F256C5">
        <w:trPr>
          <w:trHeight w:val="341"/>
        </w:trPr>
        <w:tc>
          <w:tcPr>
            <w:tcW w:w="7398" w:type="dxa"/>
            <w:gridSpan w:val="2"/>
            <w:tcBorders>
              <w:top w:val="single" w:sz="6" w:space="0" w:color="000000"/>
              <w:left w:val="nil"/>
              <w:bottom w:val="nil"/>
              <w:right w:val="nil"/>
            </w:tcBorders>
            <w:shd w:val="clear" w:color="auto" w:fill="000080"/>
          </w:tcPr>
          <w:p w14:paraId="56627D14" w14:textId="77777777" w:rsidR="00B4142A" w:rsidRPr="00B4142A" w:rsidRDefault="00B4142A" w:rsidP="00B4142A">
            <w:pPr>
              <w:ind w:left="4392"/>
              <w:jc w:val="left"/>
              <w:rPr>
                <w:rFonts w:ascii="Times New Roman" w:hAnsi="Times New Roman"/>
                <w:color w:val="000000"/>
                <w:sz w:val="20"/>
                <w:szCs w:val="22"/>
                <w:lang w:val="es-CR" w:eastAsia="es-CR"/>
              </w:rPr>
            </w:pPr>
            <w:r w:rsidRPr="00B4142A">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1B655CA2"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3EE1F484" w14:textId="77777777" w:rsidTr="00F256C5">
        <w:trPr>
          <w:trHeight w:val="170"/>
        </w:trPr>
        <w:tc>
          <w:tcPr>
            <w:tcW w:w="7398" w:type="dxa"/>
            <w:gridSpan w:val="2"/>
            <w:tcBorders>
              <w:top w:val="nil"/>
              <w:left w:val="nil"/>
              <w:bottom w:val="nil"/>
              <w:right w:val="nil"/>
            </w:tcBorders>
          </w:tcPr>
          <w:p w14:paraId="70A6D05D" w14:textId="77777777" w:rsidR="00B4142A" w:rsidRPr="00B4142A" w:rsidRDefault="00B4142A" w:rsidP="00B4142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4A9485E8"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0B6AADE2" w14:textId="77777777" w:rsidTr="00F256C5">
        <w:trPr>
          <w:trHeight w:val="283"/>
        </w:trPr>
        <w:tc>
          <w:tcPr>
            <w:tcW w:w="7398" w:type="dxa"/>
            <w:gridSpan w:val="2"/>
            <w:tcBorders>
              <w:top w:val="nil"/>
              <w:left w:val="nil"/>
              <w:bottom w:val="nil"/>
              <w:right w:val="nil"/>
            </w:tcBorders>
            <w:shd w:val="clear" w:color="auto" w:fill="FFE4CA"/>
          </w:tcPr>
          <w:p w14:paraId="7D6E409E" w14:textId="77777777" w:rsidR="00B4142A" w:rsidRPr="00B4142A" w:rsidRDefault="00B4142A" w:rsidP="00B4142A">
            <w:pPr>
              <w:ind w:left="29"/>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Nombre Propuesta:</w:t>
            </w:r>
          </w:p>
        </w:tc>
        <w:tc>
          <w:tcPr>
            <w:tcW w:w="3373" w:type="dxa"/>
            <w:tcBorders>
              <w:top w:val="nil"/>
              <w:left w:val="nil"/>
              <w:bottom w:val="nil"/>
              <w:right w:val="nil"/>
            </w:tcBorders>
            <w:shd w:val="clear" w:color="auto" w:fill="FFE4CA"/>
          </w:tcPr>
          <w:p w14:paraId="09B1F758"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7269ED98" w14:textId="77777777" w:rsidTr="00F256C5">
        <w:trPr>
          <w:trHeight w:val="722"/>
        </w:trPr>
        <w:tc>
          <w:tcPr>
            <w:tcW w:w="7398" w:type="dxa"/>
            <w:gridSpan w:val="2"/>
            <w:tcBorders>
              <w:top w:val="nil"/>
              <w:left w:val="nil"/>
              <w:bottom w:val="nil"/>
              <w:right w:val="nil"/>
            </w:tcBorders>
          </w:tcPr>
          <w:p w14:paraId="169D7273"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REVISION MOCION JUEGOS OLIMPICOS PARIS 2024</w:t>
            </w:r>
          </w:p>
        </w:tc>
        <w:tc>
          <w:tcPr>
            <w:tcW w:w="3373" w:type="dxa"/>
            <w:tcBorders>
              <w:top w:val="nil"/>
              <w:left w:val="nil"/>
              <w:bottom w:val="nil"/>
              <w:right w:val="nil"/>
            </w:tcBorders>
          </w:tcPr>
          <w:p w14:paraId="313C53DC"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0077EAD0" w14:textId="77777777" w:rsidTr="00F256C5">
        <w:trPr>
          <w:trHeight w:val="283"/>
        </w:trPr>
        <w:tc>
          <w:tcPr>
            <w:tcW w:w="3998" w:type="dxa"/>
            <w:tcBorders>
              <w:top w:val="nil"/>
              <w:left w:val="nil"/>
              <w:bottom w:val="nil"/>
              <w:right w:val="nil"/>
            </w:tcBorders>
            <w:shd w:val="clear" w:color="auto" w:fill="FFE4CA"/>
          </w:tcPr>
          <w:p w14:paraId="64CCD5C8" w14:textId="77777777" w:rsidR="00B4142A" w:rsidRPr="00B4142A" w:rsidRDefault="00B4142A" w:rsidP="00B4142A">
            <w:pPr>
              <w:ind w:left="29"/>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A Favor (Voto: 23)</w:t>
            </w:r>
          </w:p>
        </w:tc>
        <w:tc>
          <w:tcPr>
            <w:tcW w:w="3401" w:type="dxa"/>
            <w:tcBorders>
              <w:top w:val="nil"/>
              <w:left w:val="nil"/>
              <w:bottom w:val="nil"/>
              <w:right w:val="nil"/>
            </w:tcBorders>
            <w:shd w:val="clear" w:color="auto" w:fill="FFE4CA"/>
          </w:tcPr>
          <w:p w14:paraId="21323359" w14:textId="77777777" w:rsidR="00B4142A" w:rsidRPr="00B4142A" w:rsidRDefault="00B4142A" w:rsidP="00B4142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1DE8A112"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341BFB87" w14:textId="77777777" w:rsidTr="00F256C5">
        <w:trPr>
          <w:trHeight w:val="282"/>
        </w:trPr>
        <w:tc>
          <w:tcPr>
            <w:tcW w:w="3998" w:type="dxa"/>
            <w:tcBorders>
              <w:top w:val="nil"/>
              <w:left w:val="nil"/>
              <w:bottom w:val="nil"/>
              <w:right w:val="nil"/>
            </w:tcBorders>
          </w:tcPr>
          <w:p w14:paraId="1377D4AE"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7726C3A4"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252C6B45"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Alfaro Molina, Rocío  </w:t>
            </w:r>
          </w:p>
        </w:tc>
      </w:tr>
      <w:tr w:rsidR="00B4142A" w:rsidRPr="00B4142A" w14:paraId="1BBECEBD" w14:textId="77777777" w:rsidTr="00F256C5">
        <w:trPr>
          <w:trHeight w:val="283"/>
        </w:trPr>
        <w:tc>
          <w:tcPr>
            <w:tcW w:w="3998" w:type="dxa"/>
            <w:tcBorders>
              <w:top w:val="nil"/>
              <w:left w:val="nil"/>
              <w:bottom w:val="nil"/>
              <w:right w:val="nil"/>
            </w:tcBorders>
          </w:tcPr>
          <w:p w14:paraId="308D2C22"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Cambronero Aguiluz, Kattia  </w:t>
            </w:r>
          </w:p>
        </w:tc>
        <w:tc>
          <w:tcPr>
            <w:tcW w:w="3401" w:type="dxa"/>
            <w:tcBorders>
              <w:top w:val="nil"/>
              <w:left w:val="nil"/>
              <w:bottom w:val="nil"/>
              <w:right w:val="nil"/>
            </w:tcBorders>
          </w:tcPr>
          <w:p w14:paraId="32E2CFC5"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Campos Cruz, Gilberto  </w:t>
            </w:r>
          </w:p>
        </w:tc>
        <w:tc>
          <w:tcPr>
            <w:tcW w:w="3373" w:type="dxa"/>
            <w:tcBorders>
              <w:top w:val="nil"/>
              <w:left w:val="nil"/>
              <w:bottom w:val="nil"/>
              <w:right w:val="nil"/>
            </w:tcBorders>
          </w:tcPr>
          <w:p w14:paraId="424993FB"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Feinzaig Mintz, Eliécer </w:t>
            </w:r>
          </w:p>
        </w:tc>
      </w:tr>
      <w:tr w:rsidR="00B4142A" w:rsidRPr="00B4142A" w14:paraId="1E107367" w14:textId="77777777" w:rsidTr="00F256C5">
        <w:trPr>
          <w:trHeight w:val="283"/>
        </w:trPr>
        <w:tc>
          <w:tcPr>
            <w:tcW w:w="3998" w:type="dxa"/>
            <w:tcBorders>
              <w:top w:val="nil"/>
              <w:left w:val="nil"/>
              <w:bottom w:val="nil"/>
              <w:right w:val="nil"/>
            </w:tcBorders>
          </w:tcPr>
          <w:p w14:paraId="020DF83D"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García Molina, Carlos Felipe </w:t>
            </w:r>
          </w:p>
        </w:tc>
        <w:tc>
          <w:tcPr>
            <w:tcW w:w="3401" w:type="dxa"/>
            <w:tcBorders>
              <w:top w:val="nil"/>
              <w:left w:val="nil"/>
              <w:bottom w:val="nil"/>
              <w:right w:val="nil"/>
            </w:tcBorders>
          </w:tcPr>
          <w:p w14:paraId="6CF8EBE3"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Guillén Pérez, Sofia  </w:t>
            </w:r>
          </w:p>
        </w:tc>
        <w:tc>
          <w:tcPr>
            <w:tcW w:w="3373" w:type="dxa"/>
            <w:tcBorders>
              <w:top w:val="nil"/>
              <w:left w:val="nil"/>
              <w:bottom w:val="nil"/>
              <w:right w:val="nil"/>
            </w:tcBorders>
          </w:tcPr>
          <w:p w14:paraId="247E585B"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Izquierdo Sandí, Oscar  </w:t>
            </w:r>
          </w:p>
        </w:tc>
      </w:tr>
      <w:tr w:rsidR="00B4142A" w:rsidRPr="00B4142A" w14:paraId="65FE54F6" w14:textId="77777777" w:rsidTr="00F256C5">
        <w:trPr>
          <w:trHeight w:val="283"/>
        </w:trPr>
        <w:tc>
          <w:tcPr>
            <w:tcW w:w="3998" w:type="dxa"/>
            <w:tcBorders>
              <w:top w:val="nil"/>
              <w:left w:val="nil"/>
              <w:bottom w:val="nil"/>
              <w:right w:val="nil"/>
            </w:tcBorders>
          </w:tcPr>
          <w:p w14:paraId="7827EFCF" w14:textId="77777777" w:rsidR="00B4142A" w:rsidRPr="00B4142A" w:rsidRDefault="00B4142A" w:rsidP="00B4142A">
            <w:pPr>
              <w:ind w:left="23"/>
              <w:jc w:val="center"/>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Morales Díaz, Manuel Esteban </w:t>
            </w:r>
          </w:p>
        </w:tc>
        <w:tc>
          <w:tcPr>
            <w:tcW w:w="3401" w:type="dxa"/>
            <w:tcBorders>
              <w:top w:val="nil"/>
              <w:left w:val="nil"/>
              <w:bottom w:val="nil"/>
              <w:right w:val="nil"/>
            </w:tcBorders>
          </w:tcPr>
          <w:p w14:paraId="2F27DDA6"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Moreira Brown, Katherine  </w:t>
            </w:r>
          </w:p>
        </w:tc>
        <w:tc>
          <w:tcPr>
            <w:tcW w:w="3373" w:type="dxa"/>
            <w:tcBorders>
              <w:top w:val="nil"/>
              <w:left w:val="nil"/>
              <w:bottom w:val="nil"/>
              <w:right w:val="nil"/>
            </w:tcBorders>
          </w:tcPr>
          <w:p w14:paraId="276EF01D"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Méndez Gamboa, Rosaura  </w:t>
            </w:r>
          </w:p>
        </w:tc>
      </w:tr>
      <w:tr w:rsidR="00B4142A" w:rsidRPr="00B4142A" w14:paraId="1820A806" w14:textId="77777777" w:rsidTr="00F256C5">
        <w:trPr>
          <w:trHeight w:val="283"/>
        </w:trPr>
        <w:tc>
          <w:tcPr>
            <w:tcW w:w="3998" w:type="dxa"/>
            <w:tcBorders>
              <w:top w:val="nil"/>
              <w:left w:val="nil"/>
              <w:bottom w:val="nil"/>
              <w:right w:val="nil"/>
            </w:tcBorders>
          </w:tcPr>
          <w:p w14:paraId="690E45B2"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Navas Montero, Gloria </w:t>
            </w:r>
          </w:p>
        </w:tc>
        <w:tc>
          <w:tcPr>
            <w:tcW w:w="3401" w:type="dxa"/>
            <w:tcBorders>
              <w:top w:val="nil"/>
              <w:left w:val="nil"/>
              <w:bottom w:val="nil"/>
              <w:right w:val="nil"/>
            </w:tcBorders>
          </w:tcPr>
          <w:p w14:paraId="63949FD1"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Nicolás Alvarado, José Francisco </w:t>
            </w:r>
          </w:p>
        </w:tc>
        <w:tc>
          <w:tcPr>
            <w:tcW w:w="3373" w:type="dxa"/>
            <w:tcBorders>
              <w:top w:val="nil"/>
              <w:left w:val="nil"/>
              <w:bottom w:val="nil"/>
              <w:right w:val="nil"/>
            </w:tcBorders>
          </w:tcPr>
          <w:p w14:paraId="57C4132E"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Ortega Gutiérrez, Antonio José  </w:t>
            </w:r>
          </w:p>
        </w:tc>
      </w:tr>
      <w:tr w:rsidR="00B4142A" w:rsidRPr="00B4142A" w14:paraId="0072F4FE" w14:textId="77777777" w:rsidTr="00F256C5">
        <w:trPr>
          <w:trHeight w:val="283"/>
        </w:trPr>
        <w:tc>
          <w:tcPr>
            <w:tcW w:w="3998" w:type="dxa"/>
            <w:tcBorders>
              <w:top w:val="nil"/>
              <w:left w:val="nil"/>
              <w:bottom w:val="nil"/>
              <w:right w:val="nil"/>
            </w:tcBorders>
          </w:tcPr>
          <w:p w14:paraId="37DABFA1"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Padilla, Maria Marta </w:t>
            </w:r>
          </w:p>
        </w:tc>
        <w:tc>
          <w:tcPr>
            <w:tcW w:w="3401" w:type="dxa"/>
            <w:tcBorders>
              <w:top w:val="nil"/>
              <w:left w:val="nil"/>
              <w:bottom w:val="nil"/>
              <w:right w:val="nil"/>
            </w:tcBorders>
          </w:tcPr>
          <w:p w14:paraId="5DF647F9"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Rivera Soto, Kattia  </w:t>
            </w:r>
          </w:p>
        </w:tc>
        <w:tc>
          <w:tcPr>
            <w:tcW w:w="3373" w:type="dxa"/>
            <w:tcBorders>
              <w:top w:val="nil"/>
              <w:left w:val="nil"/>
              <w:bottom w:val="nil"/>
              <w:right w:val="nil"/>
            </w:tcBorders>
          </w:tcPr>
          <w:p w14:paraId="4C33F60B" w14:textId="77777777" w:rsidR="00B4142A" w:rsidRPr="00B4142A" w:rsidRDefault="00B4142A" w:rsidP="00B4142A">
            <w:pPr>
              <w:ind w:left="2"/>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Robles Barrantes, Andrés Ariel  </w:t>
            </w:r>
          </w:p>
        </w:tc>
      </w:tr>
      <w:tr w:rsidR="00B4142A" w:rsidRPr="00B4142A" w14:paraId="6CF845A4" w14:textId="77777777" w:rsidTr="00F256C5">
        <w:trPr>
          <w:trHeight w:val="284"/>
        </w:trPr>
        <w:tc>
          <w:tcPr>
            <w:tcW w:w="3998" w:type="dxa"/>
            <w:tcBorders>
              <w:top w:val="nil"/>
              <w:left w:val="nil"/>
              <w:bottom w:val="nil"/>
              <w:right w:val="nil"/>
            </w:tcBorders>
          </w:tcPr>
          <w:p w14:paraId="552D6474"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Rojas Guzmán, Pedro  </w:t>
            </w:r>
          </w:p>
        </w:tc>
        <w:tc>
          <w:tcPr>
            <w:tcW w:w="3401" w:type="dxa"/>
            <w:tcBorders>
              <w:top w:val="nil"/>
              <w:left w:val="nil"/>
              <w:bottom w:val="nil"/>
              <w:right w:val="nil"/>
            </w:tcBorders>
          </w:tcPr>
          <w:p w14:paraId="4973881D"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Ruiz Guevara, Montserrat </w:t>
            </w:r>
          </w:p>
        </w:tc>
        <w:tc>
          <w:tcPr>
            <w:tcW w:w="3373" w:type="dxa"/>
            <w:tcBorders>
              <w:top w:val="nil"/>
              <w:left w:val="nil"/>
              <w:bottom w:val="nil"/>
              <w:right w:val="nil"/>
            </w:tcBorders>
          </w:tcPr>
          <w:p w14:paraId="70399AE5"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Vargas Serrano, Danny  </w:t>
            </w:r>
          </w:p>
        </w:tc>
      </w:tr>
      <w:tr w:rsidR="00B4142A" w:rsidRPr="00B4142A" w14:paraId="49ACEE51" w14:textId="77777777" w:rsidTr="00F256C5">
        <w:trPr>
          <w:trHeight w:val="456"/>
        </w:trPr>
        <w:tc>
          <w:tcPr>
            <w:tcW w:w="3998" w:type="dxa"/>
            <w:tcBorders>
              <w:top w:val="nil"/>
              <w:left w:val="nil"/>
              <w:bottom w:val="nil"/>
              <w:right w:val="nil"/>
            </w:tcBorders>
          </w:tcPr>
          <w:p w14:paraId="0B948790"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5C2150D7"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Álvarez Marín, Andrea  </w:t>
            </w:r>
          </w:p>
        </w:tc>
        <w:tc>
          <w:tcPr>
            <w:tcW w:w="3373" w:type="dxa"/>
            <w:tcBorders>
              <w:top w:val="nil"/>
              <w:left w:val="nil"/>
              <w:bottom w:val="nil"/>
              <w:right w:val="nil"/>
            </w:tcBorders>
          </w:tcPr>
          <w:p w14:paraId="0527246C"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392EB9F5" w14:textId="77777777" w:rsidTr="00F256C5">
        <w:trPr>
          <w:trHeight w:val="283"/>
        </w:trPr>
        <w:tc>
          <w:tcPr>
            <w:tcW w:w="3998" w:type="dxa"/>
            <w:tcBorders>
              <w:top w:val="nil"/>
              <w:left w:val="nil"/>
              <w:bottom w:val="nil"/>
              <w:right w:val="nil"/>
            </w:tcBorders>
            <w:shd w:val="clear" w:color="auto" w:fill="FFE4CA"/>
          </w:tcPr>
          <w:p w14:paraId="0A3F8447" w14:textId="77777777" w:rsidR="00B4142A" w:rsidRPr="00B4142A" w:rsidRDefault="00B4142A" w:rsidP="00B4142A">
            <w:pPr>
              <w:ind w:left="29"/>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Contra (Voto: 23)</w:t>
            </w:r>
          </w:p>
        </w:tc>
        <w:tc>
          <w:tcPr>
            <w:tcW w:w="3401" w:type="dxa"/>
            <w:tcBorders>
              <w:top w:val="nil"/>
              <w:left w:val="nil"/>
              <w:bottom w:val="nil"/>
              <w:right w:val="nil"/>
            </w:tcBorders>
            <w:shd w:val="clear" w:color="auto" w:fill="FFE4CA"/>
          </w:tcPr>
          <w:p w14:paraId="41C24C05" w14:textId="77777777" w:rsidR="00B4142A" w:rsidRPr="00B4142A" w:rsidRDefault="00B4142A" w:rsidP="00B4142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55EB2672"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5A9CF387" w14:textId="77777777" w:rsidTr="00F256C5">
        <w:trPr>
          <w:trHeight w:val="282"/>
        </w:trPr>
        <w:tc>
          <w:tcPr>
            <w:tcW w:w="3998" w:type="dxa"/>
            <w:tcBorders>
              <w:top w:val="nil"/>
              <w:left w:val="nil"/>
              <w:bottom w:val="nil"/>
              <w:right w:val="nil"/>
            </w:tcBorders>
          </w:tcPr>
          <w:p w14:paraId="50A0BDFA"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Agüero Sanabria, Waldo </w:t>
            </w:r>
          </w:p>
        </w:tc>
        <w:tc>
          <w:tcPr>
            <w:tcW w:w="3401" w:type="dxa"/>
            <w:tcBorders>
              <w:top w:val="nil"/>
              <w:left w:val="nil"/>
              <w:bottom w:val="nil"/>
              <w:right w:val="nil"/>
            </w:tcBorders>
          </w:tcPr>
          <w:p w14:paraId="41A4EEB8"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Ajoy Palma, Melina </w:t>
            </w:r>
          </w:p>
        </w:tc>
        <w:tc>
          <w:tcPr>
            <w:tcW w:w="3373" w:type="dxa"/>
            <w:tcBorders>
              <w:top w:val="nil"/>
              <w:left w:val="nil"/>
              <w:bottom w:val="nil"/>
              <w:right w:val="nil"/>
            </w:tcBorders>
          </w:tcPr>
          <w:p w14:paraId="6F66ECF2"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Alpízar Loaiza, Luz Mary </w:t>
            </w:r>
          </w:p>
        </w:tc>
      </w:tr>
      <w:tr w:rsidR="00B4142A" w:rsidRPr="00B4142A" w14:paraId="520C7367" w14:textId="77777777" w:rsidTr="00F256C5">
        <w:trPr>
          <w:trHeight w:val="283"/>
        </w:trPr>
        <w:tc>
          <w:tcPr>
            <w:tcW w:w="3998" w:type="dxa"/>
            <w:tcBorders>
              <w:top w:val="nil"/>
              <w:left w:val="nil"/>
              <w:bottom w:val="nil"/>
              <w:right w:val="nil"/>
            </w:tcBorders>
          </w:tcPr>
          <w:p w14:paraId="5237665F"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Alvarado Bogantes, Horacio </w:t>
            </w:r>
          </w:p>
        </w:tc>
        <w:tc>
          <w:tcPr>
            <w:tcW w:w="3401" w:type="dxa"/>
            <w:tcBorders>
              <w:top w:val="nil"/>
              <w:left w:val="nil"/>
              <w:bottom w:val="nil"/>
              <w:right w:val="nil"/>
            </w:tcBorders>
          </w:tcPr>
          <w:p w14:paraId="325F2CAB"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Alvarado Muñoz, Fabricio  </w:t>
            </w:r>
          </w:p>
        </w:tc>
        <w:tc>
          <w:tcPr>
            <w:tcW w:w="3373" w:type="dxa"/>
            <w:tcBorders>
              <w:top w:val="nil"/>
              <w:left w:val="nil"/>
              <w:bottom w:val="nil"/>
              <w:right w:val="nil"/>
            </w:tcBorders>
          </w:tcPr>
          <w:p w14:paraId="08417404"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Arias Sánchez, Rodrigo </w:t>
            </w:r>
          </w:p>
        </w:tc>
      </w:tr>
      <w:tr w:rsidR="00B4142A" w:rsidRPr="00B4142A" w14:paraId="5D68062E" w14:textId="77777777" w:rsidTr="00F256C5">
        <w:trPr>
          <w:trHeight w:val="497"/>
        </w:trPr>
        <w:tc>
          <w:tcPr>
            <w:tcW w:w="3998" w:type="dxa"/>
            <w:tcBorders>
              <w:top w:val="nil"/>
              <w:left w:val="nil"/>
              <w:bottom w:val="nil"/>
              <w:right w:val="nil"/>
            </w:tcBorders>
          </w:tcPr>
          <w:p w14:paraId="42B407DD"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Barquero </w:t>
            </w:r>
            <w:proofErr w:type="spellStart"/>
            <w:r w:rsidRPr="00B4142A">
              <w:rPr>
                <w:rFonts w:ascii="Times New Roman" w:hAnsi="Times New Roman"/>
                <w:color w:val="000000"/>
                <w:sz w:val="20"/>
                <w:szCs w:val="22"/>
                <w:lang w:val="es-CR" w:eastAsia="es-CR"/>
              </w:rPr>
              <w:t>Barquero</w:t>
            </w:r>
            <w:proofErr w:type="spellEnd"/>
            <w:r w:rsidRPr="00B4142A">
              <w:rPr>
                <w:rFonts w:ascii="Times New Roman" w:hAnsi="Times New Roman"/>
                <w:color w:val="000000"/>
                <w:sz w:val="20"/>
                <w:szCs w:val="22"/>
                <w:lang w:val="es-CR" w:eastAsia="es-CR"/>
              </w:rPr>
              <w:t xml:space="preserve">, Dinorah </w:t>
            </w:r>
          </w:p>
        </w:tc>
        <w:tc>
          <w:tcPr>
            <w:tcW w:w="3401" w:type="dxa"/>
            <w:tcBorders>
              <w:top w:val="nil"/>
              <w:left w:val="nil"/>
              <w:bottom w:val="nil"/>
              <w:right w:val="nil"/>
            </w:tcBorders>
          </w:tcPr>
          <w:p w14:paraId="0F9E9423" w14:textId="77777777" w:rsidR="00B4142A" w:rsidRPr="00B4142A" w:rsidRDefault="00B4142A" w:rsidP="00B4142A">
            <w:pPr>
              <w:ind w:left="1" w:hanging="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Barrantes Chacón, Alexander Gerardo </w:t>
            </w:r>
          </w:p>
        </w:tc>
        <w:tc>
          <w:tcPr>
            <w:tcW w:w="3373" w:type="dxa"/>
            <w:tcBorders>
              <w:top w:val="nil"/>
              <w:left w:val="nil"/>
              <w:bottom w:val="nil"/>
              <w:right w:val="nil"/>
            </w:tcBorders>
          </w:tcPr>
          <w:p w14:paraId="51A5B6F0"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Brown Young, Rosalía  </w:t>
            </w:r>
          </w:p>
        </w:tc>
      </w:tr>
      <w:tr w:rsidR="00B4142A" w:rsidRPr="00B4142A" w14:paraId="3FE3F940" w14:textId="77777777" w:rsidTr="00F256C5">
        <w:trPr>
          <w:trHeight w:val="266"/>
        </w:trPr>
        <w:tc>
          <w:tcPr>
            <w:tcW w:w="3998" w:type="dxa"/>
            <w:tcBorders>
              <w:top w:val="nil"/>
              <w:left w:val="nil"/>
              <w:bottom w:val="nil"/>
              <w:right w:val="nil"/>
            </w:tcBorders>
          </w:tcPr>
          <w:p w14:paraId="7AC1E940"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Carballo Arce, María Marta </w:t>
            </w:r>
          </w:p>
        </w:tc>
        <w:tc>
          <w:tcPr>
            <w:tcW w:w="3401" w:type="dxa"/>
            <w:tcBorders>
              <w:top w:val="nil"/>
              <w:left w:val="nil"/>
              <w:bottom w:val="nil"/>
              <w:right w:val="nil"/>
            </w:tcBorders>
          </w:tcPr>
          <w:p w14:paraId="7C1E3495"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Castro Mora, Vanessa De Paul  </w:t>
            </w:r>
          </w:p>
        </w:tc>
        <w:tc>
          <w:tcPr>
            <w:tcW w:w="3373" w:type="dxa"/>
            <w:tcBorders>
              <w:top w:val="nil"/>
              <w:left w:val="nil"/>
              <w:bottom w:val="nil"/>
              <w:right w:val="nil"/>
            </w:tcBorders>
          </w:tcPr>
          <w:p w14:paraId="2DD42D8B"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Cisneros Gallo, Pilar </w:t>
            </w:r>
          </w:p>
        </w:tc>
      </w:tr>
      <w:tr w:rsidR="00B4142A" w:rsidRPr="00B4142A" w14:paraId="5013BC89" w14:textId="77777777" w:rsidTr="00F256C5">
        <w:trPr>
          <w:trHeight w:val="283"/>
        </w:trPr>
        <w:tc>
          <w:tcPr>
            <w:tcW w:w="3998" w:type="dxa"/>
            <w:tcBorders>
              <w:top w:val="nil"/>
              <w:left w:val="nil"/>
              <w:bottom w:val="nil"/>
              <w:right w:val="nil"/>
            </w:tcBorders>
          </w:tcPr>
          <w:p w14:paraId="27DDD83B"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Delgado Ramírez, Carolina  </w:t>
            </w:r>
          </w:p>
        </w:tc>
        <w:tc>
          <w:tcPr>
            <w:tcW w:w="3401" w:type="dxa"/>
            <w:tcBorders>
              <w:top w:val="nil"/>
              <w:left w:val="nil"/>
              <w:bottom w:val="nil"/>
              <w:right w:val="nil"/>
            </w:tcBorders>
          </w:tcPr>
          <w:p w14:paraId="04BD09F5"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Jiménez Siles, Gilberth </w:t>
            </w:r>
          </w:p>
        </w:tc>
        <w:tc>
          <w:tcPr>
            <w:tcW w:w="3373" w:type="dxa"/>
            <w:tcBorders>
              <w:top w:val="nil"/>
              <w:left w:val="nil"/>
              <w:bottom w:val="nil"/>
              <w:right w:val="nil"/>
            </w:tcBorders>
          </w:tcPr>
          <w:p w14:paraId="6333AA28"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Morera Arrieta, Olga  </w:t>
            </w:r>
          </w:p>
        </w:tc>
      </w:tr>
      <w:tr w:rsidR="00B4142A" w:rsidRPr="00B4142A" w14:paraId="15512F85" w14:textId="77777777" w:rsidTr="00F256C5">
        <w:trPr>
          <w:trHeight w:val="283"/>
        </w:trPr>
        <w:tc>
          <w:tcPr>
            <w:tcW w:w="3998" w:type="dxa"/>
            <w:tcBorders>
              <w:top w:val="nil"/>
              <w:left w:val="nil"/>
              <w:bottom w:val="nil"/>
              <w:right w:val="nil"/>
            </w:tcBorders>
          </w:tcPr>
          <w:p w14:paraId="2034C537"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Nájera Abarca, Paola  </w:t>
            </w:r>
          </w:p>
        </w:tc>
        <w:tc>
          <w:tcPr>
            <w:tcW w:w="3401" w:type="dxa"/>
            <w:tcBorders>
              <w:top w:val="nil"/>
              <w:left w:val="nil"/>
              <w:bottom w:val="nil"/>
              <w:right w:val="nil"/>
            </w:tcBorders>
          </w:tcPr>
          <w:p w14:paraId="237E829C"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Ramírez Portuguez, Paulina </w:t>
            </w:r>
          </w:p>
        </w:tc>
        <w:tc>
          <w:tcPr>
            <w:tcW w:w="3373" w:type="dxa"/>
            <w:tcBorders>
              <w:top w:val="nil"/>
              <w:left w:val="nil"/>
              <w:bottom w:val="nil"/>
              <w:right w:val="nil"/>
            </w:tcBorders>
          </w:tcPr>
          <w:p w14:paraId="476553EB"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Robles Obando, Carlos Andrés </w:t>
            </w:r>
          </w:p>
        </w:tc>
      </w:tr>
      <w:tr w:rsidR="00B4142A" w:rsidRPr="00B4142A" w14:paraId="661F55FA" w14:textId="77777777" w:rsidTr="00F256C5">
        <w:trPr>
          <w:trHeight w:val="283"/>
        </w:trPr>
        <w:tc>
          <w:tcPr>
            <w:tcW w:w="3998" w:type="dxa"/>
            <w:tcBorders>
              <w:top w:val="nil"/>
              <w:left w:val="nil"/>
              <w:bottom w:val="nil"/>
              <w:right w:val="nil"/>
            </w:tcBorders>
          </w:tcPr>
          <w:p w14:paraId="6698D04A"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Rojas López, Jorge Antonio </w:t>
            </w:r>
          </w:p>
        </w:tc>
        <w:tc>
          <w:tcPr>
            <w:tcW w:w="3401" w:type="dxa"/>
            <w:tcBorders>
              <w:top w:val="nil"/>
              <w:left w:val="nil"/>
              <w:bottom w:val="nil"/>
              <w:right w:val="nil"/>
            </w:tcBorders>
          </w:tcPr>
          <w:p w14:paraId="0F7B91F5"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Rojas Méndez, Sonia </w:t>
            </w:r>
          </w:p>
        </w:tc>
        <w:tc>
          <w:tcPr>
            <w:tcW w:w="3373" w:type="dxa"/>
            <w:tcBorders>
              <w:top w:val="nil"/>
              <w:left w:val="nil"/>
              <w:bottom w:val="nil"/>
              <w:right w:val="nil"/>
            </w:tcBorders>
          </w:tcPr>
          <w:p w14:paraId="129B2D23"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Salas Durán, Yonder </w:t>
            </w:r>
          </w:p>
        </w:tc>
      </w:tr>
      <w:tr w:rsidR="00B4142A" w:rsidRPr="00B4142A" w14:paraId="683A8DD6" w14:textId="77777777" w:rsidTr="00F256C5">
        <w:trPr>
          <w:trHeight w:val="455"/>
        </w:trPr>
        <w:tc>
          <w:tcPr>
            <w:tcW w:w="3998" w:type="dxa"/>
            <w:tcBorders>
              <w:top w:val="nil"/>
              <w:left w:val="nil"/>
              <w:bottom w:val="nil"/>
              <w:right w:val="nil"/>
            </w:tcBorders>
          </w:tcPr>
          <w:p w14:paraId="5B3255D9" w14:textId="77777777" w:rsidR="00B4142A" w:rsidRPr="00B4142A" w:rsidRDefault="00B4142A" w:rsidP="00B4142A">
            <w:pPr>
              <w:ind w:left="160"/>
              <w:jc w:val="center"/>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Segura Gamboa, David Lorenzo </w:t>
            </w:r>
          </w:p>
        </w:tc>
        <w:tc>
          <w:tcPr>
            <w:tcW w:w="3401" w:type="dxa"/>
            <w:tcBorders>
              <w:top w:val="nil"/>
              <w:left w:val="nil"/>
              <w:bottom w:val="nil"/>
              <w:right w:val="nil"/>
            </w:tcBorders>
          </w:tcPr>
          <w:p w14:paraId="3514539A"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Vargas Quirós, Daniel  </w:t>
            </w:r>
          </w:p>
        </w:tc>
        <w:tc>
          <w:tcPr>
            <w:tcW w:w="3373" w:type="dxa"/>
            <w:tcBorders>
              <w:top w:val="nil"/>
              <w:left w:val="nil"/>
              <w:bottom w:val="nil"/>
              <w:right w:val="nil"/>
            </w:tcBorders>
          </w:tcPr>
          <w:p w14:paraId="67D818C1"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5674A921" w14:textId="77777777" w:rsidTr="00F256C5">
        <w:trPr>
          <w:trHeight w:val="283"/>
        </w:trPr>
        <w:tc>
          <w:tcPr>
            <w:tcW w:w="3998" w:type="dxa"/>
            <w:tcBorders>
              <w:top w:val="nil"/>
              <w:left w:val="nil"/>
              <w:bottom w:val="nil"/>
              <w:right w:val="nil"/>
            </w:tcBorders>
            <w:shd w:val="clear" w:color="auto" w:fill="FFE4CA"/>
          </w:tcPr>
          <w:p w14:paraId="29602FE6" w14:textId="77777777" w:rsidR="00B4142A" w:rsidRPr="00B4142A" w:rsidRDefault="00B4142A" w:rsidP="00B4142A">
            <w:pPr>
              <w:ind w:left="29"/>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No-Votación (Total: 6)</w:t>
            </w:r>
          </w:p>
        </w:tc>
        <w:tc>
          <w:tcPr>
            <w:tcW w:w="3401" w:type="dxa"/>
            <w:tcBorders>
              <w:top w:val="nil"/>
              <w:left w:val="nil"/>
              <w:bottom w:val="nil"/>
              <w:right w:val="nil"/>
            </w:tcBorders>
            <w:shd w:val="clear" w:color="auto" w:fill="FFE4CA"/>
          </w:tcPr>
          <w:p w14:paraId="6A1A4645" w14:textId="77777777" w:rsidR="00B4142A" w:rsidRPr="00B4142A" w:rsidRDefault="00B4142A" w:rsidP="00B4142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0D06BC5B" w14:textId="77777777" w:rsidR="00B4142A" w:rsidRPr="00B4142A" w:rsidRDefault="00B4142A" w:rsidP="00B4142A">
            <w:pPr>
              <w:spacing w:after="160"/>
              <w:jc w:val="left"/>
              <w:rPr>
                <w:rFonts w:ascii="Times New Roman" w:hAnsi="Times New Roman"/>
                <w:color w:val="000000"/>
                <w:sz w:val="20"/>
                <w:szCs w:val="22"/>
                <w:lang w:val="es-CR" w:eastAsia="es-CR"/>
              </w:rPr>
            </w:pPr>
          </w:p>
        </w:tc>
      </w:tr>
    </w:tbl>
    <w:p w14:paraId="5489280F" w14:textId="77777777" w:rsidR="00B4142A" w:rsidRPr="00B4142A" w:rsidRDefault="00B4142A" w:rsidP="00B4142A">
      <w:pPr>
        <w:tabs>
          <w:tab w:val="center" w:pos="4907"/>
          <w:tab w:val="center" w:pos="7859"/>
        </w:tabs>
        <w:spacing w:after="55" w:line="259" w:lineRule="auto"/>
        <w:ind w:left="-1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Bojorges León Leslye Rubén </w:t>
      </w:r>
      <w:r w:rsidRPr="00B4142A">
        <w:rPr>
          <w:rFonts w:ascii="Times New Roman" w:hAnsi="Times New Roman"/>
          <w:color w:val="000000"/>
          <w:sz w:val="20"/>
          <w:szCs w:val="22"/>
          <w:lang w:val="es-CR" w:eastAsia="es-CR"/>
        </w:rPr>
        <w:tab/>
        <w:t xml:space="preserve">Córdoba Serrano, Cynthia Maritza </w:t>
      </w:r>
      <w:r w:rsidRPr="00B4142A">
        <w:rPr>
          <w:rFonts w:ascii="Times New Roman" w:hAnsi="Times New Roman"/>
          <w:color w:val="000000"/>
          <w:sz w:val="20"/>
          <w:szCs w:val="22"/>
          <w:lang w:val="es-CR" w:eastAsia="es-CR"/>
        </w:rPr>
        <w:tab/>
        <w:t xml:space="preserve">Larios Trejos, Alejandra </w:t>
      </w:r>
    </w:p>
    <w:p w14:paraId="2CD2B5D2" w14:textId="77777777" w:rsidR="00B4142A" w:rsidRPr="00B4142A" w:rsidRDefault="00B4142A" w:rsidP="00B4142A">
      <w:pPr>
        <w:tabs>
          <w:tab w:val="center" w:pos="4327"/>
          <w:tab w:val="right" w:pos="9454"/>
        </w:tabs>
        <w:spacing w:after="55" w:line="259" w:lineRule="auto"/>
        <w:ind w:left="-1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Pacheco Castro, Alejandro </w:t>
      </w:r>
      <w:r w:rsidRPr="00B4142A">
        <w:rPr>
          <w:rFonts w:ascii="Times New Roman" w:hAnsi="Times New Roman"/>
          <w:color w:val="000000"/>
          <w:sz w:val="20"/>
          <w:szCs w:val="22"/>
          <w:lang w:val="es-CR" w:eastAsia="es-CR"/>
        </w:rPr>
        <w:tab/>
        <w:t xml:space="preserve">Rojas Salas, Daniela </w:t>
      </w:r>
      <w:r w:rsidRPr="00B4142A">
        <w:rPr>
          <w:rFonts w:ascii="Times New Roman" w:hAnsi="Times New Roman"/>
          <w:color w:val="000000"/>
          <w:sz w:val="20"/>
          <w:szCs w:val="22"/>
          <w:lang w:val="es-CR" w:eastAsia="es-CR"/>
        </w:rPr>
        <w:tab/>
        <w:t xml:space="preserve">Vargas Rodríguez, Luis Diego </w:t>
      </w:r>
    </w:p>
    <w:p w14:paraId="127B3CAE" w14:textId="77777777" w:rsidR="00047847" w:rsidRPr="00047847" w:rsidRDefault="00047847" w:rsidP="00047847">
      <w:pPr>
        <w:rPr>
          <w:rFonts w:eastAsia="Aptos" w:cs="Arial"/>
          <w:kern w:val="2"/>
          <w:lang w:val="es-CR" w:eastAsia="en-US"/>
          <w14:ligatures w14:val="standardContextual"/>
        </w:rPr>
      </w:pPr>
    </w:p>
    <w:p w14:paraId="3D4BCC08"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lastRenderedPageBreak/>
        <w:t xml:space="preserve">De conformidad con el Reglamento, se debe </w:t>
      </w:r>
      <w:proofErr w:type="gramStart"/>
      <w:r w:rsidRPr="005B71E0">
        <w:rPr>
          <w:rFonts w:eastAsia="Aptos" w:cs="Arial"/>
          <w:kern w:val="2"/>
          <w:lang w:val="es-CR" w:eastAsia="en-US"/>
          <w14:ligatures w14:val="standardContextual"/>
        </w:rPr>
        <w:t>proceder a repetir</w:t>
      </w:r>
      <w:proofErr w:type="gramEnd"/>
      <w:r w:rsidRPr="005B71E0">
        <w:rPr>
          <w:rFonts w:eastAsia="Aptos" w:cs="Arial"/>
          <w:kern w:val="2"/>
          <w:lang w:val="es-CR" w:eastAsia="en-US"/>
          <w14:ligatures w14:val="standardContextual"/>
        </w:rPr>
        <w:t xml:space="preserve"> la votación. </w:t>
      </w:r>
    </w:p>
    <w:p w14:paraId="1FDF2826" w14:textId="77777777" w:rsidR="005B71E0" w:rsidRPr="005B71E0" w:rsidRDefault="005B71E0" w:rsidP="005B71E0">
      <w:pPr>
        <w:rPr>
          <w:rFonts w:eastAsia="Aptos" w:cs="Arial"/>
          <w:kern w:val="2"/>
          <w:lang w:val="es-CR" w:eastAsia="en-US"/>
          <w14:ligatures w14:val="standardContextual"/>
        </w:rPr>
      </w:pPr>
    </w:p>
    <w:p w14:paraId="4F13FA18"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Iniciar proceso de votación.</w:t>
      </w:r>
    </w:p>
    <w:p w14:paraId="4C6E3EB7" w14:textId="77777777" w:rsidR="005B71E0" w:rsidRPr="005B71E0" w:rsidRDefault="005B71E0" w:rsidP="005B71E0">
      <w:pPr>
        <w:rPr>
          <w:rFonts w:eastAsia="Aptos" w:cs="Arial"/>
          <w:kern w:val="2"/>
          <w:lang w:val="es-CR" w:eastAsia="en-US"/>
          <w14:ligatures w14:val="standardContextual"/>
        </w:rPr>
      </w:pPr>
    </w:p>
    <w:p w14:paraId="3C68BDB6"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Finalizar votación. </w:t>
      </w:r>
    </w:p>
    <w:p w14:paraId="1942B0AF" w14:textId="77777777" w:rsidR="005B71E0" w:rsidRPr="005B71E0" w:rsidRDefault="005B71E0" w:rsidP="005B71E0">
      <w:pPr>
        <w:rPr>
          <w:rFonts w:eastAsia="Aptos" w:cs="Arial"/>
          <w:kern w:val="2"/>
          <w:lang w:val="es-CR" w:eastAsia="en-US"/>
          <w14:ligatures w14:val="standardContextual"/>
        </w:rPr>
      </w:pPr>
    </w:p>
    <w:p w14:paraId="2E80DA94" w14:textId="77777777" w:rsid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Veintitrés votos a favor, veintitrés votos en contra, empatado.</w:t>
      </w:r>
    </w:p>
    <w:p w14:paraId="23937B06" w14:textId="77777777" w:rsidR="00B4142A" w:rsidRPr="005B71E0" w:rsidRDefault="00B4142A" w:rsidP="005B71E0">
      <w:pPr>
        <w:rPr>
          <w:rFonts w:eastAsia="Aptos" w:cs="Arial"/>
          <w:kern w:val="2"/>
          <w:lang w:val="es-CR" w:eastAsia="en-US"/>
          <w14:ligatures w14:val="standardContextual"/>
        </w:rPr>
      </w:pPr>
    </w:p>
    <w:tbl>
      <w:tblPr>
        <w:tblStyle w:val="TableGrid50"/>
        <w:tblW w:w="10771" w:type="dxa"/>
        <w:tblInd w:w="-595" w:type="dxa"/>
        <w:tblCellMar>
          <w:top w:w="31" w:type="dxa"/>
          <w:right w:w="115" w:type="dxa"/>
        </w:tblCellMar>
        <w:tblLook w:val="04A0" w:firstRow="1" w:lastRow="0" w:firstColumn="1" w:lastColumn="0" w:noHBand="0" w:noVBand="1"/>
      </w:tblPr>
      <w:tblGrid>
        <w:gridCol w:w="3998"/>
        <w:gridCol w:w="3401"/>
        <w:gridCol w:w="3372"/>
      </w:tblGrid>
      <w:tr w:rsidR="00B4142A" w:rsidRPr="00B4142A" w14:paraId="280824AB" w14:textId="77777777" w:rsidTr="00F256C5">
        <w:trPr>
          <w:trHeight w:val="341"/>
        </w:trPr>
        <w:tc>
          <w:tcPr>
            <w:tcW w:w="7398" w:type="dxa"/>
            <w:gridSpan w:val="2"/>
            <w:tcBorders>
              <w:top w:val="single" w:sz="6" w:space="0" w:color="000000"/>
              <w:left w:val="nil"/>
              <w:bottom w:val="nil"/>
              <w:right w:val="nil"/>
            </w:tcBorders>
            <w:shd w:val="clear" w:color="auto" w:fill="000080"/>
          </w:tcPr>
          <w:p w14:paraId="5DFE71C2" w14:textId="77777777" w:rsidR="00B4142A" w:rsidRPr="00B4142A" w:rsidRDefault="00B4142A" w:rsidP="00B4142A">
            <w:pPr>
              <w:ind w:left="4392"/>
              <w:jc w:val="left"/>
              <w:rPr>
                <w:rFonts w:ascii="Times New Roman" w:hAnsi="Times New Roman"/>
                <w:color w:val="000000"/>
                <w:sz w:val="20"/>
                <w:szCs w:val="22"/>
                <w:lang w:val="es-CR" w:eastAsia="es-CR"/>
              </w:rPr>
            </w:pPr>
            <w:r w:rsidRPr="00B4142A">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055EFC77"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3A30C653" w14:textId="77777777" w:rsidTr="00F256C5">
        <w:trPr>
          <w:trHeight w:val="170"/>
        </w:trPr>
        <w:tc>
          <w:tcPr>
            <w:tcW w:w="7398" w:type="dxa"/>
            <w:gridSpan w:val="2"/>
            <w:tcBorders>
              <w:top w:val="nil"/>
              <w:left w:val="nil"/>
              <w:bottom w:val="nil"/>
              <w:right w:val="nil"/>
            </w:tcBorders>
          </w:tcPr>
          <w:p w14:paraId="5B7379E1" w14:textId="77777777" w:rsidR="00B4142A" w:rsidRPr="00B4142A" w:rsidRDefault="00B4142A" w:rsidP="00B4142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78178AB2"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7A0368B5" w14:textId="77777777" w:rsidTr="00F256C5">
        <w:trPr>
          <w:trHeight w:val="283"/>
        </w:trPr>
        <w:tc>
          <w:tcPr>
            <w:tcW w:w="7398" w:type="dxa"/>
            <w:gridSpan w:val="2"/>
            <w:tcBorders>
              <w:top w:val="nil"/>
              <w:left w:val="nil"/>
              <w:bottom w:val="nil"/>
              <w:right w:val="nil"/>
            </w:tcBorders>
            <w:shd w:val="clear" w:color="auto" w:fill="FFE4CA"/>
          </w:tcPr>
          <w:p w14:paraId="7C353B23" w14:textId="77777777" w:rsidR="00B4142A" w:rsidRPr="00B4142A" w:rsidRDefault="00B4142A" w:rsidP="00B4142A">
            <w:pPr>
              <w:ind w:left="29"/>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Nombre Propuesta:</w:t>
            </w:r>
          </w:p>
        </w:tc>
        <w:tc>
          <w:tcPr>
            <w:tcW w:w="3373" w:type="dxa"/>
            <w:tcBorders>
              <w:top w:val="nil"/>
              <w:left w:val="nil"/>
              <w:bottom w:val="nil"/>
              <w:right w:val="nil"/>
            </w:tcBorders>
            <w:shd w:val="clear" w:color="auto" w:fill="FFE4CA"/>
          </w:tcPr>
          <w:p w14:paraId="212A9784"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5D300D0A" w14:textId="77777777" w:rsidTr="00F256C5">
        <w:trPr>
          <w:trHeight w:val="722"/>
        </w:trPr>
        <w:tc>
          <w:tcPr>
            <w:tcW w:w="7398" w:type="dxa"/>
            <w:gridSpan w:val="2"/>
            <w:tcBorders>
              <w:top w:val="nil"/>
              <w:left w:val="nil"/>
              <w:bottom w:val="nil"/>
              <w:right w:val="nil"/>
            </w:tcBorders>
          </w:tcPr>
          <w:p w14:paraId="6FD4EC13"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REVISION MOCION JUEGOS OLIMPICOS PARIS 2024</w:t>
            </w:r>
          </w:p>
        </w:tc>
        <w:tc>
          <w:tcPr>
            <w:tcW w:w="3373" w:type="dxa"/>
            <w:tcBorders>
              <w:top w:val="nil"/>
              <w:left w:val="nil"/>
              <w:bottom w:val="nil"/>
              <w:right w:val="nil"/>
            </w:tcBorders>
          </w:tcPr>
          <w:p w14:paraId="56718CB6"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5B4064D9" w14:textId="77777777" w:rsidTr="00F256C5">
        <w:trPr>
          <w:trHeight w:val="283"/>
        </w:trPr>
        <w:tc>
          <w:tcPr>
            <w:tcW w:w="3998" w:type="dxa"/>
            <w:tcBorders>
              <w:top w:val="nil"/>
              <w:left w:val="nil"/>
              <w:bottom w:val="nil"/>
              <w:right w:val="nil"/>
            </w:tcBorders>
            <w:shd w:val="clear" w:color="auto" w:fill="FFE4CA"/>
          </w:tcPr>
          <w:p w14:paraId="17711A31" w14:textId="77777777" w:rsidR="00B4142A" w:rsidRPr="00B4142A" w:rsidRDefault="00B4142A" w:rsidP="00B4142A">
            <w:pPr>
              <w:ind w:left="29"/>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A Favor (Voto: 23)</w:t>
            </w:r>
          </w:p>
        </w:tc>
        <w:tc>
          <w:tcPr>
            <w:tcW w:w="3401" w:type="dxa"/>
            <w:tcBorders>
              <w:top w:val="nil"/>
              <w:left w:val="nil"/>
              <w:bottom w:val="nil"/>
              <w:right w:val="nil"/>
            </w:tcBorders>
            <w:shd w:val="clear" w:color="auto" w:fill="FFE4CA"/>
          </w:tcPr>
          <w:p w14:paraId="6906904E" w14:textId="77777777" w:rsidR="00B4142A" w:rsidRPr="00B4142A" w:rsidRDefault="00B4142A" w:rsidP="00B4142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3BDAFD9E"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7BB89B69" w14:textId="77777777" w:rsidTr="00F256C5">
        <w:trPr>
          <w:trHeight w:val="282"/>
        </w:trPr>
        <w:tc>
          <w:tcPr>
            <w:tcW w:w="3998" w:type="dxa"/>
            <w:tcBorders>
              <w:top w:val="nil"/>
              <w:left w:val="nil"/>
              <w:bottom w:val="nil"/>
              <w:right w:val="nil"/>
            </w:tcBorders>
          </w:tcPr>
          <w:p w14:paraId="5069B97D"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02FDD664"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5F1675F8"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Alfaro Molina, Rocío  </w:t>
            </w:r>
          </w:p>
        </w:tc>
      </w:tr>
      <w:tr w:rsidR="00B4142A" w:rsidRPr="00B4142A" w14:paraId="041ED988" w14:textId="77777777" w:rsidTr="00F256C5">
        <w:trPr>
          <w:trHeight w:val="283"/>
        </w:trPr>
        <w:tc>
          <w:tcPr>
            <w:tcW w:w="3998" w:type="dxa"/>
            <w:tcBorders>
              <w:top w:val="nil"/>
              <w:left w:val="nil"/>
              <w:bottom w:val="nil"/>
              <w:right w:val="nil"/>
            </w:tcBorders>
          </w:tcPr>
          <w:p w14:paraId="742F06B3"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Cambronero Aguiluz, Kattia  </w:t>
            </w:r>
          </w:p>
        </w:tc>
        <w:tc>
          <w:tcPr>
            <w:tcW w:w="3401" w:type="dxa"/>
            <w:tcBorders>
              <w:top w:val="nil"/>
              <w:left w:val="nil"/>
              <w:bottom w:val="nil"/>
              <w:right w:val="nil"/>
            </w:tcBorders>
          </w:tcPr>
          <w:p w14:paraId="4B20EF19"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Campos Cruz, Gilberto  </w:t>
            </w:r>
          </w:p>
        </w:tc>
        <w:tc>
          <w:tcPr>
            <w:tcW w:w="3373" w:type="dxa"/>
            <w:tcBorders>
              <w:top w:val="nil"/>
              <w:left w:val="nil"/>
              <w:bottom w:val="nil"/>
              <w:right w:val="nil"/>
            </w:tcBorders>
          </w:tcPr>
          <w:p w14:paraId="4981657A"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Feinzaig Mintz, Eliécer </w:t>
            </w:r>
          </w:p>
        </w:tc>
      </w:tr>
      <w:tr w:rsidR="00B4142A" w:rsidRPr="00B4142A" w14:paraId="697BB488" w14:textId="77777777" w:rsidTr="00F256C5">
        <w:trPr>
          <w:trHeight w:val="283"/>
        </w:trPr>
        <w:tc>
          <w:tcPr>
            <w:tcW w:w="3998" w:type="dxa"/>
            <w:tcBorders>
              <w:top w:val="nil"/>
              <w:left w:val="nil"/>
              <w:bottom w:val="nil"/>
              <w:right w:val="nil"/>
            </w:tcBorders>
          </w:tcPr>
          <w:p w14:paraId="2E8BF293"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García Molina, Carlos Felipe </w:t>
            </w:r>
          </w:p>
        </w:tc>
        <w:tc>
          <w:tcPr>
            <w:tcW w:w="3401" w:type="dxa"/>
            <w:tcBorders>
              <w:top w:val="nil"/>
              <w:left w:val="nil"/>
              <w:bottom w:val="nil"/>
              <w:right w:val="nil"/>
            </w:tcBorders>
          </w:tcPr>
          <w:p w14:paraId="49E5C5C5"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Guillén Pérez, Sofia  </w:t>
            </w:r>
          </w:p>
        </w:tc>
        <w:tc>
          <w:tcPr>
            <w:tcW w:w="3373" w:type="dxa"/>
            <w:tcBorders>
              <w:top w:val="nil"/>
              <w:left w:val="nil"/>
              <w:bottom w:val="nil"/>
              <w:right w:val="nil"/>
            </w:tcBorders>
          </w:tcPr>
          <w:p w14:paraId="0EE104A4"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Izquierdo Sandí, Oscar  </w:t>
            </w:r>
          </w:p>
        </w:tc>
      </w:tr>
      <w:tr w:rsidR="00B4142A" w:rsidRPr="00B4142A" w14:paraId="7EB17605" w14:textId="77777777" w:rsidTr="00F256C5">
        <w:trPr>
          <w:trHeight w:val="283"/>
        </w:trPr>
        <w:tc>
          <w:tcPr>
            <w:tcW w:w="3998" w:type="dxa"/>
            <w:tcBorders>
              <w:top w:val="nil"/>
              <w:left w:val="nil"/>
              <w:bottom w:val="nil"/>
              <w:right w:val="nil"/>
            </w:tcBorders>
          </w:tcPr>
          <w:p w14:paraId="49C9C502" w14:textId="77777777" w:rsidR="00B4142A" w:rsidRPr="00B4142A" w:rsidRDefault="00B4142A" w:rsidP="00B4142A">
            <w:pPr>
              <w:ind w:left="23"/>
              <w:jc w:val="center"/>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Morales Díaz, Manuel Esteban </w:t>
            </w:r>
          </w:p>
        </w:tc>
        <w:tc>
          <w:tcPr>
            <w:tcW w:w="3401" w:type="dxa"/>
            <w:tcBorders>
              <w:top w:val="nil"/>
              <w:left w:val="nil"/>
              <w:bottom w:val="nil"/>
              <w:right w:val="nil"/>
            </w:tcBorders>
          </w:tcPr>
          <w:p w14:paraId="5C97C460"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Moreira Brown, Katherine  </w:t>
            </w:r>
          </w:p>
        </w:tc>
        <w:tc>
          <w:tcPr>
            <w:tcW w:w="3373" w:type="dxa"/>
            <w:tcBorders>
              <w:top w:val="nil"/>
              <w:left w:val="nil"/>
              <w:bottom w:val="nil"/>
              <w:right w:val="nil"/>
            </w:tcBorders>
          </w:tcPr>
          <w:p w14:paraId="4555913C"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Méndez Gamboa, Rosaura  </w:t>
            </w:r>
          </w:p>
        </w:tc>
      </w:tr>
      <w:tr w:rsidR="00B4142A" w:rsidRPr="00B4142A" w14:paraId="0B446996" w14:textId="77777777" w:rsidTr="00F256C5">
        <w:trPr>
          <w:trHeight w:val="283"/>
        </w:trPr>
        <w:tc>
          <w:tcPr>
            <w:tcW w:w="3998" w:type="dxa"/>
            <w:tcBorders>
              <w:top w:val="nil"/>
              <w:left w:val="nil"/>
              <w:bottom w:val="nil"/>
              <w:right w:val="nil"/>
            </w:tcBorders>
          </w:tcPr>
          <w:p w14:paraId="7909AC1A"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Navas Montero, Gloria </w:t>
            </w:r>
          </w:p>
        </w:tc>
        <w:tc>
          <w:tcPr>
            <w:tcW w:w="3401" w:type="dxa"/>
            <w:tcBorders>
              <w:top w:val="nil"/>
              <w:left w:val="nil"/>
              <w:bottom w:val="nil"/>
              <w:right w:val="nil"/>
            </w:tcBorders>
          </w:tcPr>
          <w:p w14:paraId="031C5F41"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Nicolás Alvarado, José Francisco </w:t>
            </w:r>
          </w:p>
        </w:tc>
        <w:tc>
          <w:tcPr>
            <w:tcW w:w="3373" w:type="dxa"/>
            <w:tcBorders>
              <w:top w:val="nil"/>
              <w:left w:val="nil"/>
              <w:bottom w:val="nil"/>
              <w:right w:val="nil"/>
            </w:tcBorders>
          </w:tcPr>
          <w:p w14:paraId="727EF330"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Ortega Gutiérrez, Antonio José  </w:t>
            </w:r>
          </w:p>
        </w:tc>
      </w:tr>
      <w:tr w:rsidR="00B4142A" w:rsidRPr="00B4142A" w14:paraId="69CC2DDF" w14:textId="77777777" w:rsidTr="00F256C5">
        <w:trPr>
          <w:trHeight w:val="283"/>
        </w:trPr>
        <w:tc>
          <w:tcPr>
            <w:tcW w:w="3998" w:type="dxa"/>
            <w:tcBorders>
              <w:top w:val="nil"/>
              <w:left w:val="nil"/>
              <w:bottom w:val="nil"/>
              <w:right w:val="nil"/>
            </w:tcBorders>
          </w:tcPr>
          <w:p w14:paraId="5A934E52"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Padilla, Maria Marta </w:t>
            </w:r>
          </w:p>
        </w:tc>
        <w:tc>
          <w:tcPr>
            <w:tcW w:w="3401" w:type="dxa"/>
            <w:tcBorders>
              <w:top w:val="nil"/>
              <w:left w:val="nil"/>
              <w:bottom w:val="nil"/>
              <w:right w:val="nil"/>
            </w:tcBorders>
          </w:tcPr>
          <w:p w14:paraId="60308DC8"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Rivera Soto, Kattia  </w:t>
            </w:r>
          </w:p>
        </w:tc>
        <w:tc>
          <w:tcPr>
            <w:tcW w:w="3373" w:type="dxa"/>
            <w:tcBorders>
              <w:top w:val="nil"/>
              <w:left w:val="nil"/>
              <w:bottom w:val="nil"/>
              <w:right w:val="nil"/>
            </w:tcBorders>
          </w:tcPr>
          <w:p w14:paraId="41BC245F" w14:textId="77777777" w:rsidR="00B4142A" w:rsidRPr="00B4142A" w:rsidRDefault="00B4142A" w:rsidP="00B4142A">
            <w:pPr>
              <w:ind w:left="2"/>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Robles Barrantes, Andrés Ariel  </w:t>
            </w:r>
          </w:p>
        </w:tc>
      </w:tr>
      <w:tr w:rsidR="00B4142A" w:rsidRPr="00B4142A" w14:paraId="44D4A284" w14:textId="77777777" w:rsidTr="00F256C5">
        <w:trPr>
          <w:trHeight w:val="284"/>
        </w:trPr>
        <w:tc>
          <w:tcPr>
            <w:tcW w:w="3998" w:type="dxa"/>
            <w:tcBorders>
              <w:top w:val="nil"/>
              <w:left w:val="nil"/>
              <w:bottom w:val="nil"/>
              <w:right w:val="nil"/>
            </w:tcBorders>
          </w:tcPr>
          <w:p w14:paraId="5908AA4A"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Rojas Guzmán, Pedro  </w:t>
            </w:r>
          </w:p>
        </w:tc>
        <w:tc>
          <w:tcPr>
            <w:tcW w:w="3401" w:type="dxa"/>
            <w:tcBorders>
              <w:top w:val="nil"/>
              <w:left w:val="nil"/>
              <w:bottom w:val="nil"/>
              <w:right w:val="nil"/>
            </w:tcBorders>
          </w:tcPr>
          <w:p w14:paraId="3C79B066"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Ruiz Guevara, Montserrat </w:t>
            </w:r>
          </w:p>
        </w:tc>
        <w:tc>
          <w:tcPr>
            <w:tcW w:w="3373" w:type="dxa"/>
            <w:tcBorders>
              <w:top w:val="nil"/>
              <w:left w:val="nil"/>
              <w:bottom w:val="nil"/>
              <w:right w:val="nil"/>
            </w:tcBorders>
          </w:tcPr>
          <w:p w14:paraId="237118E4"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Vargas Serrano, Danny  </w:t>
            </w:r>
          </w:p>
        </w:tc>
      </w:tr>
      <w:tr w:rsidR="00B4142A" w:rsidRPr="00B4142A" w14:paraId="53858786" w14:textId="77777777" w:rsidTr="00F256C5">
        <w:trPr>
          <w:trHeight w:val="456"/>
        </w:trPr>
        <w:tc>
          <w:tcPr>
            <w:tcW w:w="3998" w:type="dxa"/>
            <w:tcBorders>
              <w:top w:val="nil"/>
              <w:left w:val="nil"/>
              <w:bottom w:val="nil"/>
              <w:right w:val="nil"/>
            </w:tcBorders>
          </w:tcPr>
          <w:p w14:paraId="2C6B8AEE"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34BD924C"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Álvarez Marín, Andrea  </w:t>
            </w:r>
          </w:p>
        </w:tc>
        <w:tc>
          <w:tcPr>
            <w:tcW w:w="3373" w:type="dxa"/>
            <w:tcBorders>
              <w:top w:val="nil"/>
              <w:left w:val="nil"/>
              <w:bottom w:val="nil"/>
              <w:right w:val="nil"/>
            </w:tcBorders>
          </w:tcPr>
          <w:p w14:paraId="67A22C2C"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4CD36C86" w14:textId="77777777" w:rsidTr="00F256C5">
        <w:trPr>
          <w:trHeight w:val="283"/>
        </w:trPr>
        <w:tc>
          <w:tcPr>
            <w:tcW w:w="3998" w:type="dxa"/>
            <w:tcBorders>
              <w:top w:val="nil"/>
              <w:left w:val="nil"/>
              <w:bottom w:val="nil"/>
              <w:right w:val="nil"/>
            </w:tcBorders>
            <w:shd w:val="clear" w:color="auto" w:fill="FFE4CA"/>
          </w:tcPr>
          <w:p w14:paraId="44ACFCF7" w14:textId="77777777" w:rsidR="00B4142A" w:rsidRPr="00B4142A" w:rsidRDefault="00B4142A" w:rsidP="00B4142A">
            <w:pPr>
              <w:ind w:left="29"/>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Contra (Voto: 23)</w:t>
            </w:r>
          </w:p>
        </w:tc>
        <w:tc>
          <w:tcPr>
            <w:tcW w:w="3401" w:type="dxa"/>
            <w:tcBorders>
              <w:top w:val="nil"/>
              <w:left w:val="nil"/>
              <w:bottom w:val="nil"/>
              <w:right w:val="nil"/>
            </w:tcBorders>
            <w:shd w:val="clear" w:color="auto" w:fill="FFE4CA"/>
          </w:tcPr>
          <w:p w14:paraId="3B716F0A" w14:textId="77777777" w:rsidR="00B4142A" w:rsidRPr="00B4142A" w:rsidRDefault="00B4142A" w:rsidP="00B4142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09BDAE46"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6971C2C7" w14:textId="77777777" w:rsidTr="00F256C5">
        <w:trPr>
          <w:trHeight w:val="282"/>
        </w:trPr>
        <w:tc>
          <w:tcPr>
            <w:tcW w:w="3998" w:type="dxa"/>
            <w:tcBorders>
              <w:top w:val="nil"/>
              <w:left w:val="nil"/>
              <w:bottom w:val="nil"/>
              <w:right w:val="nil"/>
            </w:tcBorders>
          </w:tcPr>
          <w:p w14:paraId="65F73A40"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Agüero Sanabria, Waldo </w:t>
            </w:r>
          </w:p>
        </w:tc>
        <w:tc>
          <w:tcPr>
            <w:tcW w:w="3401" w:type="dxa"/>
            <w:tcBorders>
              <w:top w:val="nil"/>
              <w:left w:val="nil"/>
              <w:bottom w:val="nil"/>
              <w:right w:val="nil"/>
            </w:tcBorders>
          </w:tcPr>
          <w:p w14:paraId="5882A6D4"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Ajoy Palma, Melina </w:t>
            </w:r>
          </w:p>
        </w:tc>
        <w:tc>
          <w:tcPr>
            <w:tcW w:w="3373" w:type="dxa"/>
            <w:tcBorders>
              <w:top w:val="nil"/>
              <w:left w:val="nil"/>
              <w:bottom w:val="nil"/>
              <w:right w:val="nil"/>
            </w:tcBorders>
          </w:tcPr>
          <w:p w14:paraId="2746FD57"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Alpízar Loaiza, Luz Mary </w:t>
            </w:r>
          </w:p>
        </w:tc>
      </w:tr>
      <w:tr w:rsidR="00B4142A" w:rsidRPr="00B4142A" w14:paraId="1FB18F2C" w14:textId="77777777" w:rsidTr="00F256C5">
        <w:trPr>
          <w:trHeight w:val="283"/>
        </w:trPr>
        <w:tc>
          <w:tcPr>
            <w:tcW w:w="3998" w:type="dxa"/>
            <w:tcBorders>
              <w:top w:val="nil"/>
              <w:left w:val="nil"/>
              <w:bottom w:val="nil"/>
              <w:right w:val="nil"/>
            </w:tcBorders>
          </w:tcPr>
          <w:p w14:paraId="4C4A33C5"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Alvarado Bogantes, Horacio </w:t>
            </w:r>
          </w:p>
        </w:tc>
        <w:tc>
          <w:tcPr>
            <w:tcW w:w="3401" w:type="dxa"/>
            <w:tcBorders>
              <w:top w:val="nil"/>
              <w:left w:val="nil"/>
              <w:bottom w:val="nil"/>
              <w:right w:val="nil"/>
            </w:tcBorders>
          </w:tcPr>
          <w:p w14:paraId="55B0E07C"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Alvarado Muñoz, Fabricio  </w:t>
            </w:r>
          </w:p>
        </w:tc>
        <w:tc>
          <w:tcPr>
            <w:tcW w:w="3373" w:type="dxa"/>
            <w:tcBorders>
              <w:top w:val="nil"/>
              <w:left w:val="nil"/>
              <w:bottom w:val="nil"/>
              <w:right w:val="nil"/>
            </w:tcBorders>
          </w:tcPr>
          <w:p w14:paraId="7DA0DFAB"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Arias Sánchez, Rodrigo </w:t>
            </w:r>
          </w:p>
        </w:tc>
      </w:tr>
      <w:tr w:rsidR="00B4142A" w:rsidRPr="00B4142A" w14:paraId="648D1C6B" w14:textId="77777777" w:rsidTr="00F256C5">
        <w:trPr>
          <w:trHeight w:val="497"/>
        </w:trPr>
        <w:tc>
          <w:tcPr>
            <w:tcW w:w="3998" w:type="dxa"/>
            <w:tcBorders>
              <w:top w:val="nil"/>
              <w:left w:val="nil"/>
              <w:bottom w:val="nil"/>
              <w:right w:val="nil"/>
            </w:tcBorders>
          </w:tcPr>
          <w:p w14:paraId="79CE3BC2"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Barquero </w:t>
            </w:r>
            <w:proofErr w:type="spellStart"/>
            <w:r w:rsidRPr="00B4142A">
              <w:rPr>
                <w:rFonts w:ascii="Times New Roman" w:hAnsi="Times New Roman"/>
                <w:color w:val="000000"/>
                <w:sz w:val="20"/>
                <w:szCs w:val="22"/>
                <w:lang w:val="es-CR" w:eastAsia="es-CR"/>
              </w:rPr>
              <w:t>Barquero</w:t>
            </w:r>
            <w:proofErr w:type="spellEnd"/>
            <w:r w:rsidRPr="00B4142A">
              <w:rPr>
                <w:rFonts w:ascii="Times New Roman" w:hAnsi="Times New Roman"/>
                <w:color w:val="000000"/>
                <w:sz w:val="20"/>
                <w:szCs w:val="22"/>
                <w:lang w:val="es-CR" w:eastAsia="es-CR"/>
              </w:rPr>
              <w:t xml:space="preserve">, Dinorah </w:t>
            </w:r>
          </w:p>
        </w:tc>
        <w:tc>
          <w:tcPr>
            <w:tcW w:w="3401" w:type="dxa"/>
            <w:tcBorders>
              <w:top w:val="nil"/>
              <w:left w:val="nil"/>
              <w:bottom w:val="nil"/>
              <w:right w:val="nil"/>
            </w:tcBorders>
          </w:tcPr>
          <w:p w14:paraId="77D78B31" w14:textId="77777777" w:rsidR="00B4142A" w:rsidRPr="00B4142A" w:rsidRDefault="00B4142A" w:rsidP="00B4142A">
            <w:pPr>
              <w:ind w:left="1" w:hanging="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Barrantes Chacón, Alexander Gerardo </w:t>
            </w:r>
          </w:p>
        </w:tc>
        <w:tc>
          <w:tcPr>
            <w:tcW w:w="3373" w:type="dxa"/>
            <w:tcBorders>
              <w:top w:val="nil"/>
              <w:left w:val="nil"/>
              <w:bottom w:val="nil"/>
              <w:right w:val="nil"/>
            </w:tcBorders>
          </w:tcPr>
          <w:p w14:paraId="2303D19C"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Brown Young, Rosalía  </w:t>
            </w:r>
          </w:p>
        </w:tc>
      </w:tr>
      <w:tr w:rsidR="00B4142A" w:rsidRPr="00B4142A" w14:paraId="275AC30A" w14:textId="77777777" w:rsidTr="00F256C5">
        <w:trPr>
          <w:trHeight w:val="266"/>
        </w:trPr>
        <w:tc>
          <w:tcPr>
            <w:tcW w:w="3998" w:type="dxa"/>
            <w:tcBorders>
              <w:top w:val="nil"/>
              <w:left w:val="nil"/>
              <w:bottom w:val="nil"/>
              <w:right w:val="nil"/>
            </w:tcBorders>
          </w:tcPr>
          <w:p w14:paraId="14883168"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Carballo Arce, María Marta </w:t>
            </w:r>
          </w:p>
        </w:tc>
        <w:tc>
          <w:tcPr>
            <w:tcW w:w="3401" w:type="dxa"/>
            <w:tcBorders>
              <w:top w:val="nil"/>
              <w:left w:val="nil"/>
              <w:bottom w:val="nil"/>
              <w:right w:val="nil"/>
            </w:tcBorders>
          </w:tcPr>
          <w:p w14:paraId="47DC11E9"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Castro Mora, Vanessa De Paul  </w:t>
            </w:r>
          </w:p>
        </w:tc>
        <w:tc>
          <w:tcPr>
            <w:tcW w:w="3373" w:type="dxa"/>
            <w:tcBorders>
              <w:top w:val="nil"/>
              <w:left w:val="nil"/>
              <w:bottom w:val="nil"/>
              <w:right w:val="nil"/>
            </w:tcBorders>
          </w:tcPr>
          <w:p w14:paraId="60A7FB26"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Cisneros Gallo, Pilar </w:t>
            </w:r>
          </w:p>
        </w:tc>
      </w:tr>
      <w:tr w:rsidR="00B4142A" w:rsidRPr="00B4142A" w14:paraId="47FD4BBB" w14:textId="77777777" w:rsidTr="00F256C5">
        <w:trPr>
          <w:trHeight w:val="283"/>
        </w:trPr>
        <w:tc>
          <w:tcPr>
            <w:tcW w:w="3998" w:type="dxa"/>
            <w:tcBorders>
              <w:top w:val="nil"/>
              <w:left w:val="nil"/>
              <w:bottom w:val="nil"/>
              <w:right w:val="nil"/>
            </w:tcBorders>
          </w:tcPr>
          <w:p w14:paraId="5FF90F21"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Delgado Ramírez, Carolina  </w:t>
            </w:r>
          </w:p>
        </w:tc>
        <w:tc>
          <w:tcPr>
            <w:tcW w:w="3401" w:type="dxa"/>
            <w:tcBorders>
              <w:top w:val="nil"/>
              <w:left w:val="nil"/>
              <w:bottom w:val="nil"/>
              <w:right w:val="nil"/>
            </w:tcBorders>
          </w:tcPr>
          <w:p w14:paraId="70C63D2D"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Jiménez Siles, Gilberth </w:t>
            </w:r>
          </w:p>
        </w:tc>
        <w:tc>
          <w:tcPr>
            <w:tcW w:w="3373" w:type="dxa"/>
            <w:tcBorders>
              <w:top w:val="nil"/>
              <w:left w:val="nil"/>
              <w:bottom w:val="nil"/>
              <w:right w:val="nil"/>
            </w:tcBorders>
          </w:tcPr>
          <w:p w14:paraId="0025DF89"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Morera Arrieta, Olga  </w:t>
            </w:r>
          </w:p>
        </w:tc>
      </w:tr>
      <w:tr w:rsidR="00B4142A" w:rsidRPr="00B4142A" w14:paraId="7766528E" w14:textId="77777777" w:rsidTr="00F256C5">
        <w:trPr>
          <w:trHeight w:val="283"/>
        </w:trPr>
        <w:tc>
          <w:tcPr>
            <w:tcW w:w="3998" w:type="dxa"/>
            <w:tcBorders>
              <w:top w:val="nil"/>
              <w:left w:val="nil"/>
              <w:bottom w:val="nil"/>
              <w:right w:val="nil"/>
            </w:tcBorders>
          </w:tcPr>
          <w:p w14:paraId="5B4F3148"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Nájera Abarca, Paola  </w:t>
            </w:r>
          </w:p>
        </w:tc>
        <w:tc>
          <w:tcPr>
            <w:tcW w:w="3401" w:type="dxa"/>
            <w:tcBorders>
              <w:top w:val="nil"/>
              <w:left w:val="nil"/>
              <w:bottom w:val="nil"/>
              <w:right w:val="nil"/>
            </w:tcBorders>
          </w:tcPr>
          <w:p w14:paraId="0822720C"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Ramírez Portuguez, Paulina </w:t>
            </w:r>
          </w:p>
        </w:tc>
        <w:tc>
          <w:tcPr>
            <w:tcW w:w="3373" w:type="dxa"/>
            <w:tcBorders>
              <w:top w:val="nil"/>
              <w:left w:val="nil"/>
              <w:bottom w:val="nil"/>
              <w:right w:val="nil"/>
            </w:tcBorders>
          </w:tcPr>
          <w:p w14:paraId="2C7DF680"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Robles Obando, Carlos Andrés </w:t>
            </w:r>
          </w:p>
        </w:tc>
      </w:tr>
      <w:tr w:rsidR="00B4142A" w:rsidRPr="00B4142A" w14:paraId="73299717" w14:textId="77777777" w:rsidTr="00F256C5">
        <w:trPr>
          <w:trHeight w:val="283"/>
        </w:trPr>
        <w:tc>
          <w:tcPr>
            <w:tcW w:w="3998" w:type="dxa"/>
            <w:tcBorders>
              <w:top w:val="nil"/>
              <w:left w:val="nil"/>
              <w:bottom w:val="nil"/>
              <w:right w:val="nil"/>
            </w:tcBorders>
          </w:tcPr>
          <w:p w14:paraId="2B7A0B6C"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Rojas López, Jorge Antonio </w:t>
            </w:r>
          </w:p>
        </w:tc>
        <w:tc>
          <w:tcPr>
            <w:tcW w:w="3401" w:type="dxa"/>
            <w:tcBorders>
              <w:top w:val="nil"/>
              <w:left w:val="nil"/>
              <w:bottom w:val="nil"/>
              <w:right w:val="nil"/>
            </w:tcBorders>
          </w:tcPr>
          <w:p w14:paraId="0414EF34"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Rojas Méndez, Sonia </w:t>
            </w:r>
          </w:p>
        </w:tc>
        <w:tc>
          <w:tcPr>
            <w:tcW w:w="3373" w:type="dxa"/>
            <w:tcBorders>
              <w:top w:val="nil"/>
              <w:left w:val="nil"/>
              <w:bottom w:val="nil"/>
              <w:right w:val="nil"/>
            </w:tcBorders>
          </w:tcPr>
          <w:p w14:paraId="32293D83"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Salas Durán, Yonder </w:t>
            </w:r>
          </w:p>
        </w:tc>
      </w:tr>
      <w:tr w:rsidR="00B4142A" w:rsidRPr="00B4142A" w14:paraId="5F660ED2" w14:textId="77777777" w:rsidTr="00F256C5">
        <w:trPr>
          <w:trHeight w:val="455"/>
        </w:trPr>
        <w:tc>
          <w:tcPr>
            <w:tcW w:w="3998" w:type="dxa"/>
            <w:tcBorders>
              <w:top w:val="nil"/>
              <w:left w:val="nil"/>
              <w:bottom w:val="nil"/>
              <w:right w:val="nil"/>
            </w:tcBorders>
          </w:tcPr>
          <w:p w14:paraId="1D9638A8" w14:textId="77777777" w:rsidR="00B4142A" w:rsidRPr="00B4142A" w:rsidRDefault="00B4142A" w:rsidP="00B4142A">
            <w:pPr>
              <w:ind w:left="160"/>
              <w:jc w:val="center"/>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Segura Gamboa, David Lorenzo </w:t>
            </w:r>
          </w:p>
        </w:tc>
        <w:tc>
          <w:tcPr>
            <w:tcW w:w="3401" w:type="dxa"/>
            <w:tcBorders>
              <w:top w:val="nil"/>
              <w:left w:val="nil"/>
              <w:bottom w:val="nil"/>
              <w:right w:val="nil"/>
            </w:tcBorders>
          </w:tcPr>
          <w:p w14:paraId="27083CB4"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Vargas Quirós, Daniel  </w:t>
            </w:r>
          </w:p>
        </w:tc>
        <w:tc>
          <w:tcPr>
            <w:tcW w:w="3373" w:type="dxa"/>
            <w:tcBorders>
              <w:top w:val="nil"/>
              <w:left w:val="nil"/>
              <w:bottom w:val="nil"/>
              <w:right w:val="nil"/>
            </w:tcBorders>
          </w:tcPr>
          <w:p w14:paraId="020D9DA9"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480F3206" w14:textId="77777777" w:rsidTr="00F256C5">
        <w:trPr>
          <w:trHeight w:val="283"/>
        </w:trPr>
        <w:tc>
          <w:tcPr>
            <w:tcW w:w="3998" w:type="dxa"/>
            <w:tcBorders>
              <w:top w:val="nil"/>
              <w:left w:val="nil"/>
              <w:bottom w:val="nil"/>
              <w:right w:val="nil"/>
            </w:tcBorders>
            <w:shd w:val="clear" w:color="auto" w:fill="FFE4CA"/>
          </w:tcPr>
          <w:p w14:paraId="6953717F" w14:textId="77777777" w:rsidR="00B4142A" w:rsidRPr="00B4142A" w:rsidRDefault="00B4142A" w:rsidP="00B4142A">
            <w:pPr>
              <w:ind w:left="29"/>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No-Votación (Total: 6)</w:t>
            </w:r>
          </w:p>
        </w:tc>
        <w:tc>
          <w:tcPr>
            <w:tcW w:w="3401" w:type="dxa"/>
            <w:tcBorders>
              <w:top w:val="nil"/>
              <w:left w:val="nil"/>
              <w:bottom w:val="nil"/>
              <w:right w:val="nil"/>
            </w:tcBorders>
            <w:shd w:val="clear" w:color="auto" w:fill="FFE4CA"/>
          </w:tcPr>
          <w:p w14:paraId="4135F27F" w14:textId="77777777" w:rsidR="00B4142A" w:rsidRPr="00B4142A" w:rsidRDefault="00B4142A" w:rsidP="00B4142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4DA4D86A" w14:textId="77777777" w:rsidR="00B4142A" w:rsidRPr="00B4142A" w:rsidRDefault="00B4142A" w:rsidP="00B4142A">
            <w:pPr>
              <w:spacing w:after="160"/>
              <w:jc w:val="left"/>
              <w:rPr>
                <w:rFonts w:ascii="Times New Roman" w:hAnsi="Times New Roman"/>
                <w:color w:val="000000"/>
                <w:sz w:val="20"/>
                <w:szCs w:val="22"/>
                <w:lang w:val="es-CR" w:eastAsia="es-CR"/>
              </w:rPr>
            </w:pPr>
          </w:p>
        </w:tc>
      </w:tr>
    </w:tbl>
    <w:p w14:paraId="09FEF004" w14:textId="77777777" w:rsidR="00B4142A" w:rsidRPr="00B4142A" w:rsidRDefault="00B4142A" w:rsidP="00B4142A">
      <w:pPr>
        <w:tabs>
          <w:tab w:val="center" w:pos="4907"/>
          <w:tab w:val="center" w:pos="7859"/>
        </w:tabs>
        <w:spacing w:after="55" w:line="259" w:lineRule="auto"/>
        <w:ind w:left="-1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Bojorges León Leslye Rubén </w:t>
      </w:r>
      <w:r w:rsidRPr="00B4142A">
        <w:rPr>
          <w:rFonts w:ascii="Times New Roman" w:hAnsi="Times New Roman"/>
          <w:color w:val="000000"/>
          <w:sz w:val="20"/>
          <w:szCs w:val="22"/>
          <w:lang w:val="es-CR" w:eastAsia="es-CR"/>
        </w:rPr>
        <w:tab/>
        <w:t xml:space="preserve">Córdoba Serrano, Cynthia Maritza </w:t>
      </w:r>
      <w:r w:rsidRPr="00B4142A">
        <w:rPr>
          <w:rFonts w:ascii="Times New Roman" w:hAnsi="Times New Roman"/>
          <w:color w:val="000000"/>
          <w:sz w:val="20"/>
          <w:szCs w:val="22"/>
          <w:lang w:val="es-CR" w:eastAsia="es-CR"/>
        </w:rPr>
        <w:tab/>
        <w:t xml:space="preserve">Larios Trejos, Alejandra </w:t>
      </w:r>
    </w:p>
    <w:p w14:paraId="144A8925" w14:textId="77777777" w:rsidR="00B4142A" w:rsidRPr="00B4142A" w:rsidRDefault="00B4142A" w:rsidP="00B4142A">
      <w:pPr>
        <w:tabs>
          <w:tab w:val="center" w:pos="4327"/>
          <w:tab w:val="right" w:pos="9454"/>
        </w:tabs>
        <w:spacing w:after="55" w:line="259" w:lineRule="auto"/>
        <w:ind w:left="-1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Pacheco Castro, Alejandro </w:t>
      </w:r>
      <w:r w:rsidRPr="00B4142A">
        <w:rPr>
          <w:rFonts w:ascii="Times New Roman" w:hAnsi="Times New Roman"/>
          <w:color w:val="000000"/>
          <w:sz w:val="20"/>
          <w:szCs w:val="22"/>
          <w:lang w:val="es-CR" w:eastAsia="es-CR"/>
        </w:rPr>
        <w:tab/>
        <w:t xml:space="preserve">Rojas Salas, Daniela </w:t>
      </w:r>
      <w:r w:rsidRPr="00B4142A">
        <w:rPr>
          <w:rFonts w:ascii="Times New Roman" w:hAnsi="Times New Roman"/>
          <w:color w:val="000000"/>
          <w:sz w:val="20"/>
          <w:szCs w:val="22"/>
          <w:lang w:val="es-CR" w:eastAsia="es-CR"/>
        </w:rPr>
        <w:tab/>
        <w:t xml:space="preserve">Vargas Rodríguez, Luis Diego </w:t>
      </w:r>
    </w:p>
    <w:p w14:paraId="72D40EB0" w14:textId="77777777" w:rsidR="005B71E0" w:rsidRPr="00B4142A" w:rsidRDefault="005B71E0" w:rsidP="005B71E0">
      <w:pPr>
        <w:rPr>
          <w:rFonts w:eastAsia="Aptos" w:cs="Arial"/>
          <w:kern w:val="2"/>
          <w:lang w:val="es-CR" w:eastAsia="en-US"/>
          <w14:ligatures w14:val="standardContextual"/>
        </w:rPr>
      </w:pPr>
    </w:p>
    <w:p w14:paraId="4C445E2A"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De conformidad con el artículo 106 del Reglamento, si se produjera de nuevo un empate y se resultare otro empate en la segunda versión, se tendrá entonces por </w:t>
      </w:r>
      <w:r w:rsidRPr="005B71E0">
        <w:rPr>
          <w:rFonts w:eastAsia="Aptos" w:cs="Arial"/>
          <w:kern w:val="2"/>
          <w:lang w:val="es-CR" w:eastAsia="en-US"/>
          <w14:ligatures w14:val="standardContextual"/>
        </w:rPr>
        <w:lastRenderedPageBreak/>
        <w:t xml:space="preserve">desechado el asunto sobre cuál versa la votación, el que se archivará sin más trámite. </w:t>
      </w:r>
    </w:p>
    <w:p w14:paraId="75DD3E35" w14:textId="77777777" w:rsidR="005B71E0" w:rsidRPr="005B71E0" w:rsidRDefault="005B71E0" w:rsidP="005B71E0">
      <w:pPr>
        <w:rPr>
          <w:rFonts w:eastAsia="Aptos" w:cs="Arial"/>
          <w:kern w:val="2"/>
          <w:lang w:val="es-CR" w:eastAsia="en-US"/>
          <w14:ligatures w14:val="standardContextual"/>
        </w:rPr>
      </w:pPr>
    </w:p>
    <w:p w14:paraId="43A865FF"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Abrir puertas, por favor.</w:t>
      </w:r>
    </w:p>
    <w:p w14:paraId="2E5DD376" w14:textId="77777777" w:rsidR="005B71E0" w:rsidRPr="005B71E0" w:rsidRDefault="005B71E0" w:rsidP="005B71E0">
      <w:pPr>
        <w:rPr>
          <w:rFonts w:eastAsia="Aptos" w:cs="Arial"/>
          <w:kern w:val="2"/>
          <w:lang w:val="es-CR" w:eastAsia="en-US"/>
          <w14:ligatures w14:val="standardContextual"/>
        </w:rPr>
      </w:pPr>
    </w:p>
    <w:p w14:paraId="608617F4" w14:textId="77777777"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Se ha presentado una moción para sesión extraordinaria de varios diputados y le solicito al señor primer secretario leerla. </w:t>
      </w:r>
    </w:p>
    <w:p w14:paraId="1351CD6D" w14:textId="77777777" w:rsidR="005B71E0" w:rsidRPr="005B71E0" w:rsidRDefault="005B71E0" w:rsidP="005B71E0">
      <w:pPr>
        <w:rPr>
          <w:rFonts w:eastAsia="Aptos" w:cs="Arial"/>
          <w:kern w:val="2"/>
          <w:lang w:val="es-CR" w:eastAsia="en-US"/>
          <w14:ligatures w14:val="standardContextual"/>
        </w:rPr>
      </w:pPr>
    </w:p>
    <w:p w14:paraId="444283A6" w14:textId="77777777" w:rsidR="005B71E0" w:rsidRPr="005B71E0" w:rsidRDefault="005B71E0" w:rsidP="005B71E0">
      <w:pPr>
        <w:rPr>
          <w:rFonts w:eastAsia="Aptos" w:cs="Arial"/>
          <w:b/>
          <w:bCs/>
          <w:kern w:val="2"/>
          <w:lang w:val="es-CR" w:eastAsia="en-US"/>
          <w14:ligatures w14:val="standardContextual"/>
        </w:rPr>
      </w:pPr>
      <w:r w:rsidRPr="005B71E0">
        <w:rPr>
          <w:rFonts w:eastAsia="Aptos" w:cs="Arial"/>
          <w:b/>
          <w:bCs/>
          <w:kern w:val="2"/>
          <w:lang w:val="es-CR" w:eastAsia="en-US"/>
          <w14:ligatures w14:val="standardContextual"/>
        </w:rPr>
        <w:t>Primer secretario Carlos Felipe García Molina:</w:t>
      </w:r>
    </w:p>
    <w:p w14:paraId="46C141DC" w14:textId="77777777" w:rsidR="005B71E0" w:rsidRPr="005B71E0" w:rsidRDefault="005B71E0" w:rsidP="005B71E0">
      <w:pPr>
        <w:rPr>
          <w:rFonts w:eastAsia="Aptos" w:cs="Arial"/>
          <w:kern w:val="2"/>
          <w:lang w:val="es-CR" w:eastAsia="en-US"/>
          <w14:ligatures w14:val="standardContextual"/>
        </w:rPr>
      </w:pPr>
    </w:p>
    <w:p w14:paraId="7F08647E" w14:textId="77777777" w:rsidR="005B71E0" w:rsidRPr="005B71E0" w:rsidRDefault="005B71E0" w:rsidP="005B71E0">
      <w:pPr>
        <w:rPr>
          <w:rFonts w:eastAsia="Aptos" w:cs="Arial"/>
          <w:kern w:val="2"/>
          <w:lang w:val="es-CR" w:eastAsia="en-US"/>
          <w14:ligatures w14:val="standardContextual"/>
        </w:rPr>
      </w:pPr>
      <w:r w:rsidRPr="005B71E0">
        <w:rPr>
          <w:rFonts w:eastAsia="Aptos" w:cs="Arial"/>
          <w:noProof/>
          <w:kern w:val="2"/>
          <w:lang w:val="es-CR" w:eastAsia="en-US"/>
          <w14:ligatures w14:val="standardContextual"/>
        </w:rPr>
        <w:drawing>
          <wp:inline distT="0" distB="0" distL="0" distR="0" wp14:anchorId="5A2EED79" wp14:editId="723078BA">
            <wp:extent cx="5612130" cy="6019800"/>
            <wp:effectExtent l="0" t="0" r="7620" b="0"/>
            <wp:docPr id="1817311486" name="Imagen 1"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311486" name="Imagen 1" descr="Texto, Carta&#10;&#10;Descripción generada automáticament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12130" cy="6019800"/>
                    </a:xfrm>
                    <a:prstGeom prst="rect">
                      <a:avLst/>
                    </a:prstGeom>
                  </pic:spPr>
                </pic:pic>
              </a:graphicData>
            </a:graphic>
          </wp:inline>
        </w:drawing>
      </w:r>
    </w:p>
    <w:p w14:paraId="0004323C" w14:textId="77777777" w:rsidR="005B71E0" w:rsidRDefault="005B71E0" w:rsidP="005B71E0">
      <w:pPr>
        <w:rPr>
          <w:rFonts w:eastAsia="Aptos" w:cs="Arial"/>
          <w:kern w:val="2"/>
          <w:lang w:val="es-CR" w:eastAsia="en-US"/>
          <w14:ligatures w14:val="standardContextual"/>
        </w:rPr>
      </w:pPr>
    </w:p>
    <w:p w14:paraId="2B9F72B1" w14:textId="77777777" w:rsidR="00B4142A" w:rsidRPr="005B71E0" w:rsidRDefault="00B4142A" w:rsidP="005B71E0">
      <w:pPr>
        <w:rPr>
          <w:rFonts w:eastAsia="Aptos" w:cs="Arial"/>
          <w:kern w:val="2"/>
          <w:lang w:val="es-CR" w:eastAsia="en-US"/>
          <w14:ligatures w14:val="standardContextual"/>
        </w:rPr>
      </w:pPr>
    </w:p>
    <w:p w14:paraId="3C07D009" w14:textId="77777777" w:rsidR="005B71E0" w:rsidRPr="005B71E0" w:rsidRDefault="005B71E0" w:rsidP="005B71E0">
      <w:pPr>
        <w:rPr>
          <w:rFonts w:eastAsia="Aptos" w:cs="Arial"/>
          <w:b/>
          <w:bCs/>
          <w:kern w:val="2"/>
          <w:lang w:val="es-CR" w:eastAsia="en-US"/>
          <w14:ligatures w14:val="standardContextual"/>
        </w:rPr>
      </w:pPr>
      <w:r w:rsidRPr="005B71E0">
        <w:rPr>
          <w:rFonts w:eastAsia="Aptos" w:cs="Arial"/>
          <w:b/>
          <w:bCs/>
          <w:kern w:val="2"/>
          <w:lang w:val="es-CR" w:eastAsia="en-US"/>
          <w14:ligatures w14:val="standardContextual"/>
        </w:rPr>
        <w:lastRenderedPageBreak/>
        <w:t>Presidente Rodrigo Arias Sánchez:</w:t>
      </w:r>
    </w:p>
    <w:p w14:paraId="12C4B181" w14:textId="77777777" w:rsidR="005B71E0" w:rsidRPr="005B71E0" w:rsidRDefault="005B71E0" w:rsidP="005B71E0">
      <w:pPr>
        <w:rPr>
          <w:rFonts w:eastAsia="Aptos" w:cs="Arial"/>
          <w:b/>
          <w:bCs/>
          <w:kern w:val="2"/>
          <w:lang w:val="es-CR" w:eastAsia="en-US"/>
          <w14:ligatures w14:val="standardContextual"/>
        </w:rPr>
      </w:pPr>
    </w:p>
    <w:p w14:paraId="365BD145" w14:textId="74086C38"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En discusión la moción recientemente leída.</w:t>
      </w:r>
      <w:r w:rsidR="00B4142A">
        <w:rPr>
          <w:rFonts w:eastAsia="Aptos" w:cs="Arial"/>
          <w:kern w:val="2"/>
          <w:lang w:val="es-CR" w:eastAsia="en-US"/>
          <w14:ligatures w14:val="standardContextual"/>
        </w:rPr>
        <w:t xml:space="preserve"> </w:t>
      </w:r>
      <w:r w:rsidRPr="005B71E0">
        <w:rPr>
          <w:rFonts w:eastAsia="Aptos" w:cs="Arial"/>
          <w:kern w:val="2"/>
          <w:lang w:val="es-CR" w:eastAsia="en-US"/>
          <w14:ligatures w14:val="standardContextual"/>
        </w:rPr>
        <w:t>Discutida.</w:t>
      </w:r>
    </w:p>
    <w:p w14:paraId="7B781E5A" w14:textId="77777777" w:rsidR="005B71E0" w:rsidRPr="005B71E0" w:rsidRDefault="005B71E0" w:rsidP="005B71E0">
      <w:pPr>
        <w:rPr>
          <w:rFonts w:eastAsia="Aptos" w:cs="Arial"/>
          <w:kern w:val="2"/>
          <w:lang w:val="es-CR" w:eastAsia="en-US"/>
          <w14:ligatures w14:val="standardContextual"/>
        </w:rPr>
      </w:pPr>
    </w:p>
    <w:p w14:paraId="30E4F259" w14:textId="0562A93F"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 xml:space="preserve">Con cuarenta y nueve </w:t>
      </w:r>
      <w:proofErr w:type="gramStart"/>
      <w:r w:rsidRPr="005B71E0">
        <w:rPr>
          <w:rFonts w:eastAsia="Aptos" w:cs="Arial"/>
          <w:kern w:val="2"/>
          <w:lang w:val="es-CR" w:eastAsia="en-US"/>
          <w14:ligatures w14:val="standardContextual"/>
        </w:rPr>
        <w:t>diputados y diputadas</w:t>
      </w:r>
      <w:proofErr w:type="gramEnd"/>
      <w:r w:rsidRPr="005B71E0">
        <w:rPr>
          <w:rFonts w:eastAsia="Aptos" w:cs="Arial"/>
          <w:kern w:val="2"/>
          <w:lang w:val="es-CR" w:eastAsia="en-US"/>
          <w14:ligatures w14:val="standardContextual"/>
        </w:rPr>
        <w:t xml:space="preserve"> presentes, cerrar puertas. Procedemos a votar.</w:t>
      </w:r>
      <w:r w:rsidR="00B4142A">
        <w:rPr>
          <w:rFonts w:eastAsia="Aptos" w:cs="Arial"/>
          <w:kern w:val="2"/>
          <w:lang w:val="es-CR" w:eastAsia="en-US"/>
          <w14:ligatures w14:val="standardContextual"/>
        </w:rPr>
        <w:t xml:space="preserve"> </w:t>
      </w:r>
      <w:r w:rsidRPr="005B71E0">
        <w:rPr>
          <w:rFonts w:eastAsia="Aptos" w:cs="Arial"/>
          <w:kern w:val="2"/>
          <w:lang w:val="es-CR" w:eastAsia="en-US"/>
          <w14:ligatures w14:val="standardContextual"/>
        </w:rPr>
        <w:t>Diputada Castro Mora, Vanessa; diputada Carballo, María Marta; don Gilberth Jiménez, diputado…</w:t>
      </w:r>
    </w:p>
    <w:p w14:paraId="5A321D51" w14:textId="77777777" w:rsidR="005B71E0" w:rsidRPr="005B71E0" w:rsidRDefault="005B71E0" w:rsidP="005B71E0">
      <w:pPr>
        <w:rPr>
          <w:rFonts w:eastAsia="Aptos" w:cs="Arial"/>
          <w:kern w:val="2"/>
          <w:lang w:val="es-CR" w:eastAsia="en-US"/>
          <w14:ligatures w14:val="standardContextual"/>
        </w:rPr>
      </w:pPr>
    </w:p>
    <w:p w14:paraId="6A6346F9" w14:textId="65E4647D" w:rsidR="005B71E0" w:rsidRPr="005B71E0" w:rsidRDefault="005B71E0" w:rsidP="005B71E0">
      <w:pPr>
        <w:rPr>
          <w:rFonts w:eastAsia="Aptos" w:cs="Arial"/>
          <w:kern w:val="2"/>
          <w:lang w:val="es-CR" w:eastAsia="en-US"/>
          <w14:ligatures w14:val="standardContextual"/>
        </w:rPr>
      </w:pPr>
      <w:r w:rsidRPr="005B71E0">
        <w:rPr>
          <w:rFonts w:eastAsia="Aptos" w:cs="Arial"/>
          <w:kern w:val="2"/>
          <w:lang w:val="es-CR" w:eastAsia="en-US"/>
          <w14:ligatures w14:val="standardContextual"/>
        </w:rPr>
        <w:t>Finalizar votación.</w:t>
      </w:r>
      <w:r w:rsidR="00B4142A">
        <w:rPr>
          <w:rFonts w:eastAsia="Aptos" w:cs="Arial"/>
          <w:kern w:val="2"/>
          <w:lang w:val="es-CR" w:eastAsia="en-US"/>
          <w14:ligatures w14:val="standardContextual"/>
        </w:rPr>
        <w:t xml:space="preserve"> </w:t>
      </w:r>
      <w:r w:rsidRPr="005B71E0">
        <w:rPr>
          <w:rFonts w:eastAsia="Aptos" w:cs="Arial"/>
          <w:kern w:val="2"/>
          <w:lang w:val="es-CR" w:eastAsia="en-US"/>
          <w14:ligatures w14:val="standardContextual"/>
        </w:rPr>
        <w:t>Cuarenta y ocho votos a favor, cero en contra, aprobada.</w:t>
      </w:r>
    </w:p>
    <w:p w14:paraId="33609B41" w14:textId="77777777" w:rsidR="005B71E0" w:rsidRPr="005B71E0" w:rsidRDefault="005B71E0" w:rsidP="005B71E0">
      <w:pPr>
        <w:rPr>
          <w:rFonts w:eastAsia="Aptos" w:cs="Arial"/>
          <w:kern w:val="2"/>
          <w:lang w:eastAsia="en-US"/>
          <w14:ligatures w14:val="standardContextual"/>
        </w:rPr>
      </w:pPr>
    </w:p>
    <w:tbl>
      <w:tblPr>
        <w:tblStyle w:val="TableGrid51"/>
        <w:tblW w:w="10771" w:type="dxa"/>
        <w:tblInd w:w="-595" w:type="dxa"/>
        <w:tblCellMar>
          <w:top w:w="31" w:type="dxa"/>
          <w:right w:w="115" w:type="dxa"/>
        </w:tblCellMar>
        <w:tblLook w:val="04A0" w:firstRow="1" w:lastRow="0" w:firstColumn="1" w:lastColumn="0" w:noHBand="0" w:noVBand="1"/>
      </w:tblPr>
      <w:tblGrid>
        <w:gridCol w:w="3998"/>
        <w:gridCol w:w="3400"/>
        <w:gridCol w:w="3373"/>
      </w:tblGrid>
      <w:tr w:rsidR="00B4142A" w:rsidRPr="00B4142A" w14:paraId="239E12C7" w14:textId="77777777" w:rsidTr="00F256C5">
        <w:trPr>
          <w:trHeight w:val="341"/>
        </w:trPr>
        <w:tc>
          <w:tcPr>
            <w:tcW w:w="7398" w:type="dxa"/>
            <w:gridSpan w:val="2"/>
            <w:tcBorders>
              <w:top w:val="single" w:sz="6" w:space="0" w:color="000000"/>
              <w:left w:val="nil"/>
              <w:bottom w:val="nil"/>
              <w:right w:val="nil"/>
            </w:tcBorders>
            <w:shd w:val="clear" w:color="auto" w:fill="000080"/>
          </w:tcPr>
          <w:p w14:paraId="01E17295" w14:textId="77777777" w:rsidR="00B4142A" w:rsidRPr="00B4142A" w:rsidRDefault="00B4142A" w:rsidP="00B4142A">
            <w:pPr>
              <w:ind w:left="4392"/>
              <w:jc w:val="left"/>
              <w:rPr>
                <w:rFonts w:ascii="Times New Roman" w:hAnsi="Times New Roman"/>
                <w:color w:val="000000"/>
                <w:sz w:val="20"/>
                <w:szCs w:val="22"/>
                <w:lang w:val="es-CR" w:eastAsia="es-CR"/>
              </w:rPr>
            </w:pPr>
            <w:r w:rsidRPr="00B4142A">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40F57534"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6EE4C963" w14:textId="77777777" w:rsidTr="00F256C5">
        <w:trPr>
          <w:trHeight w:val="170"/>
        </w:trPr>
        <w:tc>
          <w:tcPr>
            <w:tcW w:w="7398" w:type="dxa"/>
            <w:gridSpan w:val="2"/>
            <w:tcBorders>
              <w:top w:val="nil"/>
              <w:left w:val="nil"/>
              <w:bottom w:val="nil"/>
              <w:right w:val="nil"/>
            </w:tcBorders>
          </w:tcPr>
          <w:p w14:paraId="02432055" w14:textId="77777777" w:rsidR="00B4142A" w:rsidRPr="00B4142A" w:rsidRDefault="00B4142A" w:rsidP="00B4142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643C0DA8"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30A4F924" w14:textId="77777777" w:rsidTr="00F256C5">
        <w:trPr>
          <w:trHeight w:val="283"/>
        </w:trPr>
        <w:tc>
          <w:tcPr>
            <w:tcW w:w="7398" w:type="dxa"/>
            <w:gridSpan w:val="2"/>
            <w:tcBorders>
              <w:top w:val="nil"/>
              <w:left w:val="nil"/>
              <w:bottom w:val="nil"/>
              <w:right w:val="nil"/>
            </w:tcBorders>
            <w:shd w:val="clear" w:color="auto" w:fill="FFE4CA"/>
          </w:tcPr>
          <w:p w14:paraId="5A0EC643" w14:textId="77777777" w:rsidR="00B4142A" w:rsidRPr="00B4142A" w:rsidRDefault="00B4142A" w:rsidP="00B4142A">
            <w:pPr>
              <w:ind w:left="29"/>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Nombre Propuesta:</w:t>
            </w:r>
          </w:p>
        </w:tc>
        <w:tc>
          <w:tcPr>
            <w:tcW w:w="3373" w:type="dxa"/>
            <w:tcBorders>
              <w:top w:val="nil"/>
              <w:left w:val="nil"/>
              <w:bottom w:val="nil"/>
              <w:right w:val="nil"/>
            </w:tcBorders>
            <w:shd w:val="clear" w:color="auto" w:fill="FFE4CA"/>
          </w:tcPr>
          <w:p w14:paraId="03D8D661"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20D784EB" w14:textId="77777777" w:rsidTr="00F256C5">
        <w:trPr>
          <w:trHeight w:val="722"/>
        </w:trPr>
        <w:tc>
          <w:tcPr>
            <w:tcW w:w="7398" w:type="dxa"/>
            <w:gridSpan w:val="2"/>
            <w:tcBorders>
              <w:top w:val="nil"/>
              <w:left w:val="nil"/>
              <w:bottom w:val="nil"/>
              <w:right w:val="nil"/>
            </w:tcBorders>
          </w:tcPr>
          <w:p w14:paraId="43F6B2DE"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MOCION SESION EXTRAORDINARIA JUEVES 1 AGOSTO</w:t>
            </w:r>
          </w:p>
        </w:tc>
        <w:tc>
          <w:tcPr>
            <w:tcW w:w="3373" w:type="dxa"/>
            <w:tcBorders>
              <w:top w:val="nil"/>
              <w:left w:val="nil"/>
              <w:bottom w:val="nil"/>
              <w:right w:val="nil"/>
            </w:tcBorders>
          </w:tcPr>
          <w:p w14:paraId="6A38D1DA"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430E0808" w14:textId="77777777" w:rsidTr="00F256C5">
        <w:trPr>
          <w:trHeight w:val="283"/>
        </w:trPr>
        <w:tc>
          <w:tcPr>
            <w:tcW w:w="3998" w:type="dxa"/>
            <w:tcBorders>
              <w:top w:val="nil"/>
              <w:left w:val="nil"/>
              <w:bottom w:val="nil"/>
              <w:right w:val="nil"/>
            </w:tcBorders>
            <w:shd w:val="clear" w:color="auto" w:fill="FFE4CA"/>
          </w:tcPr>
          <w:p w14:paraId="0712F45B" w14:textId="77777777" w:rsidR="00B4142A" w:rsidRPr="00B4142A" w:rsidRDefault="00B4142A" w:rsidP="00B4142A">
            <w:pPr>
              <w:ind w:left="29"/>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A Favor (Voto: 48)</w:t>
            </w:r>
          </w:p>
        </w:tc>
        <w:tc>
          <w:tcPr>
            <w:tcW w:w="3400" w:type="dxa"/>
            <w:tcBorders>
              <w:top w:val="nil"/>
              <w:left w:val="nil"/>
              <w:bottom w:val="nil"/>
              <w:right w:val="nil"/>
            </w:tcBorders>
            <w:shd w:val="clear" w:color="auto" w:fill="FFE4CA"/>
          </w:tcPr>
          <w:p w14:paraId="7D34F762" w14:textId="77777777" w:rsidR="00B4142A" w:rsidRPr="00B4142A" w:rsidRDefault="00B4142A" w:rsidP="00B4142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740370DF"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18A09958" w14:textId="77777777" w:rsidTr="00F256C5">
        <w:trPr>
          <w:trHeight w:val="282"/>
        </w:trPr>
        <w:tc>
          <w:tcPr>
            <w:tcW w:w="3998" w:type="dxa"/>
            <w:tcBorders>
              <w:top w:val="nil"/>
              <w:left w:val="nil"/>
              <w:bottom w:val="nil"/>
              <w:right w:val="nil"/>
            </w:tcBorders>
          </w:tcPr>
          <w:p w14:paraId="0C56FFD7"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Acuña Castro, Ada Gabriela  </w:t>
            </w:r>
          </w:p>
        </w:tc>
        <w:tc>
          <w:tcPr>
            <w:tcW w:w="3400" w:type="dxa"/>
            <w:tcBorders>
              <w:top w:val="nil"/>
              <w:left w:val="nil"/>
              <w:bottom w:val="nil"/>
              <w:right w:val="nil"/>
            </w:tcBorders>
          </w:tcPr>
          <w:p w14:paraId="00A181EC"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4F01F1A8"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Agüero Sanabria, Waldo </w:t>
            </w:r>
          </w:p>
        </w:tc>
      </w:tr>
      <w:tr w:rsidR="00B4142A" w:rsidRPr="00B4142A" w14:paraId="06C519B8" w14:textId="77777777" w:rsidTr="00F256C5">
        <w:trPr>
          <w:trHeight w:val="283"/>
        </w:trPr>
        <w:tc>
          <w:tcPr>
            <w:tcW w:w="3998" w:type="dxa"/>
            <w:tcBorders>
              <w:top w:val="nil"/>
              <w:left w:val="nil"/>
              <w:bottom w:val="nil"/>
              <w:right w:val="nil"/>
            </w:tcBorders>
          </w:tcPr>
          <w:p w14:paraId="642785B4"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Ajoy Palma, Melina </w:t>
            </w:r>
          </w:p>
        </w:tc>
        <w:tc>
          <w:tcPr>
            <w:tcW w:w="3400" w:type="dxa"/>
            <w:tcBorders>
              <w:top w:val="nil"/>
              <w:left w:val="nil"/>
              <w:bottom w:val="nil"/>
              <w:right w:val="nil"/>
            </w:tcBorders>
          </w:tcPr>
          <w:p w14:paraId="5B414832"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Alfaro Molina, Rocío  </w:t>
            </w:r>
          </w:p>
        </w:tc>
        <w:tc>
          <w:tcPr>
            <w:tcW w:w="3373" w:type="dxa"/>
            <w:tcBorders>
              <w:top w:val="nil"/>
              <w:left w:val="nil"/>
              <w:bottom w:val="nil"/>
              <w:right w:val="nil"/>
            </w:tcBorders>
          </w:tcPr>
          <w:p w14:paraId="727B7F07"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Alpízar Loaiza, Luz Mary </w:t>
            </w:r>
          </w:p>
        </w:tc>
      </w:tr>
      <w:tr w:rsidR="00B4142A" w:rsidRPr="00B4142A" w14:paraId="237B1C6D" w14:textId="77777777" w:rsidTr="00F256C5">
        <w:trPr>
          <w:trHeight w:val="283"/>
        </w:trPr>
        <w:tc>
          <w:tcPr>
            <w:tcW w:w="3998" w:type="dxa"/>
            <w:tcBorders>
              <w:top w:val="nil"/>
              <w:left w:val="nil"/>
              <w:bottom w:val="nil"/>
              <w:right w:val="nil"/>
            </w:tcBorders>
          </w:tcPr>
          <w:p w14:paraId="52786A28"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Alvarado Muñoz, Fabricio  </w:t>
            </w:r>
          </w:p>
        </w:tc>
        <w:tc>
          <w:tcPr>
            <w:tcW w:w="3400" w:type="dxa"/>
            <w:tcBorders>
              <w:top w:val="nil"/>
              <w:left w:val="nil"/>
              <w:bottom w:val="nil"/>
              <w:right w:val="nil"/>
            </w:tcBorders>
          </w:tcPr>
          <w:p w14:paraId="708D50DA"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Arias Sánchez, Rodrigo </w:t>
            </w:r>
          </w:p>
        </w:tc>
        <w:tc>
          <w:tcPr>
            <w:tcW w:w="3373" w:type="dxa"/>
            <w:tcBorders>
              <w:top w:val="nil"/>
              <w:left w:val="nil"/>
              <w:bottom w:val="nil"/>
              <w:right w:val="nil"/>
            </w:tcBorders>
          </w:tcPr>
          <w:p w14:paraId="7863B09B" w14:textId="77777777" w:rsidR="00B4142A" w:rsidRPr="00B4142A" w:rsidRDefault="00B4142A" w:rsidP="00B4142A">
            <w:pPr>
              <w:ind w:left="2"/>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Barquero </w:t>
            </w:r>
            <w:proofErr w:type="spellStart"/>
            <w:r w:rsidRPr="00B4142A">
              <w:rPr>
                <w:rFonts w:ascii="Times New Roman" w:hAnsi="Times New Roman"/>
                <w:color w:val="000000"/>
                <w:sz w:val="20"/>
                <w:szCs w:val="22"/>
                <w:lang w:val="es-CR" w:eastAsia="es-CR"/>
              </w:rPr>
              <w:t>Barquero</w:t>
            </w:r>
            <w:proofErr w:type="spellEnd"/>
            <w:r w:rsidRPr="00B4142A">
              <w:rPr>
                <w:rFonts w:ascii="Times New Roman" w:hAnsi="Times New Roman"/>
                <w:color w:val="000000"/>
                <w:sz w:val="20"/>
                <w:szCs w:val="22"/>
                <w:lang w:val="es-CR" w:eastAsia="es-CR"/>
              </w:rPr>
              <w:t xml:space="preserve">, Dinorah </w:t>
            </w:r>
          </w:p>
        </w:tc>
      </w:tr>
      <w:tr w:rsidR="00B4142A" w:rsidRPr="00B4142A" w14:paraId="250ADF8E" w14:textId="77777777" w:rsidTr="00F256C5">
        <w:trPr>
          <w:trHeight w:val="497"/>
        </w:trPr>
        <w:tc>
          <w:tcPr>
            <w:tcW w:w="3998" w:type="dxa"/>
            <w:tcBorders>
              <w:top w:val="nil"/>
              <w:left w:val="nil"/>
              <w:bottom w:val="nil"/>
              <w:right w:val="nil"/>
            </w:tcBorders>
          </w:tcPr>
          <w:p w14:paraId="44FE4DA6"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Barrantes Chacón, Alexander Gerardo </w:t>
            </w:r>
          </w:p>
        </w:tc>
        <w:tc>
          <w:tcPr>
            <w:tcW w:w="3400" w:type="dxa"/>
            <w:tcBorders>
              <w:top w:val="nil"/>
              <w:left w:val="nil"/>
              <w:bottom w:val="nil"/>
              <w:right w:val="nil"/>
            </w:tcBorders>
          </w:tcPr>
          <w:p w14:paraId="6AF5C127"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Bojorges León Leslye Rubén </w:t>
            </w:r>
          </w:p>
        </w:tc>
        <w:tc>
          <w:tcPr>
            <w:tcW w:w="3373" w:type="dxa"/>
            <w:tcBorders>
              <w:top w:val="nil"/>
              <w:left w:val="nil"/>
              <w:bottom w:val="nil"/>
              <w:right w:val="nil"/>
            </w:tcBorders>
          </w:tcPr>
          <w:p w14:paraId="70FFEBED"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Brown Young, Rosalía  </w:t>
            </w:r>
          </w:p>
        </w:tc>
      </w:tr>
      <w:tr w:rsidR="00B4142A" w:rsidRPr="00B4142A" w14:paraId="3FAE1B51" w14:textId="77777777" w:rsidTr="00F256C5">
        <w:trPr>
          <w:trHeight w:val="266"/>
        </w:trPr>
        <w:tc>
          <w:tcPr>
            <w:tcW w:w="3998" w:type="dxa"/>
            <w:tcBorders>
              <w:top w:val="nil"/>
              <w:left w:val="nil"/>
              <w:bottom w:val="nil"/>
              <w:right w:val="nil"/>
            </w:tcBorders>
          </w:tcPr>
          <w:p w14:paraId="2D2F1930"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Cambronero Aguiluz, Kattia  </w:t>
            </w:r>
          </w:p>
        </w:tc>
        <w:tc>
          <w:tcPr>
            <w:tcW w:w="3400" w:type="dxa"/>
            <w:tcBorders>
              <w:top w:val="nil"/>
              <w:left w:val="nil"/>
              <w:bottom w:val="nil"/>
              <w:right w:val="nil"/>
            </w:tcBorders>
          </w:tcPr>
          <w:p w14:paraId="02E60EAC"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Campos Cruz, Gilberto  </w:t>
            </w:r>
          </w:p>
        </w:tc>
        <w:tc>
          <w:tcPr>
            <w:tcW w:w="3373" w:type="dxa"/>
            <w:tcBorders>
              <w:top w:val="nil"/>
              <w:left w:val="nil"/>
              <w:bottom w:val="nil"/>
              <w:right w:val="nil"/>
            </w:tcBorders>
          </w:tcPr>
          <w:p w14:paraId="4ECD93DB"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Carballo Arce, María Marta </w:t>
            </w:r>
          </w:p>
        </w:tc>
      </w:tr>
      <w:tr w:rsidR="00B4142A" w:rsidRPr="00B4142A" w14:paraId="3FE0A922" w14:textId="77777777" w:rsidTr="00F256C5">
        <w:trPr>
          <w:trHeight w:val="283"/>
        </w:trPr>
        <w:tc>
          <w:tcPr>
            <w:tcW w:w="3998" w:type="dxa"/>
            <w:tcBorders>
              <w:top w:val="nil"/>
              <w:left w:val="nil"/>
              <w:bottom w:val="nil"/>
              <w:right w:val="nil"/>
            </w:tcBorders>
          </w:tcPr>
          <w:p w14:paraId="155ACC58" w14:textId="77777777" w:rsidR="00B4142A" w:rsidRPr="00B4142A" w:rsidRDefault="00B4142A" w:rsidP="00B4142A">
            <w:pPr>
              <w:ind w:left="52"/>
              <w:jc w:val="center"/>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Castro Mora, Vanessa De Paul  </w:t>
            </w:r>
          </w:p>
        </w:tc>
        <w:tc>
          <w:tcPr>
            <w:tcW w:w="3400" w:type="dxa"/>
            <w:tcBorders>
              <w:top w:val="nil"/>
              <w:left w:val="nil"/>
              <w:bottom w:val="nil"/>
              <w:right w:val="nil"/>
            </w:tcBorders>
          </w:tcPr>
          <w:p w14:paraId="575DFE3F"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Cisneros Gallo, Pilar </w:t>
            </w:r>
          </w:p>
        </w:tc>
        <w:tc>
          <w:tcPr>
            <w:tcW w:w="3373" w:type="dxa"/>
            <w:tcBorders>
              <w:top w:val="nil"/>
              <w:left w:val="nil"/>
              <w:bottom w:val="nil"/>
              <w:right w:val="nil"/>
            </w:tcBorders>
          </w:tcPr>
          <w:p w14:paraId="4BEF8C28"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Delgado Ramírez, Carolina  </w:t>
            </w:r>
          </w:p>
        </w:tc>
      </w:tr>
      <w:tr w:rsidR="00B4142A" w:rsidRPr="00B4142A" w14:paraId="707B97E8" w14:textId="77777777" w:rsidTr="00F256C5">
        <w:trPr>
          <w:trHeight w:val="283"/>
        </w:trPr>
        <w:tc>
          <w:tcPr>
            <w:tcW w:w="3998" w:type="dxa"/>
            <w:tcBorders>
              <w:top w:val="nil"/>
              <w:left w:val="nil"/>
              <w:bottom w:val="nil"/>
              <w:right w:val="nil"/>
            </w:tcBorders>
          </w:tcPr>
          <w:p w14:paraId="28C54596"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Feinzaig Mintz, Eliécer </w:t>
            </w:r>
          </w:p>
        </w:tc>
        <w:tc>
          <w:tcPr>
            <w:tcW w:w="3400" w:type="dxa"/>
            <w:tcBorders>
              <w:top w:val="nil"/>
              <w:left w:val="nil"/>
              <w:bottom w:val="nil"/>
              <w:right w:val="nil"/>
            </w:tcBorders>
          </w:tcPr>
          <w:p w14:paraId="330B42DE" w14:textId="77777777" w:rsidR="00B4142A" w:rsidRPr="00B4142A" w:rsidRDefault="00B4142A" w:rsidP="00B4142A">
            <w:pPr>
              <w:ind w:left="2"/>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García Molina, Carlos Felipe </w:t>
            </w:r>
          </w:p>
        </w:tc>
        <w:tc>
          <w:tcPr>
            <w:tcW w:w="3373" w:type="dxa"/>
            <w:tcBorders>
              <w:top w:val="nil"/>
              <w:left w:val="nil"/>
              <w:bottom w:val="nil"/>
              <w:right w:val="nil"/>
            </w:tcBorders>
          </w:tcPr>
          <w:p w14:paraId="5210FB0A"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Guillén Pérez, Sofia  </w:t>
            </w:r>
          </w:p>
        </w:tc>
      </w:tr>
      <w:tr w:rsidR="00B4142A" w:rsidRPr="00B4142A" w14:paraId="2224B680" w14:textId="77777777" w:rsidTr="00F256C5">
        <w:trPr>
          <w:trHeight w:val="284"/>
        </w:trPr>
        <w:tc>
          <w:tcPr>
            <w:tcW w:w="3998" w:type="dxa"/>
            <w:tcBorders>
              <w:top w:val="nil"/>
              <w:left w:val="nil"/>
              <w:bottom w:val="nil"/>
              <w:right w:val="nil"/>
            </w:tcBorders>
          </w:tcPr>
          <w:p w14:paraId="507F80FD"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Izquierdo Sandí, Oscar  </w:t>
            </w:r>
          </w:p>
        </w:tc>
        <w:tc>
          <w:tcPr>
            <w:tcW w:w="3400" w:type="dxa"/>
            <w:tcBorders>
              <w:top w:val="nil"/>
              <w:left w:val="nil"/>
              <w:bottom w:val="nil"/>
              <w:right w:val="nil"/>
            </w:tcBorders>
          </w:tcPr>
          <w:p w14:paraId="46843E5B"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Jiménez Siles, Gilberth </w:t>
            </w:r>
          </w:p>
        </w:tc>
        <w:tc>
          <w:tcPr>
            <w:tcW w:w="3373" w:type="dxa"/>
            <w:tcBorders>
              <w:top w:val="nil"/>
              <w:left w:val="nil"/>
              <w:bottom w:val="nil"/>
              <w:right w:val="nil"/>
            </w:tcBorders>
          </w:tcPr>
          <w:p w14:paraId="5A58F7BB" w14:textId="77777777" w:rsidR="00B4142A" w:rsidRPr="00B4142A" w:rsidRDefault="00B4142A" w:rsidP="00B4142A">
            <w:pPr>
              <w:ind w:left="2"/>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Larios Trejos, Alejandra </w:t>
            </w:r>
          </w:p>
        </w:tc>
      </w:tr>
      <w:tr w:rsidR="00B4142A" w:rsidRPr="00B4142A" w14:paraId="1AB67ABF" w14:textId="77777777" w:rsidTr="00F256C5">
        <w:trPr>
          <w:trHeight w:val="284"/>
        </w:trPr>
        <w:tc>
          <w:tcPr>
            <w:tcW w:w="3998" w:type="dxa"/>
            <w:tcBorders>
              <w:top w:val="nil"/>
              <w:left w:val="nil"/>
              <w:bottom w:val="nil"/>
              <w:right w:val="nil"/>
            </w:tcBorders>
          </w:tcPr>
          <w:p w14:paraId="7579FFBF" w14:textId="77777777" w:rsidR="00B4142A" w:rsidRPr="00B4142A" w:rsidRDefault="00B4142A" w:rsidP="00B4142A">
            <w:pPr>
              <w:ind w:left="23"/>
              <w:jc w:val="center"/>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Morales Díaz, Manuel Esteban </w:t>
            </w:r>
          </w:p>
        </w:tc>
        <w:tc>
          <w:tcPr>
            <w:tcW w:w="3400" w:type="dxa"/>
            <w:tcBorders>
              <w:top w:val="nil"/>
              <w:left w:val="nil"/>
              <w:bottom w:val="nil"/>
              <w:right w:val="nil"/>
            </w:tcBorders>
          </w:tcPr>
          <w:p w14:paraId="64554BE1"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Moreira Brown, Katherine  </w:t>
            </w:r>
          </w:p>
        </w:tc>
        <w:tc>
          <w:tcPr>
            <w:tcW w:w="3373" w:type="dxa"/>
            <w:tcBorders>
              <w:top w:val="nil"/>
              <w:left w:val="nil"/>
              <w:bottom w:val="nil"/>
              <w:right w:val="nil"/>
            </w:tcBorders>
          </w:tcPr>
          <w:p w14:paraId="374CDC91"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Morera Arrieta, Olga  </w:t>
            </w:r>
          </w:p>
        </w:tc>
      </w:tr>
      <w:tr w:rsidR="00B4142A" w:rsidRPr="00B4142A" w14:paraId="11278F0E" w14:textId="77777777" w:rsidTr="00F256C5">
        <w:trPr>
          <w:trHeight w:val="283"/>
        </w:trPr>
        <w:tc>
          <w:tcPr>
            <w:tcW w:w="3998" w:type="dxa"/>
            <w:tcBorders>
              <w:top w:val="nil"/>
              <w:left w:val="nil"/>
              <w:bottom w:val="nil"/>
              <w:right w:val="nil"/>
            </w:tcBorders>
          </w:tcPr>
          <w:p w14:paraId="658FC395"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Méndez Gamboa, Rosaura  </w:t>
            </w:r>
          </w:p>
        </w:tc>
        <w:tc>
          <w:tcPr>
            <w:tcW w:w="3400" w:type="dxa"/>
            <w:tcBorders>
              <w:top w:val="nil"/>
              <w:left w:val="nil"/>
              <w:bottom w:val="nil"/>
              <w:right w:val="nil"/>
            </w:tcBorders>
          </w:tcPr>
          <w:p w14:paraId="574F0EEF"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Navas Montero, Gloria </w:t>
            </w:r>
          </w:p>
        </w:tc>
        <w:tc>
          <w:tcPr>
            <w:tcW w:w="3373" w:type="dxa"/>
            <w:tcBorders>
              <w:top w:val="nil"/>
              <w:left w:val="nil"/>
              <w:bottom w:val="nil"/>
              <w:right w:val="nil"/>
            </w:tcBorders>
          </w:tcPr>
          <w:p w14:paraId="0EFCBE92" w14:textId="77777777" w:rsidR="00B4142A" w:rsidRPr="00B4142A" w:rsidRDefault="00B4142A" w:rsidP="00B4142A">
            <w:pPr>
              <w:ind w:left="2"/>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Nicolás Alvarado, José Francisco </w:t>
            </w:r>
          </w:p>
        </w:tc>
      </w:tr>
      <w:tr w:rsidR="00B4142A" w:rsidRPr="00B4142A" w14:paraId="0D33D916" w14:textId="77777777" w:rsidTr="00F256C5">
        <w:trPr>
          <w:trHeight w:val="283"/>
        </w:trPr>
        <w:tc>
          <w:tcPr>
            <w:tcW w:w="3998" w:type="dxa"/>
            <w:tcBorders>
              <w:top w:val="nil"/>
              <w:left w:val="nil"/>
              <w:bottom w:val="nil"/>
              <w:right w:val="nil"/>
            </w:tcBorders>
          </w:tcPr>
          <w:p w14:paraId="35A7BF6A"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Nájera Abarca, Paola  </w:t>
            </w:r>
          </w:p>
        </w:tc>
        <w:tc>
          <w:tcPr>
            <w:tcW w:w="3400" w:type="dxa"/>
            <w:tcBorders>
              <w:top w:val="nil"/>
              <w:left w:val="nil"/>
              <w:bottom w:val="nil"/>
              <w:right w:val="nil"/>
            </w:tcBorders>
          </w:tcPr>
          <w:p w14:paraId="7F67093D"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Ortega Gutiérrez, Antonio José  </w:t>
            </w:r>
          </w:p>
        </w:tc>
        <w:tc>
          <w:tcPr>
            <w:tcW w:w="3373" w:type="dxa"/>
            <w:tcBorders>
              <w:top w:val="nil"/>
              <w:left w:val="nil"/>
              <w:bottom w:val="nil"/>
              <w:right w:val="nil"/>
            </w:tcBorders>
          </w:tcPr>
          <w:p w14:paraId="2EDA7128"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Pacheco Castro, Alejandro </w:t>
            </w:r>
          </w:p>
        </w:tc>
      </w:tr>
      <w:tr w:rsidR="00B4142A" w:rsidRPr="00B4142A" w14:paraId="4D51D1BE" w14:textId="77777777" w:rsidTr="00F256C5">
        <w:trPr>
          <w:trHeight w:val="283"/>
        </w:trPr>
        <w:tc>
          <w:tcPr>
            <w:tcW w:w="3998" w:type="dxa"/>
            <w:tcBorders>
              <w:top w:val="nil"/>
              <w:left w:val="nil"/>
              <w:bottom w:val="nil"/>
              <w:right w:val="nil"/>
            </w:tcBorders>
          </w:tcPr>
          <w:p w14:paraId="191BD465"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Padilla, Maria Marta </w:t>
            </w:r>
          </w:p>
        </w:tc>
        <w:tc>
          <w:tcPr>
            <w:tcW w:w="3400" w:type="dxa"/>
            <w:tcBorders>
              <w:top w:val="nil"/>
              <w:left w:val="nil"/>
              <w:bottom w:val="nil"/>
              <w:right w:val="nil"/>
            </w:tcBorders>
          </w:tcPr>
          <w:p w14:paraId="5BAFF165"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Ramírez Portuguez, Paulina </w:t>
            </w:r>
          </w:p>
        </w:tc>
        <w:tc>
          <w:tcPr>
            <w:tcW w:w="3373" w:type="dxa"/>
            <w:tcBorders>
              <w:top w:val="nil"/>
              <w:left w:val="nil"/>
              <w:bottom w:val="nil"/>
              <w:right w:val="nil"/>
            </w:tcBorders>
          </w:tcPr>
          <w:p w14:paraId="07CC8D35"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Rivera Soto, Kattia  </w:t>
            </w:r>
          </w:p>
        </w:tc>
      </w:tr>
      <w:tr w:rsidR="00B4142A" w:rsidRPr="00B4142A" w14:paraId="28B9F654" w14:textId="77777777" w:rsidTr="00F256C5">
        <w:trPr>
          <w:trHeight w:val="283"/>
        </w:trPr>
        <w:tc>
          <w:tcPr>
            <w:tcW w:w="3998" w:type="dxa"/>
            <w:tcBorders>
              <w:top w:val="nil"/>
              <w:left w:val="nil"/>
              <w:bottom w:val="nil"/>
              <w:right w:val="nil"/>
            </w:tcBorders>
          </w:tcPr>
          <w:p w14:paraId="56E8354C" w14:textId="77777777" w:rsidR="00B4142A" w:rsidRPr="00B4142A" w:rsidRDefault="00B4142A" w:rsidP="00B4142A">
            <w:pPr>
              <w:ind w:left="39"/>
              <w:jc w:val="center"/>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Robles Barrantes, Andrés Ariel  </w:t>
            </w:r>
          </w:p>
        </w:tc>
        <w:tc>
          <w:tcPr>
            <w:tcW w:w="3400" w:type="dxa"/>
            <w:tcBorders>
              <w:top w:val="nil"/>
              <w:left w:val="nil"/>
              <w:bottom w:val="nil"/>
              <w:right w:val="nil"/>
            </w:tcBorders>
          </w:tcPr>
          <w:p w14:paraId="25518532"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Robles Obando, Carlos Andrés </w:t>
            </w:r>
          </w:p>
        </w:tc>
        <w:tc>
          <w:tcPr>
            <w:tcW w:w="3373" w:type="dxa"/>
            <w:tcBorders>
              <w:top w:val="nil"/>
              <w:left w:val="nil"/>
              <w:bottom w:val="nil"/>
              <w:right w:val="nil"/>
            </w:tcBorders>
          </w:tcPr>
          <w:p w14:paraId="436F87CF"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Rojas Guzmán, Pedro  </w:t>
            </w:r>
          </w:p>
        </w:tc>
      </w:tr>
      <w:tr w:rsidR="00B4142A" w:rsidRPr="00B4142A" w14:paraId="22906AE0" w14:textId="77777777" w:rsidTr="00F256C5">
        <w:trPr>
          <w:trHeight w:val="283"/>
        </w:trPr>
        <w:tc>
          <w:tcPr>
            <w:tcW w:w="3998" w:type="dxa"/>
            <w:tcBorders>
              <w:top w:val="nil"/>
              <w:left w:val="nil"/>
              <w:bottom w:val="nil"/>
              <w:right w:val="nil"/>
            </w:tcBorders>
          </w:tcPr>
          <w:p w14:paraId="012BBE19"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Rojas López, Jorge Antonio </w:t>
            </w:r>
          </w:p>
        </w:tc>
        <w:tc>
          <w:tcPr>
            <w:tcW w:w="3400" w:type="dxa"/>
            <w:tcBorders>
              <w:top w:val="nil"/>
              <w:left w:val="nil"/>
              <w:bottom w:val="nil"/>
              <w:right w:val="nil"/>
            </w:tcBorders>
          </w:tcPr>
          <w:p w14:paraId="062886CC"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Rojas Méndez, Sonia </w:t>
            </w:r>
          </w:p>
        </w:tc>
        <w:tc>
          <w:tcPr>
            <w:tcW w:w="3373" w:type="dxa"/>
            <w:tcBorders>
              <w:top w:val="nil"/>
              <w:left w:val="nil"/>
              <w:bottom w:val="nil"/>
              <w:right w:val="nil"/>
            </w:tcBorders>
          </w:tcPr>
          <w:p w14:paraId="5BC7FF0D"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Ruiz Guevara, Montserrat </w:t>
            </w:r>
          </w:p>
        </w:tc>
      </w:tr>
      <w:tr w:rsidR="00B4142A" w:rsidRPr="00B4142A" w14:paraId="697B8A4C" w14:textId="77777777" w:rsidTr="00F256C5">
        <w:trPr>
          <w:trHeight w:val="283"/>
        </w:trPr>
        <w:tc>
          <w:tcPr>
            <w:tcW w:w="3998" w:type="dxa"/>
            <w:tcBorders>
              <w:top w:val="nil"/>
              <w:left w:val="nil"/>
              <w:bottom w:val="nil"/>
              <w:right w:val="nil"/>
            </w:tcBorders>
          </w:tcPr>
          <w:p w14:paraId="1960E31A"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Salas Durán, Yonder </w:t>
            </w:r>
          </w:p>
        </w:tc>
        <w:tc>
          <w:tcPr>
            <w:tcW w:w="3400" w:type="dxa"/>
            <w:tcBorders>
              <w:top w:val="nil"/>
              <w:left w:val="nil"/>
              <w:bottom w:val="nil"/>
              <w:right w:val="nil"/>
            </w:tcBorders>
          </w:tcPr>
          <w:p w14:paraId="34F51A1D"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Segura Gamboa, David Lorenzo </w:t>
            </w:r>
          </w:p>
        </w:tc>
        <w:tc>
          <w:tcPr>
            <w:tcW w:w="3373" w:type="dxa"/>
            <w:tcBorders>
              <w:top w:val="nil"/>
              <w:left w:val="nil"/>
              <w:bottom w:val="nil"/>
              <w:right w:val="nil"/>
            </w:tcBorders>
          </w:tcPr>
          <w:p w14:paraId="39F790D2"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Vargas Quirós, Daniel  </w:t>
            </w:r>
          </w:p>
        </w:tc>
      </w:tr>
      <w:tr w:rsidR="00B4142A" w:rsidRPr="00B4142A" w14:paraId="2D536B4D" w14:textId="77777777" w:rsidTr="00F256C5">
        <w:trPr>
          <w:trHeight w:val="455"/>
        </w:trPr>
        <w:tc>
          <w:tcPr>
            <w:tcW w:w="3998" w:type="dxa"/>
            <w:tcBorders>
              <w:top w:val="nil"/>
              <w:left w:val="nil"/>
              <w:bottom w:val="nil"/>
              <w:right w:val="nil"/>
            </w:tcBorders>
          </w:tcPr>
          <w:p w14:paraId="437586C9"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Vargas Serrano, Danny  </w:t>
            </w:r>
          </w:p>
        </w:tc>
        <w:tc>
          <w:tcPr>
            <w:tcW w:w="3400" w:type="dxa"/>
            <w:tcBorders>
              <w:top w:val="nil"/>
              <w:left w:val="nil"/>
              <w:bottom w:val="nil"/>
              <w:right w:val="nil"/>
            </w:tcBorders>
          </w:tcPr>
          <w:p w14:paraId="0EC0AC8E"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Vindas Salazar, Priscilla  </w:t>
            </w:r>
          </w:p>
        </w:tc>
        <w:tc>
          <w:tcPr>
            <w:tcW w:w="3373" w:type="dxa"/>
            <w:tcBorders>
              <w:top w:val="nil"/>
              <w:left w:val="nil"/>
              <w:bottom w:val="nil"/>
              <w:right w:val="nil"/>
            </w:tcBorders>
          </w:tcPr>
          <w:p w14:paraId="10A88DC5"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Álvarez Marín, Andrea  </w:t>
            </w:r>
          </w:p>
        </w:tc>
      </w:tr>
      <w:tr w:rsidR="00B4142A" w:rsidRPr="00B4142A" w14:paraId="2EADFF57" w14:textId="77777777" w:rsidTr="00F256C5">
        <w:trPr>
          <w:trHeight w:val="283"/>
        </w:trPr>
        <w:tc>
          <w:tcPr>
            <w:tcW w:w="3998" w:type="dxa"/>
            <w:tcBorders>
              <w:top w:val="nil"/>
              <w:left w:val="nil"/>
              <w:bottom w:val="nil"/>
              <w:right w:val="nil"/>
            </w:tcBorders>
            <w:shd w:val="clear" w:color="auto" w:fill="FFE4CA"/>
          </w:tcPr>
          <w:p w14:paraId="74482D4E" w14:textId="77777777" w:rsidR="00B4142A" w:rsidRPr="00B4142A" w:rsidRDefault="00B4142A" w:rsidP="00B4142A">
            <w:pPr>
              <w:ind w:left="29"/>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Contra (Voto: 0)</w:t>
            </w:r>
          </w:p>
        </w:tc>
        <w:tc>
          <w:tcPr>
            <w:tcW w:w="3400" w:type="dxa"/>
            <w:tcBorders>
              <w:top w:val="nil"/>
              <w:left w:val="nil"/>
              <w:bottom w:val="nil"/>
              <w:right w:val="nil"/>
            </w:tcBorders>
            <w:shd w:val="clear" w:color="auto" w:fill="FFE4CA"/>
          </w:tcPr>
          <w:p w14:paraId="0FFEFC5B" w14:textId="77777777" w:rsidR="00B4142A" w:rsidRPr="00B4142A" w:rsidRDefault="00B4142A" w:rsidP="00B4142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4423DBA4"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0A4F3E73" w14:textId="77777777" w:rsidTr="00F256C5">
        <w:trPr>
          <w:trHeight w:val="454"/>
        </w:trPr>
        <w:tc>
          <w:tcPr>
            <w:tcW w:w="3998" w:type="dxa"/>
            <w:tcBorders>
              <w:top w:val="nil"/>
              <w:left w:val="nil"/>
              <w:bottom w:val="nil"/>
              <w:right w:val="nil"/>
            </w:tcBorders>
          </w:tcPr>
          <w:p w14:paraId="6429817F"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 </w:t>
            </w:r>
          </w:p>
        </w:tc>
        <w:tc>
          <w:tcPr>
            <w:tcW w:w="3400" w:type="dxa"/>
            <w:tcBorders>
              <w:top w:val="nil"/>
              <w:left w:val="nil"/>
              <w:bottom w:val="nil"/>
              <w:right w:val="nil"/>
            </w:tcBorders>
          </w:tcPr>
          <w:p w14:paraId="2759DDA0" w14:textId="77777777" w:rsidR="00B4142A" w:rsidRPr="00B4142A" w:rsidRDefault="00B4142A" w:rsidP="00B4142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3D97F999"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02CACDD6" w14:textId="77777777" w:rsidTr="00F256C5">
        <w:trPr>
          <w:trHeight w:val="283"/>
        </w:trPr>
        <w:tc>
          <w:tcPr>
            <w:tcW w:w="3998" w:type="dxa"/>
            <w:tcBorders>
              <w:top w:val="nil"/>
              <w:left w:val="nil"/>
              <w:bottom w:val="nil"/>
              <w:right w:val="nil"/>
            </w:tcBorders>
            <w:shd w:val="clear" w:color="auto" w:fill="FFE4CA"/>
          </w:tcPr>
          <w:p w14:paraId="1D1B696B" w14:textId="77777777" w:rsidR="00B4142A" w:rsidRPr="00B4142A" w:rsidRDefault="00B4142A" w:rsidP="00B4142A">
            <w:pPr>
              <w:ind w:left="29"/>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No-Votación (Total: 3)</w:t>
            </w:r>
          </w:p>
        </w:tc>
        <w:tc>
          <w:tcPr>
            <w:tcW w:w="3400" w:type="dxa"/>
            <w:tcBorders>
              <w:top w:val="nil"/>
              <w:left w:val="nil"/>
              <w:bottom w:val="nil"/>
              <w:right w:val="nil"/>
            </w:tcBorders>
            <w:shd w:val="clear" w:color="auto" w:fill="FFE4CA"/>
          </w:tcPr>
          <w:p w14:paraId="3FA7E4B8" w14:textId="77777777" w:rsidR="00B4142A" w:rsidRPr="00B4142A" w:rsidRDefault="00B4142A" w:rsidP="00B4142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26FE3F30" w14:textId="77777777" w:rsidR="00B4142A" w:rsidRPr="00B4142A" w:rsidRDefault="00B4142A" w:rsidP="00B4142A">
            <w:pPr>
              <w:spacing w:after="160"/>
              <w:jc w:val="left"/>
              <w:rPr>
                <w:rFonts w:ascii="Times New Roman" w:hAnsi="Times New Roman"/>
                <w:color w:val="000000"/>
                <w:sz w:val="20"/>
                <w:szCs w:val="22"/>
                <w:lang w:val="es-CR" w:eastAsia="es-CR"/>
              </w:rPr>
            </w:pPr>
          </w:p>
        </w:tc>
      </w:tr>
    </w:tbl>
    <w:p w14:paraId="39474377" w14:textId="77777777" w:rsidR="00B4142A" w:rsidRPr="00B4142A" w:rsidRDefault="00B4142A" w:rsidP="00B4142A">
      <w:pPr>
        <w:tabs>
          <w:tab w:val="center" w:pos="4327"/>
          <w:tab w:val="right" w:pos="9454"/>
        </w:tabs>
        <w:spacing w:line="259" w:lineRule="auto"/>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Córdoba Serrano, Cynthia Maritza </w:t>
      </w:r>
      <w:r w:rsidRPr="00B4142A">
        <w:rPr>
          <w:rFonts w:ascii="Times New Roman" w:hAnsi="Times New Roman"/>
          <w:color w:val="000000"/>
          <w:sz w:val="20"/>
          <w:szCs w:val="22"/>
          <w:lang w:val="es-CR" w:eastAsia="es-CR"/>
        </w:rPr>
        <w:tab/>
        <w:t xml:space="preserve">Rojas Salas, Daniela </w:t>
      </w:r>
      <w:r w:rsidRPr="00B4142A">
        <w:rPr>
          <w:rFonts w:ascii="Times New Roman" w:hAnsi="Times New Roman"/>
          <w:color w:val="000000"/>
          <w:sz w:val="20"/>
          <w:szCs w:val="22"/>
          <w:lang w:val="es-CR" w:eastAsia="es-CR"/>
        </w:rPr>
        <w:tab/>
        <w:t xml:space="preserve">Vargas Rodríguez, Luis Diego </w:t>
      </w:r>
    </w:p>
    <w:p w14:paraId="1A732869" w14:textId="77777777" w:rsidR="005B71E0" w:rsidRPr="00B4142A" w:rsidRDefault="005B71E0" w:rsidP="005B71E0">
      <w:pPr>
        <w:rPr>
          <w:rFonts w:eastAsia="Aptos" w:cs="Arial"/>
          <w:kern w:val="2"/>
          <w:lang w:val="es-CR" w:eastAsia="en-US"/>
          <w14:ligatures w14:val="standardContextual"/>
        </w:rPr>
      </w:pPr>
    </w:p>
    <w:p w14:paraId="4EE20987" w14:textId="77777777" w:rsidR="005B71E0" w:rsidRPr="005B71E0" w:rsidRDefault="005B71E0" w:rsidP="005B71E0">
      <w:pPr>
        <w:rPr>
          <w:rFonts w:eastAsia="Aptos" w:cs="Arial"/>
          <w:kern w:val="2"/>
          <w:lang w:eastAsia="en-US"/>
          <w14:ligatures w14:val="standardContextual"/>
        </w:rPr>
      </w:pPr>
      <w:r w:rsidRPr="005B71E0">
        <w:rPr>
          <w:rFonts w:eastAsia="Aptos" w:cs="Arial"/>
          <w:kern w:val="2"/>
          <w:lang w:eastAsia="en-US"/>
          <w14:ligatures w14:val="standardContextual"/>
        </w:rPr>
        <w:t>Abrir puertas.</w:t>
      </w:r>
    </w:p>
    <w:p w14:paraId="50946186" w14:textId="77777777" w:rsidR="005B71E0" w:rsidRPr="005B71E0" w:rsidRDefault="005B71E0" w:rsidP="005B71E0">
      <w:pPr>
        <w:rPr>
          <w:rFonts w:eastAsia="Aptos" w:cs="Arial"/>
          <w:kern w:val="2"/>
          <w:lang w:eastAsia="en-US"/>
          <w14:ligatures w14:val="standardContextual"/>
        </w:rPr>
      </w:pPr>
    </w:p>
    <w:p w14:paraId="676E3795" w14:textId="77777777" w:rsidR="005B71E0" w:rsidRPr="005B71E0" w:rsidRDefault="005B71E0" w:rsidP="005B71E0">
      <w:pPr>
        <w:rPr>
          <w:rFonts w:eastAsia="Aptos" w:cs="Arial"/>
          <w:kern w:val="2"/>
          <w:lang w:eastAsia="en-US"/>
          <w14:ligatures w14:val="standardContextual"/>
        </w:rPr>
      </w:pPr>
      <w:r w:rsidRPr="005B71E0">
        <w:rPr>
          <w:rFonts w:eastAsia="Aptos" w:cs="Arial"/>
          <w:kern w:val="2"/>
          <w:lang w:eastAsia="en-US"/>
          <w14:ligatures w14:val="standardContextual"/>
        </w:rPr>
        <w:t xml:space="preserve">Por favor, les solicito a </w:t>
      </w:r>
      <w:proofErr w:type="gramStart"/>
      <w:r w:rsidRPr="005B71E0">
        <w:rPr>
          <w:rFonts w:eastAsia="Aptos" w:cs="Arial"/>
          <w:kern w:val="2"/>
          <w:lang w:eastAsia="en-US"/>
          <w14:ligatures w14:val="standardContextual"/>
        </w:rPr>
        <w:t>los diputados y diputadas</w:t>
      </w:r>
      <w:proofErr w:type="gramEnd"/>
      <w:r w:rsidRPr="005B71E0">
        <w:rPr>
          <w:rFonts w:eastAsia="Aptos" w:cs="Arial"/>
          <w:kern w:val="2"/>
          <w:lang w:eastAsia="en-US"/>
          <w14:ligatures w14:val="standardContextual"/>
        </w:rPr>
        <w:t>, por favor, ocupar sus curules y mantener el orden.</w:t>
      </w:r>
    </w:p>
    <w:p w14:paraId="0A572A2C" w14:textId="77777777" w:rsidR="005B71E0" w:rsidRPr="005B71E0" w:rsidRDefault="005B71E0" w:rsidP="005B71E0">
      <w:pPr>
        <w:rPr>
          <w:rFonts w:eastAsia="Aptos" w:cs="Arial"/>
          <w:kern w:val="2"/>
          <w:lang w:eastAsia="en-US"/>
          <w14:ligatures w14:val="standardContextual"/>
        </w:rPr>
      </w:pPr>
    </w:p>
    <w:p w14:paraId="4CF981B2" w14:textId="77777777" w:rsidR="005B71E0" w:rsidRPr="005B71E0" w:rsidRDefault="005B71E0" w:rsidP="005B71E0">
      <w:pPr>
        <w:rPr>
          <w:rFonts w:eastAsia="Aptos" w:cs="Arial"/>
          <w:kern w:val="2"/>
          <w:lang w:eastAsia="en-US"/>
          <w14:ligatures w14:val="standardContextual"/>
        </w:rPr>
      </w:pPr>
      <w:r w:rsidRPr="005B71E0">
        <w:rPr>
          <w:rFonts w:eastAsia="Aptos" w:cs="Arial"/>
          <w:kern w:val="2"/>
          <w:lang w:eastAsia="en-US"/>
          <w14:ligatures w14:val="standardContextual"/>
        </w:rPr>
        <w:t>Se ha presentado una moción de orden de posposición, de conformidad con los alcances del artículo 39 bis del Reglamento.</w:t>
      </w:r>
    </w:p>
    <w:p w14:paraId="1AF16DD9" w14:textId="77777777" w:rsidR="005B71E0" w:rsidRPr="005B71E0" w:rsidRDefault="005B71E0" w:rsidP="005B71E0">
      <w:pPr>
        <w:rPr>
          <w:rFonts w:eastAsia="Aptos" w:cs="Arial"/>
          <w:kern w:val="2"/>
          <w:lang w:eastAsia="en-US"/>
          <w14:ligatures w14:val="standardContextual"/>
        </w:rPr>
      </w:pPr>
    </w:p>
    <w:p w14:paraId="3B0FCBB0" w14:textId="77777777" w:rsidR="005B71E0" w:rsidRPr="005B71E0" w:rsidRDefault="005B71E0" w:rsidP="005B71E0">
      <w:pPr>
        <w:rPr>
          <w:rFonts w:eastAsia="Aptos" w:cs="Arial"/>
          <w:kern w:val="2"/>
          <w:lang w:eastAsia="en-US"/>
          <w14:ligatures w14:val="standardContextual"/>
        </w:rPr>
      </w:pPr>
      <w:r w:rsidRPr="005B71E0">
        <w:rPr>
          <w:rFonts w:eastAsia="Aptos" w:cs="Arial"/>
          <w:kern w:val="2"/>
          <w:lang w:eastAsia="en-US"/>
          <w14:ligatures w14:val="standardContextual"/>
        </w:rPr>
        <w:t>Le solicito al primer secretario proceder a leerla.</w:t>
      </w:r>
    </w:p>
    <w:p w14:paraId="6805FF12" w14:textId="77777777" w:rsidR="005B71E0" w:rsidRPr="005B71E0" w:rsidRDefault="005B71E0" w:rsidP="005B71E0">
      <w:pPr>
        <w:rPr>
          <w:rFonts w:eastAsia="Aptos" w:cs="Arial"/>
          <w:kern w:val="2"/>
          <w:lang w:eastAsia="en-US"/>
          <w14:ligatures w14:val="standardContextual"/>
        </w:rPr>
      </w:pPr>
    </w:p>
    <w:p w14:paraId="4917311A" w14:textId="77777777" w:rsidR="005B71E0" w:rsidRPr="005B71E0" w:rsidRDefault="005B71E0" w:rsidP="005B71E0">
      <w:pPr>
        <w:rPr>
          <w:rFonts w:eastAsia="Aptos" w:cs="Arial"/>
          <w:b/>
          <w:bCs/>
          <w:kern w:val="2"/>
          <w:lang w:eastAsia="en-US"/>
          <w14:ligatures w14:val="standardContextual"/>
        </w:rPr>
      </w:pPr>
      <w:r w:rsidRPr="005B71E0">
        <w:rPr>
          <w:rFonts w:eastAsia="Aptos" w:cs="Arial"/>
          <w:b/>
          <w:bCs/>
          <w:kern w:val="2"/>
          <w:lang w:eastAsia="en-US"/>
          <w14:ligatures w14:val="standardContextual"/>
        </w:rPr>
        <w:t>Primer secretario Carlos Felipe García Molina:</w:t>
      </w:r>
    </w:p>
    <w:p w14:paraId="19C38AF0" w14:textId="77777777" w:rsidR="005B71E0" w:rsidRPr="005B71E0" w:rsidRDefault="005B71E0" w:rsidP="005B71E0">
      <w:pPr>
        <w:rPr>
          <w:rFonts w:eastAsia="Aptos" w:cs="Arial"/>
          <w:kern w:val="2"/>
          <w:lang w:eastAsia="en-US"/>
          <w14:ligatures w14:val="standardContextual"/>
        </w:rPr>
      </w:pPr>
    </w:p>
    <w:p w14:paraId="7DB5E084" w14:textId="77777777" w:rsidR="005B71E0" w:rsidRPr="005B71E0" w:rsidRDefault="005B71E0" w:rsidP="005B71E0">
      <w:pPr>
        <w:rPr>
          <w:rFonts w:eastAsia="Aptos" w:cs="Arial"/>
          <w:kern w:val="2"/>
          <w:lang w:eastAsia="en-US"/>
          <w14:ligatures w14:val="standardContextual"/>
        </w:rPr>
      </w:pPr>
      <w:r w:rsidRPr="005B71E0">
        <w:rPr>
          <w:rFonts w:ascii="Aptos" w:hAnsi="Aptos"/>
          <w:noProof/>
          <w:kern w:val="2"/>
          <w:sz w:val="22"/>
          <w:szCs w:val="22"/>
          <w:lang w:val="es-CR" w:eastAsia="en-US"/>
          <w14:ligatures w14:val="standardContextual"/>
        </w:rPr>
        <w:drawing>
          <wp:inline distT="0" distB="0" distL="0" distR="0" wp14:anchorId="124DBB30" wp14:editId="34221E0E">
            <wp:extent cx="5600700" cy="6094730"/>
            <wp:effectExtent l="0" t="0" r="0" b="1270"/>
            <wp:docPr id="936258936" name="B6FB684E-BFAE-4919-8645-D1506337E08D" descr="IMG_6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6FB684E-BFAE-4919-8645-D1506337E08D" descr="IMG_6711.jpg"/>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5600700" cy="6094730"/>
                    </a:xfrm>
                    <a:prstGeom prst="rect">
                      <a:avLst/>
                    </a:prstGeom>
                    <a:noFill/>
                    <a:ln>
                      <a:noFill/>
                    </a:ln>
                  </pic:spPr>
                </pic:pic>
              </a:graphicData>
            </a:graphic>
          </wp:inline>
        </w:drawing>
      </w:r>
    </w:p>
    <w:p w14:paraId="45732529" w14:textId="77777777" w:rsidR="005B71E0" w:rsidRPr="005B71E0" w:rsidRDefault="005B71E0" w:rsidP="005B71E0">
      <w:pPr>
        <w:rPr>
          <w:rFonts w:eastAsia="Aptos" w:cs="Arial"/>
          <w:kern w:val="2"/>
          <w:lang w:eastAsia="en-US"/>
          <w14:ligatures w14:val="standardContextual"/>
        </w:rPr>
      </w:pPr>
    </w:p>
    <w:p w14:paraId="6D655D73" w14:textId="77777777" w:rsidR="005B71E0" w:rsidRPr="005B71E0" w:rsidRDefault="005B71E0" w:rsidP="005B71E0">
      <w:pPr>
        <w:rPr>
          <w:rFonts w:eastAsia="Aptos" w:cs="Arial"/>
          <w:kern w:val="2"/>
          <w:lang w:eastAsia="en-US"/>
          <w14:ligatures w14:val="standardContextual"/>
        </w:rPr>
      </w:pPr>
      <w:r w:rsidRPr="005B71E0">
        <w:rPr>
          <w:rFonts w:ascii="Aptos" w:hAnsi="Aptos"/>
          <w:noProof/>
          <w:kern w:val="2"/>
          <w:sz w:val="22"/>
          <w:szCs w:val="22"/>
          <w:lang w:val="es-CR" w:eastAsia="en-US"/>
          <w14:ligatures w14:val="standardContextual"/>
        </w:rPr>
        <w:lastRenderedPageBreak/>
        <w:drawing>
          <wp:inline distT="0" distB="0" distL="0" distR="0" wp14:anchorId="2B7E1383" wp14:editId="406FFE2A">
            <wp:extent cx="4707255" cy="4552950"/>
            <wp:effectExtent l="0" t="0" r="0" b="0"/>
            <wp:docPr id="5" name="E7874643-4F97-443E-B080-70799BFB5FDA" descr="IMG_67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874643-4F97-443E-B080-70799BFB5FDA" descr="IMG_6712.jpg"/>
                    <pic:cNvPicPr>
                      <a:picLocks noChangeAspect="1" noChangeArrowheads="1"/>
                    </pic:cNvPicPr>
                  </pic:nvPicPr>
                  <pic:blipFill rotWithShape="1">
                    <a:blip r:embed="rId19" r:link="rId20">
                      <a:extLst>
                        <a:ext uri="{28A0092B-C50C-407E-A947-70E740481C1C}">
                          <a14:useLocalDpi xmlns:a14="http://schemas.microsoft.com/office/drawing/2010/main" val="0"/>
                        </a:ext>
                      </a:extLst>
                    </a:blip>
                    <a:srcRect r="6579" b="25297"/>
                    <a:stretch/>
                  </pic:blipFill>
                  <pic:spPr bwMode="auto">
                    <a:xfrm>
                      <a:off x="0" y="0"/>
                      <a:ext cx="4707255" cy="4552950"/>
                    </a:xfrm>
                    <a:prstGeom prst="rect">
                      <a:avLst/>
                    </a:prstGeom>
                    <a:noFill/>
                    <a:ln>
                      <a:noFill/>
                    </a:ln>
                    <a:extLst>
                      <a:ext uri="{53640926-AAD7-44D8-BBD7-CCE9431645EC}">
                        <a14:shadowObscured xmlns:a14="http://schemas.microsoft.com/office/drawing/2010/main"/>
                      </a:ext>
                    </a:extLst>
                  </pic:spPr>
                </pic:pic>
              </a:graphicData>
            </a:graphic>
          </wp:inline>
        </w:drawing>
      </w:r>
    </w:p>
    <w:p w14:paraId="64BEF086" w14:textId="77777777" w:rsidR="005B71E0" w:rsidRPr="005B71E0" w:rsidRDefault="005B71E0" w:rsidP="005B71E0">
      <w:pPr>
        <w:rPr>
          <w:rFonts w:eastAsia="Aptos" w:cs="Arial"/>
          <w:kern w:val="2"/>
          <w:lang w:eastAsia="en-US"/>
          <w14:ligatures w14:val="standardContextual"/>
        </w:rPr>
      </w:pPr>
    </w:p>
    <w:p w14:paraId="0C1E2651" w14:textId="77777777" w:rsidR="005B71E0" w:rsidRPr="005B71E0" w:rsidRDefault="005B71E0" w:rsidP="005B71E0">
      <w:pPr>
        <w:rPr>
          <w:rFonts w:eastAsia="Aptos" w:cs="Arial"/>
          <w:b/>
          <w:bCs/>
          <w:kern w:val="2"/>
          <w:lang w:eastAsia="en-US"/>
          <w14:ligatures w14:val="standardContextual"/>
        </w:rPr>
      </w:pPr>
      <w:r w:rsidRPr="005B71E0">
        <w:rPr>
          <w:rFonts w:eastAsia="Aptos" w:cs="Arial"/>
          <w:b/>
          <w:bCs/>
          <w:kern w:val="2"/>
          <w:lang w:eastAsia="en-US"/>
          <w14:ligatures w14:val="standardContextual"/>
        </w:rPr>
        <w:t>Presidente Rodrigo Arias Sánchez:</w:t>
      </w:r>
    </w:p>
    <w:p w14:paraId="7BB09889" w14:textId="77777777" w:rsidR="005B71E0" w:rsidRPr="005B71E0" w:rsidRDefault="005B71E0" w:rsidP="005B71E0">
      <w:pPr>
        <w:rPr>
          <w:rFonts w:eastAsia="Aptos" w:cs="Arial"/>
          <w:kern w:val="2"/>
          <w:lang w:eastAsia="en-US"/>
          <w14:ligatures w14:val="standardContextual"/>
        </w:rPr>
      </w:pPr>
    </w:p>
    <w:p w14:paraId="40D8B8EE" w14:textId="77777777" w:rsidR="005B71E0" w:rsidRPr="005B71E0" w:rsidRDefault="005B71E0" w:rsidP="005B71E0">
      <w:pPr>
        <w:rPr>
          <w:rFonts w:eastAsia="Aptos" w:cs="Arial"/>
          <w:kern w:val="2"/>
          <w:lang w:eastAsia="en-US"/>
          <w14:ligatures w14:val="standardContextual"/>
        </w:rPr>
      </w:pPr>
      <w:r w:rsidRPr="005B71E0">
        <w:rPr>
          <w:rFonts w:eastAsia="Aptos" w:cs="Arial"/>
          <w:kern w:val="2"/>
          <w:lang w:eastAsia="en-US"/>
          <w14:ligatures w14:val="standardContextual"/>
        </w:rPr>
        <w:t>En discusión la moción leída.</w:t>
      </w:r>
    </w:p>
    <w:p w14:paraId="553B515C" w14:textId="77777777" w:rsidR="005B71E0" w:rsidRPr="005B71E0" w:rsidRDefault="005B71E0" w:rsidP="005B71E0">
      <w:pPr>
        <w:rPr>
          <w:rFonts w:eastAsia="Aptos" w:cs="Arial"/>
          <w:kern w:val="2"/>
          <w:lang w:eastAsia="en-US"/>
          <w14:ligatures w14:val="standardContextual"/>
        </w:rPr>
      </w:pPr>
    </w:p>
    <w:p w14:paraId="5FAD1A86" w14:textId="77777777" w:rsidR="005B71E0" w:rsidRPr="005B71E0" w:rsidRDefault="005B71E0" w:rsidP="005B71E0">
      <w:pPr>
        <w:rPr>
          <w:rFonts w:eastAsia="Aptos" w:cs="Arial"/>
          <w:kern w:val="2"/>
          <w:lang w:eastAsia="en-US"/>
          <w14:ligatures w14:val="standardContextual"/>
        </w:rPr>
      </w:pPr>
      <w:r w:rsidRPr="005B71E0">
        <w:rPr>
          <w:rFonts w:eastAsia="Aptos" w:cs="Arial"/>
          <w:kern w:val="2"/>
          <w:lang w:eastAsia="en-US"/>
          <w14:ligatures w14:val="standardContextual"/>
        </w:rPr>
        <w:t>Discutida.</w:t>
      </w:r>
    </w:p>
    <w:p w14:paraId="0EDF7A4C" w14:textId="77777777" w:rsidR="005B71E0" w:rsidRPr="005B71E0" w:rsidRDefault="005B71E0" w:rsidP="005B71E0">
      <w:pPr>
        <w:rPr>
          <w:rFonts w:eastAsia="Aptos" w:cs="Arial"/>
          <w:kern w:val="2"/>
          <w:lang w:eastAsia="en-US"/>
          <w14:ligatures w14:val="standardContextual"/>
        </w:rPr>
      </w:pPr>
    </w:p>
    <w:p w14:paraId="2E637380" w14:textId="77777777" w:rsidR="005B71E0" w:rsidRPr="005B71E0" w:rsidRDefault="005B71E0" w:rsidP="005B71E0">
      <w:pPr>
        <w:rPr>
          <w:rFonts w:eastAsia="Aptos" w:cs="Arial"/>
          <w:kern w:val="2"/>
          <w:lang w:eastAsia="en-US"/>
          <w14:ligatures w14:val="standardContextual"/>
        </w:rPr>
      </w:pPr>
      <w:r w:rsidRPr="005B71E0">
        <w:rPr>
          <w:rFonts w:eastAsia="Aptos" w:cs="Arial"/>
          <w:kern w:val="2"/>
          <w:lang w:eastAsia="en-US"/>
          <w14:ligatures w14:val="standardContextual"/>
        </w:rPr>
        <w:t xml:space="preserve">Con cuarenta y cuatro </w:t>
      </w:r>
      <w:proofErr w:type="gramStart"/>
      <w:r w:rsidRPr="005B71E0">
        <w:rPr>
          <w:rFonts w:eastAsia="Aptos" w:cs="Arial"/>
          <w:kern w:val="2"/>
          <w:lang w:eastAsia="en-US"/>
          <w14:ligatures w14:val="standardContextual"/>
        </w:rPr>
        <w:t>diputados y diputadas</w:t>
      </w:r>
      <w:proofErr w:type="gramEnd"/>
      <w:r w:rsidRPr="005B71E0">
        <w:rPr>
          <w:rFonts w:eastAsia="Aptos" w:cs="Arial"/>
          <w:kern w:val="2"/>
          <w:lang w:eastAsia="en-US"/>
          <w14:ligatures w14:val="standardContextual"/>
        </w:rPr>
        <w:t xml:space="preserve"> presentes, cerrar puertas. Procedemos a votar.</w:t>
      </w:r>
    </w:p>
    <w:p w14:paraId="3852D0B0" w14:textId="77777777" w:rsidR="005B71E0" w:rsidRPr="005B71E0" w:rsidRDefault="005B71E0" w:rsidP="005B71E0">
      <w:pPr>
        <w:rPr>
          <w:rFonts w:eastAsia="Aptos" w:cs="Arial"/>
          <w:kern w:val="2"/>
          <w:lang w:eastAsia="en-US"/>
          <w14:ligatures w14:val="standardContextual"/>
        </w:rPr>
      </w:pPr>
    </w:p>
    <w:p w14:paraId="5C1CCBF3" w14:textId="77777777" w:rsidR="005B71E0" w:rsidRPr="005B71E0" w:rsidRDefault="005B71E0" w:rsidP="005B71E0">
      <w:pPr>
        <w:rPr>
          <w:rFonts w:eastAsia="Aptos" w:cs="Arial"/>
          <w:kern w:val="2"/>
          <w:lang w:eastAsia="en-US"/>
          <w14:ligatures w14:val="standardContextual"/>
        </w:rPr>
      </w:pPr>
      <w:r w:rsidRPr="005B71E0">
        <w:rPr>
          <w:rFonts w:eastAsia="Aptos" w:cs="Arial"/>
          <w:kern w:val="2"/>
          <w:lang w:eastAsia="en-US"/>
          <w14:ligatures w14:val="standardContextual"/>
        </w:rPr>
        <w:t>Diputada doña Rocío Alfaro, doña Paola Nájera.</w:t>
      </w:r>
    </w:p>
    <w:p w14:paraId="57C90537" w14:textId="77777777" w:rsidR="005B71E0" w:rsidRPr="005B71E0" w:rsidRDefault="005B71E0" w:rsidP="005B71E0">
      <w:pPr>
        <w:rPr>
          <w:rFonts w:eastAsia="Aptos" w:cs="Arial"/>
          <w:kern w:val="2"/>
          <w:lang w:eastAsia="en-US"/>
          <w14:ligatures w14:val="standardContextual"/>
        </w:rPr>
      </w:pPr>
    </w:p>
    <w:p w14:paraId="55D9E3F3" w14:textId="77777777" w:rsidR="005B71E0" w:rsidRPr="005B71E0" w:rsidRDefault="005B71E0" w:rsidP="005B71E0">
      <w:pPr>
        <w:rPr>
          <w:rFonts w:eastAsia="Aptos" w:cs="Arial"/>
          <w:kern w:val="2"/>
          <w:lang w:eastAsia="en-US"/>
          <w14:ligatures w14:val="standardContextual"/>
        </w:rPr>
      </w:pPr>
      <w:r w:rsidRPr="005B71E0">
        <w:rPr>
          <w:rFonts w:eastAsia="Aptos" w:cs="Arial"/>
          <w:kern w:val="2"/>
          <w:lang w:eastAsia="en-US"/>
          <w14:ligatures w14:val="standardContextual"/>
        </w:rPr>
        <w:t>Por favor, si hay algún diputado que no ha votado y que se encuentre en la sala adjunta, por favor, ingresar para ejercer el voto.</w:t>
      </w:r>
    </w:p>
    <w:p w14:paraId="230ABA5F" w14:textId="77777777" w:rsidR="005B71E0" w:rsidRPr="005B71E0" w:rsidRDefault="005B71E0" w:rsidP="005B71E0">
      <w:pPr>
        <w:rPr>
          <w:rFonts w:eastAsia="Aptos" w:cs="Arial"/>
          <w:kern w:val="2"/>
          <w:lang w:eastAsia="en-US"/>
          <w14:ligatures w14:val="standardContextual"/>
        </w:rPr>
      </w:pPr>
    </w:p>
    <w:p w14:paraId="6D9C80DC" w14:textId="77777777" w:rsidR="005B71E0" w:rsidRPr="005B71E0" w:rsidRDefault="005B71E0" w:rsidP="005B71E0">
      <w:pPr>
        <w:rPr>
          <w:rFonts w:eastAsia="Aptos" w:cs="Arial"/>
          <w:kern w:val="2"/>
          <w:lang w:eastAsia="en-US"/>
          <w14:ligatures w14:val="standardContextual"/>
        </w:rPr>
      </w:pPr>
      <w:r w:rsidRPr="005B71E0">
        <w:rPr>
          <w:rFonts w:eastAsia="Aptos" w:cs="Arial"/>
          <w:kern w:val="2"/>
          <w:lang w:eastAsia="en-US"/>
          <w14:ligatures w14:val="standardContextual"/>
        </w:rPr>
        <w:t>Finalizar votación.</w:t>
      </w:r>
    </w:p>
    <w:p w14:paraId="28087A86" w14:textId="77777777" w:rsidR="005B71E0" w:rsidRPr="005B71E0" w:rsidRDefault="005B71E0" w:rsidP="005B71E0">
      <w:pPr>
        <w:rPr>
          <w:rFonts w:eastAsia="Aptos" w:cs="Arial"/>
          <w:kern w:val="2"/>
          <w:lang w:eastAsia="en-US"/>
          <w14:ligatures w14:val="standardContextual"/>
        </w:rPr>
      </w:pPr>
    </w:p>
    <w:p w14:paraId="6851313B" w14:textId="77777777" w:rsidR="005B71E0" w:rsidRPr="005B71E0" w:rsidRDefault="005B71E0" w:rsidP="005B71E0">
      <w:pPr>
        <w:rPr>
          <w:rFonts w:eastAsia="Aptos" w:cs="Arial"/>
          <w:kern w:val="2"/>
          <w:lang w:eastAsia="en-US"/>
          <w14:ligatures w14:val="standardContextual"/>
        </w:rPr>
      </w:pPr>
      <w:r w:rsidRPr="005B71E0">
        <w:rPr>
          <w:rFonts w:eastAsia="Aptos" w:cs="Arial"/>
          <w:kern w:val="2"/>
          <w:lang w:eastAsia="en-US"/>
          <w14:ligatures w14:val="standardContextual"/>
        </w:rPr>
        <w:t>Cuarenta y cuatro votos a favor, cero en contra. Aprobado.</w:t>
      </w:r>
    </w:p>
    <w:p w14:paraId="0DDA9A60" w14:textId="77777777" w:rsidR="005B71E0" w:rsidRDefault="005B71E0" w:rsidP="005B71E0">
      <w:pPr>
        <w:rPr>
          <w:rFonts w:eastAsia="Aptos" w:cs="Arial"/>
          <w:kern w:val="2"/>
          <w:lang w:eastAsia="en-US"/>
          <w14:ligatures w14:val="standardContextual"/>
        </w:rPr>
      </w:pPr>
    </w:p>
    <w:p w14:paraId="1147EC23" w14:textId="77777777" w:rsidR="00B4142A" w:rsidRDefault="00B4142A" w:rsidP="005B71E0">
      <w:pPr>
        <w:rPr>
          <w:rFonts w:eastAsia="Aptos" w:cs="Arial"/>
          <w:kern w:val="2"/>
          <w:lang w:eastAsia="en-US"/>
          <w14:ligatures w14:val="standardContextual"/>
        </w:rPr>
      </w:pPr>
    </w:p>
    <w:tbl>
      <w:tblPr>
        <w:tblStyle w:val="TableGrid52"/>
        <w:tblW w:w="10771" w:type="dxa"/>
        <w:tblInd w:w="-595" w:type="dxa"/>
        <w:tblCellMar>
          <w:top w:w="31" w:type="dxa"/>
          <w:right w:w="115" w:type="dxa"/>
        </w:tblCellMar>
        <w:tblLook w:val="04A0" w:firstRow="1" w:lastRow="0" w:firstColumn="1" w:lastColumn="0" w:noHBand="0" w:noVBand="1"/>
      </w:tblPr>
      <w:tblGrid>
        <w:gridCol w:w="3997"/>
        <w:gridCol w:w="3401"/>
        <w:gridCol w:w="3373"/>
      </w:tblGrid>
      <w:tr w:rsidR="00B4142A" w:rsidRPr="00B4142A" w14:paraId="0CDE466B" w14:textId="77777777" w:rsidTr="00F256C5">
        <w:trPr>
          <w:trHeight w:val="341"/>
        </w:trPr>
        <w:tc>
          <w:tcPr>
            <w:tcW w:w="3998" w:type="dxa"/>
            <w:tcBorders>
              <w:top w:val="single" w:sz="6" w:space="0" w:color="000000"/>
              <w:left w:val="nil"/>
              <w:bottom w:val="nil"/>
              <w:right w:val="nil"/>
            </w:tcBorders>
            <w:shd w:val="clear" w:color="auto" w:fill="000080"/>
          </w:tcPr>
          <w:p w14:paraId="4F828561" w14:textId="77777777" w:rsidR="00B4142A" w:rsidRPr="00B4142A" w:rsidRDefault="00B4142A" w:rsidP="00B4142A">
            <w:pPr>
              <w:spacing w:after="160"/>
              <w:jc w:val="left"/>
              <w:rPr>
                <w:rFonts w:ascii="Times New Roman" w:hAnsi="Times New Roman"/>
                <w:color w:val="000000"/>
                <w:sz w:val="20"/>
                <w:szCs w:val="22"/>
                <w:lang w:val="es-CR" w:eastAsia="es-CR"/>
              </w:rPr>
            </w:pPr>
          </w:p>
        </w:tc>
        <w:tc>
          <w:tcPr>
            <w:tcW w:w="3401" w:type="dxa"/>
            <w:tcBorders>
              <w:top w:val="single" w:sz="6" w:space="0" w:color="000000"/>
              <w:left w:val="nil"/>
              <w:bottom w:val="nil"/>
              <w:right w:val="nil"/>
            </w:tcBorders>
            <w:shd w:val="clear" w:color="auto" w:fill="000080"/>
          </w:tcPr>
          <w:p w14:paraId="5D43C636" w14:textId="77777777" w:rsidR="00B4142A" w:rsidRPr="00B4142A" w:rsidRDefault="00B4142A" w:rsidP="00B4142A">
            <w:pPr>
              <w:ind w:left="394"/>
              <w:jc w:val="left"/>
              <w:rPr>
                <w:rFonts w:ascii="Times New Roman" w:hAnsi="Times New Roman"/>
                <w:color w:val="000000"/>
                <w:sz w:val="20"/>
                <w:szCs w:val="22"/>
                <w:lang w:val="es-CR" w:eastAsia="es-CR"/>
              </w:rPr>
            </w:pPr>
            <w:r w:rsidRPr="00B4142A">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0C17ECA6"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7463BFDA" w14:textId="77777777" w:rsidTr="00F256C5">
        <w:trPr>
          <w:trHeight w:val="170"/>
        </w:trPr>
        <w:tc>
          <w:tcPr>
            <w:tcW w:w="3998" w:type="dxa"/>
            <w:tcBorders>
              <w:top w:val="nil"/>
              <w:left w:val="nil"/>
              <w:bottom w:val="nil"/>
              <w:right w:val="nil"/>
            </w:tcBorders>
          </w:tcPr>
          <w:p w14:paraId="46402D7E" w14:textId="77777777" w:rsidR="00B4142A" w:rsidRPr="00B4142A" w:rsidRDefault="00B4142A" w:rsidP="00B4142A">
            <w:pPr>
              <w:spacing w:after="160"/>
              <w:jc w:val="left"/>
              <w:rPr>
                <w:rFonts w:ascii="Times New Roman" w:hAnsi="Times New Roman"/>
                <w:color w:val="000000"/>
                <w:sz w:val="20"/>
                <w:szCs w:val="22"/>
                <w:lang w:val="es-CR" w:eastAsia="es-CR"/>
              </w:rPr>
            </w:pPr>
          </w:p>
        </w:tc>
        <w:tc>
          <w:tcPr>
            <w:tcW w:w="3401" w:type="dxa"/>
            <w:tcBorders>
              <w:top w:val="nil"/>
              <w:left w:val="nil"/>
              <w:bottom w:val="nil"/>
              <w:right w:val="nil"/>
            </w:tcBorders>
          </w:tcPr>
          <w:p w14:paraId="271E2493" w14:textId="77777777" w:rsidR="00B4142A" w:rsidRPr="00B4142A" w:rsidRDefault="00B4142A" w:rsidP="00B4142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4A6DE129"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169DE65F" w14:textId="77777777" w:rsidTr="00F256C5">
        <w:trPr>
          <w:trHeight w:val="283"/>
        </w:trPr>
        <w:tc>
          <w:tcPr>
            <w:tcW w:w="3998" w:type="dxa"/>
            <w:tcBorders>
              <w:top w:val="nil"/>
              <w:left w:val="nil"/>
              <w:bottom w:val="nil"/>
              <w:right w:val="nil"/>
            </w:tcBorders>
            <w:shd w:val="clear" w:color="auto" w:fill="FFE4CA"/>
          </w:tcPr>
          <w:p w14:paraId="31C405DB" w14:textId="77777777" w:rsidR="00B4142A" w:rsidRPr="00B4142A" w:rsidRDefault="00B4142A" w:rsidP="00B4142A">
            <w:pPr>
              <w:ind w:left="29"/>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48217F8B" w14:textId="77777777" w:rsidR="00B4142A" w:rsidRPr="00B4142A" w:rsidRDefault="00B4142A" w:rsidP="00B4142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4826E14B"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069094B3" w14:textId="77777777" w:rsidTr="00F256C5">
        <w:trPr>
          <w:trHeight w:val="722"/>
        </w:trPr>
        <w:tc>
          <w:tcPr>
            <w:tcW w:w="3998" w:type="dxa"/>
            <w:tcBorders>
              <w:top w:val="nil"/>
              <w:left w:val="nil"/>
              <w:bottom w:val="nil"/>
              <w:right w:val="nil"/>
            </w:tcBorders>
          </w:tcPr>
          <w:p w14:paraId="429B821C"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MOCION POSPOSICION</w:t>
            </w:r>
          </w:p>
        </w:tc>
        <w:tc>
          <w:tcPr>
            <w:tcW w:w="3401" w:type="dxa"/>
            <w:tcBorders>
              <w:top w:val="nil"/>
              <w:left w:val="nil"/>
              <w:bottom w:val="nil"/>
              <w:right w:val="nil"/>
            </w:tcBorders>
          </w:tcPr>
          <w:p w14:paraId="62DB3D78" w14:textId="77777777" w:rsidR="00B4142A" w:rsidRPr="00B4142A" w:rsidRDefault="00B4142A" w:rsidP="00B4142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0FD20182"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70739CCC" w14:textId="77777777" w:rsidTr="00F256C5">
        <w:trPr>
          <w:trHeight w:val="283"/>
        </w:trPr>
        <w:tc>
          <w:tcPr>
            <w:tcW w:w="3998" w:type="dxa"/>
            <w:tcBorders>
              <w:top w:val="nil"/>
              <w:left w:val="nil"/>
              <w:bottom w:val="nil"/>
              <w:right w:val="nil"/>
            </w:tcBorders>
            <w:shd w:val="clear" w:color="auto" w:fill="FFE4CA"/>
          </w:tcPr>
          <w:p w14:paraId="73A53A8A" w14:textId="77777777" w:rsidR="00B4142A" w:rsidRPr="00B4142A" w:rsidRDefault="00B4142A" w:rsidP="00B4142A">
            <w:pPr>
              <w:ind w:left="29"/>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A Favor (Voto: 44)</w:t>
            </w:r>
          </w:p>
        </w:tc>
        <w:tc>
          <w:tcPr>
            <w:tcW w:w="3401" w:type="dxa"/>
            <w:tcBorders>
              <w:top w:val="nil"/>
              <w:left w:val="nil"/>
              <w:bottom w:val="nil"/>
              <w:right w:val="nil"/>
            </w:tcBorders>
            <w:shd w:val="clear" w:color="auto" w:fill="FFE4CA"/>
          </w:tcPr>
          <w:p w14:paraId="24C3C415" w14:textId="77777777" w:rsidR="00B4142A" w:rsidRPr="00B4142A" w:rsidRDefault="00B4142A" w:rsidP="00B4142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05462E87"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049EE551" w14:textId="77777777" w:rsidTr="00F256C5">
        <w:trPr>
          <w:trHeight w:val="282"/>
        </w:trPr>
        <w:tc>
          <w:tcPr>
            <w:tcW w:w="3998" w:type="dxa"/>
            <w:tcBorders>
              <w:top w:val="nil"/>
              <w:left w:val="nil"/>
              <w:bottom w:val="nil"/>
              <w:right w:val="nil"/>
            </w:tcBorders>
          </w:tcPr>
          <w:p w14:paraId="1E534150"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Acuña Soto, Jonathan  </w:t>
            </w:r>
          </w:p>
        </w:tc>
        <w:tc>
          <w:tcPr>
            <w:tcW w:w="3401" w:type="dxa"/>
            <w:tcBorders>
              <w:top w:val="nil"/>
              <w:left w:val="nil"/>
              <w:bottom w:val="nil"/>
              <w:right w:val="nil"/>
            </w:tcBorders>
          </w:tcPr>
          <w:p w14:paraId="7AFD4FA2"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Agüero Sanabria, Waldo </w:t>
            </w:r>
          </w:p>
        </w:tc>
        <w:tc>
          <w:tcPr>
            <w:tcW w:w="3373" w:type="dxa"/>
            <w:tcBorders>
              <w:top w:val="nil"/>
              <w:left w:val="nil"/>
              <w:bottom w:val="nil"/>
              <w:right w:val="nil"/>
            </w:tcBorders>
          </w:tcPr>
          <w:p w14:paraId="62E4F52F" w14:textId="77777777" w:rsidR="00B4142A" w:rsidRPr="00B4142A" w:rsidRDefault="00B4142A" w:rsidP="00B4142A">
            <w:pPr>
              <w:ind w:left="2"/>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Ajoy Palma, Melina </w:t>
            </w:r>
          </w:p>
        </w:tc>
      </w:tr>
      <w:tr w:rsidR="00B4142A" w:rsidRPr="00B4142A" w14:paraId="41C86DC9" w14:textId="77777777" w:rsidTr="00F256C5">
        <w:trPr>
          <w:trHeight w:val="283"/>
        </w:trPr>
        <w:tc>
          <w:tcPr>
            <w:tcW w:w="3998" w:type="dxa"/>
            <w:tcBorders>
              <w:top w:val="nil"/>
              <w:left w:val="nil"/>
              <w:bottom w:val="nil"/>
              <w:right w:val="nil"/>
            </w:tcBorders>
          </w:tcPr>
          <w:p w14:paraId="5ED014B6"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Alfaro Molina, Rocío  </w:t>
            </w:r>
          </w:p>
        </w:tc>
        <w:tc>
          <w:tcPr>
            <w:tcW w:w="3401" w:type="dxa"/>
            <w:tcBorders>
              <w:top w:val="nil"/>
              <w:left w:val="nil"/>
              <w:bottom w:val="nil"/>
              <w:right w:val="nil"/>
            </w:tcBorders>
          </w:tcPr>
          <w:p w14:paraId="6FB78479"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Alpízar Loaiza, Luz Mary </w:t>
            </w:r>
          </w:p>
        </w:tc>
        <w:tc>
          <w:tcPr>
            <w:tcW w:w="3373" w:type="dxa"/>
            <w:tcBorders>
              <w:top w:val="nil"/>
              <w:left w:val="nil"/>
              <w:bottom w:val="nil"/>
              <w:right w:val="nil"/>
            </w:tcBorders>
          </w:tcPr>
          <w:p w14:paraId="6E62078C"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Arias Sánchez, Rodrigo </w:t>
            </w:r>
          </w:p>
        </w:tc>
      </w:tr>
      <w:tr w:rsidR="00B4142A" w:rsidRPr="00B4142A" w14:paraId="6CB5EE68" w14:textId="77777777" w:rsidTr="00F256C5">
        <w:trPr>
          <w:trHeight w:val="497"/>
        </w:trPr>
        <w:tc>
          <w:tcPr>
            <w:tcW w:w="3998" w:type="dxa"/>
            <w:tcBorders>
              <w:top w:val="nil"/>
              <w:left w:val="nil"/>
              <w:bottom w:val="nil"/>
              <w:right w:val="nil"/>
            </w:tcBorders>
          </w:tcPr>
          <w:p w14:paraId="41288F76"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Barquero </w:t>
            </w:r>
            <w:proofErr w:type="spellStart"/>
            <w:r w:rsidRPr="00B4142A">
              <w:rPr>
                <w:rFonts w:ascii="Times New Roman" w:hAnsi="Times New Roman"/>
                <w:color w:val="000000"/>
                <w:sz w:val="20"/>
                <w:szCs w:val="22"/>
                <w:lang w:val="es-CR" w:eastAsia="es-CR"/>
              </w:rPr>
              <w:t>Barquero</w:t>
            </w:r>
            <w:proofErr w:type="spellEnd"/>
            <w:r w:rsidRPr="00B4142A">
              <w:rPr>
                <w:rFonts w:ascii="Times New Roman" w:hAnsi="Times New Roman"/>
                <w:color w:val="000000"/>
                <w:sz w:val="20"/>
                <w:szCs w:val="22"/>
                <w:lang w:val="es-CR" w:eastAsia="es-CR"/>
              </w:rPr>
              <w:t xml:space="preserve">, Dinorah </w:t>
            </w:r>
          </w:p>
        </w:tc>
        <w:tc>
          <w:tcPr>
            <w:tcW w:w="3401" w:type="dxa"/>
            <w:tcBorders>
              <w:top w:val="nil"/>
              <w:left w:val="nil"/>
              <w:bottom w:val="nil"/>
              <w:right w:val="nil"/>
            </w:tcBorders>
          </w:tcPr>
          <w:p w14:paraId="4C147ABB" w14:textId="77777777" w:rsidR="00B4142A" w:rsidRPr="00B4142A" w:rsidRDefault="00B4142A" w:rsidP="00B4142A">
            <w:pPr>
              <w:ind w:left="1" w:hanging="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Barrantes Chacón, Alexander Gerardo </w:t>
            </w:r>
          </w:p>
        </w:tc>
        <w:tc>
          <w:tcPr>
            <w:tcW w:w="3373" w:type="dxa"/>
            <w:tcBorders>
              <w:top w:val="nil"/>
              <w:left w:val="nil"/>
              <w:bottom w:val="nil"/>
              <w:right w:val="nil"/>
            </w:tcBorders>
          </w:tcPr>
          <w:p w14:paraId="48B5421B"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Bojorges León Leslye Rubén </w:t>
            </w:r>
          </w:p>
        </w:tc>
      </w:tr>
      <w:tr w:rsidR="00B4142A" w:rsidRPr="00B4142A" w14:paraId="6D97D4F4" w14:textId="77777777" w:rsidTr="00F256C5">
        <w:trPr>
          <w:trHeight w:val="266"/>
        </w:trPr>
        <w:tc>
          <w:tcPr>
            <w:tcW w:w="3998" w:type="dxa"/>
            <w:tcBorders>
              <w:top w:val="nil"/>
              <w:left w:val="nil"/>
              <w:bottom w:val="nil"/>
              <w:right w:val="nil"/>
            </w:tcBorders>
          </w:tcPr>
          <w:p w14:paraId="1A87FB80"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Brown Young, Rosalía  </w:t>
            </w:r>
          </w:p>
        </w:tc>
        <w:tc>
          <w:tcPr>
            <w:tcW w:w="3401" w:type="dxa"/>
            <w:tcBorders>
              <w:top w:val="nil"/>
              <w:left w:val="nil"/>
              <w:bottom w:val="nil"/>
              <w:right w:val="nil"/>
            </w:tcBorders>
          </w:tcPr>
          <w:p w14:paraId="6DC830BE" w14:textId="77777777" w:rsidR="00B4142A" w:rsidRPr="00B4142A" w:rsidRDefault="00B4142A" w:rsidP="00B4142A">
            <w:pPr>
              <w:ind w:left="2"/>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Cambronero Aguiluz, Kattia  </w:t>
            </w:r>
          </w:p>
        </w:tc>
        <w:tc>
          <w:tcPr>
            <w:tcW w:w="3373" w:type="dxa"/>
            <w:tcBorders>
              <w:top w:val="nil"/>
              <w:left w:val="nil"/>
              <w:bottom w:val="nil"/>
              <w:right w:val="nil"/>
            </w:tcBorders>
          </w:tcPr>
          <w:p w14:paraId="3402E1A9"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Campos Cruz, Gilberto  </w:t>
            </w:r>
          </w:p>
        </w:tc>
      </w:tr>
      <w:tr w:rsidR="00B4142A" w:rsidRPr="00B4142A" w14:paraId="4039748A" w14:textId="77777777" w:rsidTr="00F256C5">
        <w:trPr>
          <w:trHeight w:val="283"/>
        </w:trPr>
        <w:tc>
          <w:tcPr>
            <w:tcW w:w="3998" w:type="dxa"/>
            <w:tcBorders>
              <w:top w:val="nil"/>
              <w:left w:val="nil"/>
              <w:bottom w:val="nil"/>
              <w:right w:val="nil"/>
            </w:tcBorders>
          </w:tcPr>
          <w:p w14:paraId="74D17632"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Carballo Arce, María Marta </w:t>
            </w:r>
          </w:p>
        </w:tc>
        <w:tc>
          <w:tcPr>
            <w:tcW w:w="3401" w:type="dxa"/>
            <w:tcBorders>
              <w:top w:val="nil"/>
              <w:left w:val="nil"/>
              <w:bottom w:val="nil"/>
              <w:right w:val="nil"/>
            </w:tcBorders>
          </w:tcPr>
          <w:p w14:paraId="22B04930"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Castro Mora, Vanessa De Paul  </w:t>
            </w:r>
          </w:p>
        </w:tc>
        <w:tc>
          <w:tcPr>
            <w:tcW w:w="3373" w:type="dxa"/>
            <w:tcBorders>
              <w:top w:val="nil"/>
              <w:left w:val="nil"/>
              <w:bottom w:val="nil"/>
              <w:right w:val="nil"/>
            </w:tcBorders>
          </w:tcPr>
          <w:p w14:paraId="5FF47500"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Cisneros Gallo, Pilar </w:t>
            </w:r>
          </w:p>
        </w:tc>
      </w:tr>
      <w:tr w:rsidR="00B4142A" w:rsidRPr="00B4142A" w14:paraId="729488CA" w14:textId="77777777" w:rsidTr="00F256C5">
        <w:trPr>
          <w:trHeight w:val="283"/>
        </w:trPr>
        <w:tc>
          <w:tcPr>
            <w:tcW w:w="3998" w:type="dxa"/>
            <w:tcBorders>
              <w:top w:val="nil"/>
              <w:left w:val="nil"/>
              <w:bottom w:val="nil"/>
              <w:right w:val="nil"/>
            </w:tcBorders>
          </w:tcPr>
          <w:p w14:paraId="7738AF6A"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Córdoba Serrano, Cynthia Maritza </w:t>
            </w:r>
          </w:p>
        </w:tc>
        <w:tc>
          <w:tcPr>
            <w:tcW w:w="3401" w:type="dxa"/>
            <w:tcBorders>
              <w:top w:val="nil"/>
              <w:left w:val="nil"/>
              <w:bottom w:val="nil"/>
              <w:right w:val="nil"/>
            </w:tcBorders>
          </w:tcPr>
          <w:p w14:paraId="54AE7B2E"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Delgado Ramírez, Carolina  </w:t>
            </w:r>
          </w:p>
        </w:tc>
        <w:tc>
          <w:tcPr>
            <w:tcW w:w="3373" w:type="dxa"/>
            <w:tcBorders>
              <w:top w:val="nil"/>
              <w:left w:val="nil"/>
              <w:bottom w:val="nil"/>
              <w:right w:val="nil"/>
            </w:tcBorders>
          </w:tcPr>
          <w:p w14:paraId="44B86F59"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Feinzaig Mintz, Eliécer </w:t>
            </w:r>
          </w:p>
        </w:tc>
      </w:tr>
      <w:tr w:rsidR="00B4142A" w:rsidRPr="00B4142A" w14:paraId="673F9C2F" w14:textId="77777777" w:rsidTr="00F256C5">
        <w:trPr>
          <w:trHeight w:val="283"/>
        </w:trPr>
        <w:tc>
          <w:tcPr>
            <w:tcW w:w="3998" w:type="dxa"/>
            <w:tcBorders>
              <w:top w:val="nil"/>
              <w:left w:val="nil"/>
              <w:bottom w:val="nil"/>
              <w:right w:val="nil"/>
            </w:tcBorders>
          </w:tcPr>
          <w:p w14:paraId="475096F5"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García Molina, Carlos Felipe </w:t>
            </w:r>
          </w:p>
        </w:tc>
        <w:tc>
          <w:tcPr>
            <w:tcW w:w="3401" w:type="dxa"/>
            <w:tcBorders>
              <w:top w:val="nil"/>
              <w:left w:val="nil"/>
              <w:bottom w:val="nil"/>
              <w:right w:val="nil"/>
            </w:tcBorders>
          </w:tcPr>
          <w:p w14:paraId="79BC0C4B"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Guillén Pérez, Sofia  </w:t>
            </w:r>
          </w:p>
        </w:tc>
        <w:tc>
          <w:tcPr>
            <w:tcW w:w="3373" w:type="dxa"/>
            <w:tcBorders>
              <w:top w:val="nil"/>
              <w:left w:val="nil"/>
              <w:bottom w:val="nil"/>
              <w:right w:val="nil"/>
            </w:tcBorders>
          </w:tcPr>
          <w:p w14:paraId="3E308A8A"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Izquierdo Sandí, Oscar  </w:t>
            </w:r>
          </w:p>
        </w:tc>
      </w:tr>
      <w:tr w:rsidR="00B4142A" w:rsidRPr="00B4142A" w14:paraId="58B67616" w14:textId="77777777" w:rsidTr="00F256C5">
        <w:trPr>
          <w:trHeight w:val="284"/>
        </w:trPr>
        <w:tc>
          <w:tcPr>
            <w:tcW w:w="3998" w:type="dxa"/>
            <w:tcBorders>
              <w:top w:val="nil"/>
              <w:left w:val="nil"/>
              <w:bottom w:val="nil"/>
              <w:right w:val="nil"/>
            </w:tcBorders>
          </w:tcPr>
          <w:p w14:paraId="0E579EEE"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Jiménez Siles, Gilberth </w:t>
            </w:r>
          </w:p>
        </w:tc>
        <w:tc>
          <w:tcPr>
            <w:tcW w:w="3401" w:type="dxa"/>
            <w:tcBorders>
              <w:top w:val="nil"/>
              <w:left w:val="nil"/>
              <w:bottom w:val="nil"/>
              <w:right w:val="nil"/>
            </w:tcBorders>
          </w:tcPr>
          <w:p w14:paraId="5278BA7F"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Larios Trejos, Alejandra </w:t>
            </w:r>
          </w:p>
        </w:tc>
        <w:tc>
          <w:tcPr>
            <w:tcW w:w="3373" w:type="dxa"/>
            <w:tcBorders>
              <w:top w:val="nil"/>
              <w:left w:val="nil"/>
              <w:bottom w:val="nil"/>
              <w:right w:val="nil"/>
            </w:tcBorders>
          </w:tcPr>
          <w:p w14:paraId="7C977027"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Morales Díaz, Manuel Esteban </w:t>
            </w:r>
          </w:p>
        </w:tc>
      </w:tr>
      <w:tr w:rsidR="00B4142A" w:rsidRPr="00B4142A" w14:paraId="539CA72A" w14:textId="77777777" w:rsidTr="00F256C5">
        <w:trPr>
          <w:trHeight w:val="284"/>
        </w:trPr>
        <w:tc>
          <w:tcPr>
            <w:tcW w:w="3998" w:type="dxa"/>
            <w:tcBorders>
              <w:top w:val="nil"/>
              <w:left w:val="nil"/>
              <w:bottom w:val="nil"/>
              <w:right w:val="nil"/>
            </w:tcBorders>
          </w:tcPr>
          <w:p w14:paraId="6ADD15D0"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Moreira Brown, Katherine  </w:t>
            </w:r>
          </w:p>
        </w:tc>
        <w:tc>
          <w:tcPr>
            <w:tcW w:w="3401" w:type="dxa"/>
            <w:tcBorders>
              <w:top w:val="nil"/>
              <w:left w:val="nil"/>
              <w:bottom w:val="nil"/>
              <w:right w:val="nil"/>
            </w:tcBorders>
          </w:tcPr>
          <w:p w14:paraId="3E9AB503"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Morera Arrieta, Olga  </w:t>
            </w:r>
          </w:p>
        </w:tc>
        <w:tc>
          <w:tcPr>
            <w:tcW w:w="3373" w:type="dxa"/>
            <w:tcBorders>
              <w:top w:val="nil"/>
              <w:left w:val="nil"/>
              <w:bottom w:val="nil"/>
              <w:right w:val="nil"/>
            </w:tcBorders>
          </w:tcPr>
          <w:p w14:paraId="501F1605"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Méndez Gamboa, Rosaura  </w:t>
            </w:r>
          </w:p>
        </w:tc>
      </w:tr>
      <w:tr w:rsidR="00B4142A" w:rsidRPr="00B4142A" w14:paraId="493EDC3C" w14:textId="77777777" w:rsidTr="00F256C5">
        <w:trPr>
          <w:trHeight w:val="283"/>
        </w:trPr>
        <w:tc>
          <w:tcPr>
            <w:tcW w:w="3998" w:type="dxa"/>
            <w:tcBorders>
              <w:top w:val="nil"/>
              <w:left w:val="nil"/>
              <w:bottom w:val="nil"/>
              <w:right w:val="nil"/>
            </w:tcBorders>
          </w:tcPr>
          <w:p w14:paraId="3BC5DEEF"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Navas Montero, Gloria </w:t>
            </w:r>
          </w:p>
        </w:tc>
        <w:tc>
          <w:tcPr>
            <w:tcW w:w="3401" w:type="dxa"/>
            <w:tcBorders>
              <w:top w:val="nil"/>
              <w:left w:val="nil"/>
              <w:bottom w:val="nil"/>
              <w:right w:val="nil"/>
            </w:tcBorders>
          </w:tcPr>
          <w:p w14:paraId="31064726"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Nicolás Alvarado, José Francisco </w:t>
            </w:r>
          </w:p>
        </w:tc>
        <w:tc>
          <w:tcPr>
            <w:tcW w:w="3373" w:type="dxa"/>
            <w:tcBorders>
              <w:top w:val="nil"/>
              <w:left w:val="nil"/>
              <w:bottom w:val="nil"/>
              <w:right w:val="nil"/>
            </w:tcBorders>
          </w:tcPr>
          <w:p w14:paraId="58E44BDA"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Nájera Abarca, Paola  </w:t>
            </w:r>
          </w:p>
        </w:tc>
      </w:tr>
      <w:tr w:rsidR="00B4142A" w:rsidRPr="00B4142A" w14:paraId="6801B53B" w14:textId="77777777" w:rsidTr="00F256C5">
        <w:trPr>
          <w:trHeight w:val="283"/>
        </w:trPr>
        <w:tc>
          <w:tcPr>
            <w:tcW w:w="3998" w:type="dxa"/>
            <w:tcBorders>
              <w:top w:val="nil"/>
              <w:left w:val="nil"/>
              <w:bottom w:val="nil"/>
              <w:right w:val="nil"/>
            </w:tcBorders>
          </w:tcPr>
          <w:p w14:paraId="0B93D52C" w14:textId="77777777" w:rsidR="00B4142A" w:rsidRPr="00B4142A" w:rsidRDefault="00B4142A" w:rsidP="00B4142A">
            <w:pPr>
              <w:ind w:left="50"/>
              <w:jc w:val="center"/>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Ortega Gutiérrez, Antonio José  </w:t>
            </w:r>
          </w:p>
        </w:tc>
        <w:tc>
          <w:tcPr>
            <w:tcW w:w="3401" w:type="dxa"/>
            <w:tcBorders>
              <w:top w:val="nil"/>
              <w:left w:val="nil"/>
              <w:bottom w:val="nil"/>
              <w:right w:val="nil"/>
            </w:tcBorders>
          </w:tcPr>
          <w:p w14:paraId="4165B7A0"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Pacheco Castro, Alejandro </w:t>
            </w:r>
          </w:p>
        </w:tc>
        <w:tc>
          <w:tcPr>
            <w:tcW w:w="3373" w:type="dxa"/>
            <w:tcBorders>
              <w:top w:val="nil"/>
              <w:left w:val="nil"/>
              <w:bottom w:val="nil"/>
              <w:right w:val="nil"/>
            </w:tcBorders>
          </w:tcPr>
          <w:p w14:paraId="76424944"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Padilla, Maria Marta </w:t>
            </w:r>
          </w:p>
        </w:tc>
      </w:tr>
      <w:tr w:rsidR="00B4142A" w:rsidRPr="00B4142A" w14:paraId="75DB3730" w14:textId="77777777" w:rsidTr="00F256C5">
        <w:trPr>
          <w:trHeight w:val="283"/>
        </w:trPr>
        <w:tc>
          <w:tcPr>
            <w:tcW w:w="3998" w:type="dxa"/>
            <w:tcBorders>
              <w:top w:val="nil"/>
              <w:left w:val="nil"/>
              <w:bottom w:val="nil"/>
              <w:right w:val="nil"/>
            </w:tcBorders>
          </w:tcPr>
          <w:p w14:paraId="24927845"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Ramírez Portuguez, Paulina </w:t>
            </w:r>
          </w:p>
        </w:tc>
        <w:tc>
          <w:tcPr>
            <w:tcW w:w="3401" w:type="dxa"/>
            <w:tcBorders>
              <w:top w:val="nil"/>
              <w:left w:val="nil"/>
              <w:bottom w:val="nil"/>
              <w:right w:val="nil"/>
            </w:tcBorders>
          </w:tcPr>
          <w:p w14:paraId="221CAEC2"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Rivera Soto, Kattia  </w:t>
            </w:r>
          </w:p>
        </w:tc>
        <w:tc>
          <w:tcPr>
            <w:tcW w:w="3373" w:type="dxa"/>
            <w:tcBorders>
              <w:top w:val="nil"/>
              <w:left w:val="nil"/>
              <w:bottom w:val="nil"/>
              <w:right w:val="nil"/>
            </w:tcBorders>
          </w:tcPr>
          <w:p w14:paraId="41690B17"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Robles Barrantes, Andrés Ariel  </w:t>
            </w:r>
          </w:p>
        </w:tc>
      </w:tr>
      <w:tr w:rsidR="00B4142A" w:rsidRPr="00B4142A" w14:paraId="47667AC2" w14:textId="77777777" w:rsidTr="00F256C5">
        <w:trPr>
          <w:trHeight w:val="283"/>
        </w:trPr>
        <w:tc>
          <w:tcPr>
            <w:tcW w:w="3998" w:type="dxa"/>
            <w:tcBorders>
              <w:top w:val="nil"/>
              <w:left w:val="nil"/>
              <w:bottom w:val="nil"/>
              <w:right w:val="nil"/>
            </w:tcBorders>
          </w:tcPr>
          <w:p w14:paraId="75E1115D" w14:textId="77777777" w:rsidR="00B4142A" w:rsidRPr="00B4142A" w:rsidRDefault="00B4142A" w:rsidP="00B4142A">
            <w:pPr>
              <w:ind w:left="61"/>
              <w:jc w:val="center"/>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Robles Obando, Carlos Andrés </w:t>
            </w:r>
          </w:p>
        </w:tc>
        <w:tc>
          <w:tcPr>
            <w:tcW w:w="3401" w:type="dxa"/>
            <w:tcBorders>
              <w:top w:val="nil"/>
              <w:left w:val="nil"/>
              <w:bottom w:val="nil"/>
              <w:right w:val="nil"/>
            </w:tcBorders>
          </w:tcPr>
          <w:p w14:paraId="56641066"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Rojas Guzmán, Pedro  </w:t>
            </w:r>
          </w:p>
        </w:tc>
        <w:tc>
          <w:tcPr>
            <w:tcW w:w="3373" w:type="dxa"/>
            <w:tcBorders>
              <w:top w:val="nil"/>
              <w:left w:val="nil"/>
              <w:bottom w:val="nil"/>
              <w:right w:val="nil"/>
            </w:tcBorders>
          </w:tcPr>
          <w:p w14:paraId="57D5FD62" w14:textId="77777777" w:rsidR="00B4142A" w:rsidRPr="00B4142A" w:rsidRDefault="00B4142A" w:rsidP="00B4142A">
            <w:pPr>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Ruiz Guevara, Montserrat </w:t>
            </w:r>
          </w:p>
        </w:tc>
      </w:tr>
      <w:tr w:rsidR="00B4142A" w:rsidRPr="00B4142A" w14:paraId="216095FD" w14:textId="77777777" w:rsidTr="00F256C5">
        <w:trPr>
          <w:trHeight w:val="283"/>
        </w:trPr>
        <w:tc>
          <w:tcPr>
            <w:tcW w:w="3998" w:type="dxa"/>
            <w:tcBorders>
              <w:top w:val="nil"/>
              <w:left w:val="nil"/>
              <w:bottom w:val="nil"/>
              <w:right w:val="nil"/>
            </w:tcBorders>
          </w:tcPr>
          <w:p w14:paraId="41803C5E"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Salas Durán, Yonder </w:t>
            </w:r>
          </w:p>
        </w:tc>
        <w:tc>
          <w:tcPr>
            <w:tcW w:w="3401" w:type="dxa"/>
            <w:tcBorders>
              <w:top w:val="nil"/>
              <w:left w:val="nil"/>
              <w:bottom w:val="nil"/>
              <w:right w:val="nil"/>
            </w:tcBorders>
          </w:tcPr>
          <w:p w14:paraId="6F98BE75"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Vargas Quirós, Daniel  </w:t>
            </w:r>
          </w:p>
        </w:tc>
        <w:tc>
          <w:tcPr>
            <w:tcW w:w="3373" w:type="dxa"/>
            <w:tcBorders>
              <w:top w:val="nil"/>
              <w:left w:val="nil"/>
              <w:bottom w:val="nil"/>
              <w:right w:val="nil"/>
            </w:tcBorders>
          </w:tcPr>
          <w:p w14:paraId="51CF8650"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Vargas Serrano, Danny  </w:t>
            </w:r>
          </w:p>
        </w:tc>
      </w:tr>
      <w:tr w:rsidR="00B4142A" w:rsidRPr="00B4142A" w14:paraId="5539906B" w14:textId="77777777" w:rsidTr="00F256C5">
        <w:trPr>
          <w:trHeight w:val="455"/>
        </w:trPr>
        <w:tc>
          <w:tcPr>
            <w:tcW w:w="3998" w:type="dxa"/>
            <w:tcBorders>
              <w:top w:val="nil"/>
              <w:left w:val="nil"/>
              <w:bottom w:val="nil"/>
              <w:right w:val="nil"/>
            </w:tcBorders>
          </w:tcPr>
          <w:p w14:paraId="1166C61B"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2ECAC051" w14:textId="77777777" w:rsidR="00B4142A" w:rsidRPr="00B4142A" w:rsidRDefault="00B4142A" w:rsidP="00B4142A">
            <w:pPr>
              <w:ind w:left="1"/>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Álvarez Marín, Andrea  </w:t>
            </w:r>
          </w:p>
        </w:tc>
        <w:tc>
          <w:tcPr>
            <w:tcW w:w="3373" w:type="dxa"/>
            <w:tcBorders>
              <w:top w:val="nil"/>
              <w:left w:val="nil"/>
              <w:bottom w:val="nil"/>
              <w:right w:val="nil"/>
            </w:tcBorders>
          </w:tcPr>
          <w:p w14:paraId="3340BA58"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3BECEB9B" w14:textId="77777777" w:rsidTr="00F256C5">
        <w:trPr>
          <w:trHeight w:val="283"/>
        </w:trPr>
        <w:tc>
          <w:tcPr>
            <w:tcW w:w="3998" w:type="dxa"/>
            <w:tcBorders>
              <w:top w:val="nil"/>
              <w:left w:val="nil"/>
              <w:bottom w:val="nil"/>
              <w:right w:val="nil"/>
            </w:tcBorders>
            <w:shd w:val="clear" w:color="auto" w:fill="FFE4CA"/>
          </w:tcPr>
          <w:p w14:paraId="1C663988" w14:textId="77777777" w:rsidR="00B4142A" w:rsidRPr="00B4142A" w:rsidRDefault="00B4142A" w:rsidP="00B4142A">
            <w:pPr>
              <w:ind w:left="29"/>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Contra (Voto: 0)</w:t>
            </w:r>
          </w:p>
        </w:tc>
        <w:tc>
          <w:tcPr>
            <w:tcW w:w="3401" w:type="dxa"/>
            <w:tcBorders>
              <w:top w:val="nil"/>
              <w:left w:val="nil"/>
              <w:bottom w:val="nil"/>
              <w:right w:val="nil"/>
            </w:tcBorders>
            <w:shd w:val="clear" w:color="auto" w:fill="FFE4CA"/>
          </w:tcPr>
          <w:p w14:paraId="18B9D606" w14:textId="77777777" w:rsidR="00B4142A" w:rsidRPr="00B4142A" w:rsidRDefault="00B4142A" w:rsidP="00B4142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2C545FD3"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678AF856" w14:textId="77777777" w:rsidTr="00F256C5">
        <w:trPr>
          <w:trHeight w:val="454"/>
        </w:trPr>
        <w:tc>
          <w:tcPr>
            <w:tcW w:w="3998" w:type="dxa"/>
            <w:tcBorders>
              <w:top w:val="nil"/>
              <w:left w:val="nil"/>
              <w:bottom w:val="nil"/>
              <w:right w:val="nil"/>
            </w:tcBorders>
          </w:tcPr>
          <w:p w14:paraId="0B177DDE" w14:textId="77777777" w:rsidR="00B4142A" w:rsidRPr="00B4142A" w:rsidRDefault="00B4142A" w:rsidP="00B4142A">
            <w:pPr>
              <w:ind w:left="59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1F4457FC" w14:textId="77777777" w:rsidR="00B4142A" w:rsidRPr="00B4142A" w:rsidRDefault="00B4142A" w:rsidP="00B4142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1BF02A14" w14:textId="77777777" w:rsidR="00B4142A" w:rsidRPr="00B4142A" w:rsidRDefault="00B4142A" w:rsidP="00B4142A">
            <w:pPr>
              <w:spacing w:after="160"/>
              <w:jc w:val="left"/>
              <w:rPr>
                <w:rFonts w:ascii="Times New Roman" w:hAnsi="Times New Roman"/>
                <w:color w:val="000000"/>
                <w:sz w:val="20"/>
                <w:szCs w:val="22"/>
                <w:lang w:val="es-CR" w:eastAsia="es-CR"/>
              </w:rPr>
            </w:pPr>
          </w:p>
        </w:tc>
      </w:tr>
      <w:tr w:rsidR="00B4142A" w:rsidRPr="00B4142A" w14:paraId="1626F188" w14:textId="77777777" w:rsidTr="00F256C5">
        <w:trPr>
          <w:trHeight w:val="283"/>
        </w:trPr>
        <w:tc>
          <w:tcPr>
            <w:tcW w:w="3998" w:type="dxa"/>
            <w:tcBorders>
              <w:top w:val="nil"/>
              <w:left w:val="nil"/>
              <w:bottom w:val="nil"/>
              <w:right w:val="nil"/>
            </w:tcBorders>
            <w:shd w:val="clear" w:color="auto" w:fill="FFE4CA"/>
          </w:tcPr>
          <w:p w14:paraId="5965E87D" w14:textId="77777777" w:rsidR="00B4142A" w:rsidRPr="00B4142A" w:rsidRDefault="00B4142A" w:rsidP="00B4142A">
            <w:pPr>
              <w:ind w:left="29"/>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No-Votación (Total: 7)</w:t>
            </w:r>
          </w:p>
        </w:tc>
        <w:tc>
          <w:tcPr>
            <w:tcW w:w="3401" w:type="dxa"/>
            <w:tcBorders>
              <w:top w:val="nil"/>
              <w:left w:val="nil"/>
              <w:bottom w:val="nil"/>
              <w:right w:val="nil"/>
            </w:tcBorders>
            <w:shd w:val="clear" w:color="auto" w:fill="FFE4CA"/>
          </w:tcPr>
          <w:p w14:paraId="3594D6CE" w14:textId="77777777" w:rsidR="00B4142A" w:rsidRPr="00B4142A" w:rsidRDefault="00B4142A" w:rsidP="00B4142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2A017D0C" w14:textId="77777777" w:rsidR="00B4142A" w:rsidRPr="00B4142A" w:rsidRDefault="00B4142A" w:rsidP="00B4142A">
            <w:pPr>
              <w:spacing w:after="160"/>
              <w:jc w:val="left"/>
              <w:rPr>
                <w:rFonts w:ascii="Times New Roman" w:hAnsi="Times New Roman"/>
                <w:color w:val="000000"/>
                <w:sz w:val="20"/>
                <w:szCs w:val="22"/>
                <w:lang w:val="es-CR" w:eastAsia="es-CR"/>
              </w:rPr>
            </w:pPr>
          </w:p>
        </w:tc>
      </w:tr>
    </w:tbl>
    <w:p w14:paraId="6F0C9C69" w14:textId="77777777" w:rsidR="00B4142A" w:rsidRPr="00B4142A" w:rsidRDefault="00B4142A" w:rsidP="00B4142A">
      <w:pPr>
        <w:tabs>
          <w:tab w:val="center" w:pos="4528"/>
          <w:tab w:val="center" w:pos="8024"/>
        </w:tabs>
        <w:spacing w:after="43" w:line="259" w:lineRule="auto"/>
        <w:ind w:left="-1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Acuña Castro, Ada </w:t>
      </w:r>
      <w:proofErr w:type="gramStart"/>
      <w:r w:rsidRPr="00B4142A">
        <w:rPr>
          <w:rFonts w:ascii="Times New Roman" w:hAnsi="Times New Roman"/>
          <w:color w:val="000000"/>
          <w:sz w:val="20"/>
          <w:szCs w:val="22"/>
          <w:lang w:val="es-CR" w:eastAsia="es-CR"/>
        </w:rPr>
        <w:t xml:space="preserve">Gabriela  </w:t>
      </w:r>
      <w:r w:rsidRPr="00B4142A">
        <w:rPr>
          <w:rFonts w:ascii="Times New Roman" w:hAnsi="Times New Roman"/>
          <w:color w:val="000000"/>
          <w:sz w:val="20"/>
          <w:szCs w:val="22"/>
          <w:lang w:val="es-CR" w:eastAsia="es-CR"/>
        </w:rPr>
        <w:tab/>
      </w:r>
      <w:proofErr w:type="gramEnd"/>
      <w:r w:rsidRPr="00B4142A">
        <w:rPr>
          <w:rFonts w:ascii="Times New Roman" w:hAnsi="Times New Roman"/>
          <w:color w:val="000000"/>
          <w:sz w:val="20"/>
          <w:szCs w:val="22"/>
          <w:lang w:val="es-CR" w:eastAsia="es-CR"/>
        </w:rPr>
        <w:t xml:space="preserve">Alvarado Muñoz, Fabricio  </w:t>
      </w:r>
      <w:r w:rsidRPr="00B4142A">
        <w:rPr>
          <w:rFonts w:ascii="Times New Roman" w:hAnsi="Times New Roman"/>
          <w:color w:val="000000"/>
          <w:sz w:val="20"/>
          <w:szCs w:val="22"/>
          <w:lang w:val="es-CR" w:eastAsia="es-CR"/>
        </w:rPr>
        <w:tab/>
        <w:t xml:space="preserve">Rojas López, Jorge Antonio </w:t>
      </w:r>
    </w:p>
    <w:p w14:paraId="51D95637" w14:textId="77777777" w:rsidR="00B4142A" w:rsidRPr="00B4142A" w:rsidRDefault="00B4142A" w:rsidP="00B4142A">
      <w:pPr>
        <w:tabs>
          <w:tab w:val="center" w:pos="4326"/>
          <w:tab w:val="right" w:pos="9655"/>
        </w:tabs>
        <w:spacing w:after="43" w:line="259" w:lineRule="auto"/>
        <w:ind w:left="-15"/>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Rojas Méndez, Sonia </w:t>
      </w:r>
      <w:r w:rsidRPr="00B4142A">
        <w:rPr>
          <w:rFonts w:ascii="Times New Roman" w:hAnsi="Times New Roman"/>
          <w:color w:val="000000"/>
          <w:sz w:val="20"/>
          <w:szCs w:val="22"/>
          <w:lang w:val="es-CR" w:eastAsia="es-CR"/>
        </w:rPr>
        <w:tab/>
        <w:t xml:space="preserve">Rojas Salas, Daniela </w:t>
      </w:r>
      <w:r w:rsidRPr="00B4142A">
        <w:rPr>
          <w:rFonts w:ascii="Times New Roman" w:hAnsi="Times New Roman"/>
          <w:color w:val="000000"/>
          <w:sz w:val="20"/>
          <w:szCs w:val="22"/>
          <w:lang w:val="es-CR" w:eastAsia="es-CR"/>
        </w:rPr>
        <w:tab/>
        <w:t xml:space="preserve">Segura Gamboa, David Lorenzo </w:t>
      </w:r>
    </w:p>
    <w:p w14:paraId="19CD4F61" w14:textId="77777777" w:rsidR="00B4142A" w:rsidRPr="00B4142A" w:rsidRDefault="00B4142A" w:rsidP="00B4142A">
      <w:pPr>
        <w:spacing w:after="43" w:line="259" w:lineRule="auto"/>
        <w:ind w:left="-5" w:hanging="10"/>
        <w:jc w:val="left"/>
        <w:rPr>
          <w:rFonts w:ascii="Times New Roman" w:hAnsi="Times New Roman"/>
          <w:color w:val="000000"/>
          <w:sz w:val="20"/>
          <w:szCs w:val="22"/>
          <w:lang w:val="es-CR" w:eastAsia="es-CR"/>
        </w:rPr>
      </w:pPr>
      <w:r w:rsidRPr="00B4142A">
        <w:rPr>
          <w:rFonts w:ascii="Times New Roman" w:hAnsi="Times New Roman"/>
          <w:color w:val="000000"/>
          <w:sz w:val="20"/>
          <w:szCs w:val="22"/>
          <w:lang w:val="es-CR" w:eastAsia="es-CR"/>
        </w:rPr>
        <w:t xml:space="preserve">Vargas Rodríguez, Luis Diego </w:t>
      </w:r>
    </w:p>
    <w:p w14:paraId="22FA7CD6" w14:textId="77777777" w:rsidR="005B71E0" w:rsidRPr="005B71E0" w:rsidRDefault="005B71E0" w:rsidP="005B71E0">
      <w:pPr>
        <w:rPr>
          <w:rFonts w:eastAsia="Aptos" w:cs="Arial"/>
          <w:kern w:val="2"/>
          <w:lang w:eastAsia="en-US"/>
          <w14:ligatures w14:val="standardContextual"/>
        </w:rPr>
      </w:pPr>
    </w:p>
    <w:p w14:paraId="7E93DF00" w14:textId="77777777" w:rsidR="005B71E0" w:rsidRPr="005B71E0" w:rsidRDefault="005B71E0" w:rsidP="005B71E0">
      <w:pPr>
        <w:rPr>
          <w:rFonts w:eastAsia="Aptos" w:cs="Arial"/>
          <w:kern w:val="2"/>
          <w:lang w:eastAsia="en-US"/>
          <w14:ligatures w14:val="standardContextual"/>
        </w:rPr>
      </w:pPr>
      <w:r w:rsidRPr="005B71E0">
        <w:rPr>
          <w:rFonts w:eastAsia="Aptos" w:cs="Arial"/>
          <w:kern w:val="2"/>
          <w:lang w:eastAsia="en-US"/>
          <w14:ligatures w14:val="standardContextual"/>
        </w:rPr>
        <w:t>Abrir puertas.</w:t>
      </w:r>
    </w:p>
    <w:p w14:paraId="09DF0B39" w14:textId="77777777" w:rsidR="005B71E0" w:rsidRDefault="005B71E0" w:rsidP="005B71E0">
      <w:pPr>
        <w:rPr>
          <w:rFonts w:eastAsia="Aptos" w:cs="Arial"/>
          <w:kern w:val="2"/>
          <w:lang w:eastAsia="en-US"/>
          <w14:ligatures w14:val="standardContextual"/>
        </w:rPr>
      </w:pPr>
    </w:p>
    <w:p w14:paraId="61258583" w14:textId="77777777" w:rsidR="0041085E" w:rsidRDefault="0041085E" w:rsidP="005B71E0">
      <w:pPr>
        <w:rPr>
          <w:rFonts w:eastAsia="Aptos" w:cs="Arial"/>
          <w:kern w:val="2"/>
          <w:lang w:eastAsia="en-US"/>
          <w14:ligatures w14:val="standardContextual"/>
        </w:rPr>
      </w:pPr>
    </w:p>
    <w:p w14:paraId="7DFA7C4F" w14:textId="77777777" w:rsidR="0041085E" w:rsidRDefault="0041085E" w:rsidP="005B71E0">
      <w:pPr>
        <w:rPr>
          <w:rFonts w:eastAsia="Aptos" w:cs="Arial"/>
          <w:kern w:val="2"/>
          <w:lang w:eastAsia="en-US"/>
          <w14:ligatures w14:val="standardContextual"/>
        </w:rPr>
      </w:pPr>
    </w:p>
    <w:p w14:paraId="19D3D679" w14:textId="77777777" w:rsidR="0041085E" w:rsidRDefault="0041085E" w:rsidP="005B71E0">
      <w:pPr>
        <w:rPr>
          <w:rFonts w:eastAsia="Aptos" w:cs="Arial"/>
          <w:kern w:val="2"/>
          <w:lang w:eastAsia="en-US"/>
          <w14:ligatures w14:val="standardContextual"/>
        </w:rPr>
      </w:pPr>
    </w:p>
    <w:p w14:paraId="5632D333" w14:textId="77777777" w:rsidR="0041085E" w:rsidRDefault="0041085E" w:rsidP="005B71E0">
      <w:pPr>
        <w:rPr>
          <w:rFonts w:eastAsia="Aptos" w:cs="Arial"/>
          <w:kern w:val="2"/>
          <w:lang w:eastAsia="en-US"/>
          <w14:ligatures w14:val="standardContextual"/>
        </w:rPr>
      </w:pPr>
    </w:p>
    <w:p w14:paraId="4653114F" w14:textId="77777777" w:rsidR="0041085E" w:rsidRDefault="0041085E" w:rsidP="005B71E0">
      <w:pPr>
        <w:rPr>
          <w:rFonts w:eastAsia="Aptos" w:cs="Arial"/>
          <w:kern w:val="2"/>
          <w:lang w:eastAsia="en-US"/>
          <w14:ligatures w14:val="standardContextual"/>
        </w:rPr>
      </w:pPr>
    </w:p>
    <w:p w14:paraId="535F457B" w14:textId="77777777" w:rsidR="0041085E" w:rsidRPr="005B71E0" w:rsidRDefault="0041085E" w:rsidP="005B71E0">
      <w:pPr>
        <w:rPr>
          <w:rFonts w:eastAsia="Aptos" w:cs="Arial"/>
          <w:kern w:val="2"/>
          <w:lang w:eastAsia="en-US"/>
          <w14:ligatures w14:val="standardContextual"/>
        </w:rPr>
      </w:pPr>
    </w:p>
    <w:p w14:paraId="4CBE45E0" w14:textId="77777777" w:rsidR="005B71E0" w:rsidRPr="005B71E0" w:rsidRDefault="005B71E0" w:rsidP="005B71E0">
      <w:pPr>
        <w:keepNext/>
        <w:keepLines/>
        <w:spacing w:before="360" w:after="80" w:line="259" w:lineRule="auto"/>
        <w:jc w:val="center"/>
        <w:outlineLvl w:val="0"/>
        <w:rPr>
          <w:rFonts w:cs="Arial"/>
          <w:kern w:val="2"/>
          <w:lang w:eastAsia="en-US"/>
          <w14:ligatures w14:val="standardContextual"/>
        </w:rPr>
      </w:pPr>
      <w:bookmarkStart w:id="9" w:name="_Toc173312053"/>
      <w:r w:rsidRPr="005B71E0">
        <w:rPr>
          <w:rFonts w:cs="Arial"/>
          <w:kern w:val="2"/>
          <w:lang w:eastAsia="en-US"/>
          <w14:ligatures w14:val="standardContextual"/>
        </w:rPr>
        <w:lastRenderedPageBreak/>
        <w:t>SEGUNDA PARTE</w:t>
      </w:r>
      <w:bookmarkEnd w:id="9"/>
    </w:p>
    <w:p w14:paraId="3A8B76BF" w14:textId="77777777" w:rsidR="005B71E0" w:rsidRPr="005B71E0" w:rsidRDefault="005B71E0" w:rsidP="005B71E0">
      <w:pPr>
        <w:rPr>
          <w:rFonts w:eastAsia="Aptos" w:cs="Arial"/>
          <w:kern w:val="2"/>
          <w:lang w:eastAsia="en-US"/>
          <w14:ligatures w14:val="standardContextual"/>
        </w:rPr>
      </w:pPr>
    </w:p>
    <w:p w14:paraId="13574519" w14:textId="77777777" w:rsidR="005B71E0" w:rsidRPr="005B71E0" w:rsidRDefault="005B71E0" w:rsidP="005B71E0">
      <w:pPr>
        <w:keepNext/>
        <w:keepLines/>
        <w:spacing w:before="160" w:after="80" w:line="259" w:lineRule="auto"/>
        <w:jc w:val="center"/>
        <w:outlineLvl w:val="1"/>
        <w:rPr>
          <w:rFonts w:cs="Arial"/>
          <w:kern w:val="2"/>
          <w:lang w:eastAsia="en-US"/>
          <w14:ligatures w14:val="standardContextual"/>
        </w:rPr>
      </w:pPr>
      <w:bookmarkStart w:id="10" w:name="_Toc173312054"/>
      <w:r w:rsidRPr="005B71E0">
        <w:rPr>
          <w:rFonts w:cs="Arial"/>
          <w:kern w:val="2"/>
          <w:lang w:eastAsia="en-US"/>
          <w14:ligatures w14:val="standardContextual"/>
        </w:rPr>
        <w:t>DISCUSIÓN DE PROYECTO DE LEY</w:t>
      </w:r>
      <w:bookmarkEnd w:id="10"/>
    </w:p>
    <w:p w14:paraId="16027D0B" w14:textId="77777777" w:rsidR="005B71E0" w:rsidRPr="005B71E0" w:rsidRDefault="005B71E0" w:rsidP="005B71E0">
      <w:pPr>
        <w:rPr>
          <w:rFonts w:eastAsia="Aptos" w:cs="Arial"/>
          <w:kern w:val="2"/>
          <w:lang w:eastAsia="en-US"/>
          <w14:ligatures w14:val="standardContextual"/>
        </w:rPr>
      </w:pPr>
    </w:p>
    <w:p w14:paraId="7883C1DF" w14:textId="77777777" w:rsidR="005B71E0" w:rsidRPr="005B71E0" w:rsidRDefault="005B71E0" w:rsidP="005B71E0">
      <w:pPr>
        <w:keepNext/>
        <w:keepLines/>
        <w:spacing w:before="160" w:after="80" w:line="259" w:lineRule="auto"/>
        <w:jc w:val="center"/>
        <w:outlineLvl w:val="1"/>
        <w:rPr>
          <w:rFonts w:cs="Arial"/>
          <w:kern w:val="2"/>
          <w:lang w:eastAsia="en-US"/>
          <w14:ligatures w14:val="standardContextual"/>
        </w:rPr>
      </w:pPr>
      <w:bookmarkStart w:id="11" w:name="_Toc173312055"/>
      <w:r w:rsidRPr="005B71E0">
        <w:rPr>
          <w:rFonts w:cs="Arial"/>
          <w:kern w:val="2"/>
          <w:lang w:eastAsia="en-US"/>
          <w14:ligatures w14:val="standardContextual"/>
        </w:rPr>
        <w:t>SEGUNDO DEBATE</w:t>
      </w:r>
      <w:bookmarkEnd w:id="11"/>
    </w:p>
    <w:p w14:paraId="71B16EA9" w14:textId="77777777" w:rsidR="005B71E0" w:rsidRPr="005B71E0" w:rsidRDefault="005B71E0" w:rsidP="005B71E0">
      <w:pPr>
        <w:rPr>
          <w:rFonts w:eastAsia="Aptos" w:cs="Arial"/>
          <w:kern w:val="2"/>
          <w:lang w:eastAsia="en-US"/>
          <w14:ligatures w14:val="standardContextual"/>
        </w:rPr>
      </w:pPr>
    </w:p>
    <w:p w14:paraId="3EEF43E7" w14:textId="77777777" w:rsidR="005B71E0" w:rsidRPr="005B71E0" w:rsidRDefault="005B71E0" w:rsidP="005B71E0">
      <w:pPr>
        <w:keepNext/>
        <w:keepLines/>
        <w:spacing w:before="160" w:after="80" w:line="259" w:lineRule="auto"/>
        <w:jc w:val="center"/>
        <w:outlineLvl w:val="1"/>
        <w:rPr>
          <w:rFonts w:cs="Arial"/>
          <w:kern w:val="2"/>
          <w:lang w:eastAsia="en-US"/>
          <w14:ligatures w14:val="standardContextual"/>
        </w:rPr>
      </w:pPr>
      <w:bookmarkStart w:id="12" w:name="_Toc173312056"/>
      <w:r w:rsidRPr="005B71E0">
        <w:rPr>
          <w:rFonts w:cs="Arial"/>
          <w:kern w:val="2"/>
          <w:lang w:eastAsia="en-US"/>
          <w14:ligatures w14:val="standardContextual"/>
        </w:rPr>
        <w:t xml:space="preserve">EXPEDIENTE </w:t>
      </w:r>
      <w:proofErr w:type="spellStart"/>
      <w:r w:rsidRPr="005B71E0">
        <w:rPr>
          <w:rFonts w:cs="Arial"/>
          <w:kern w:val="2"/>
          <w:lang w:eastAsia="en-US"/>
          <w14:ligatures w14:val="standardContextual"/>
        </w:rPr>
        <w:t>N.°</w:t>
      </w:r>
      <w:proofErr w:type="spellEnd"/>
      <w:r w:rsidRPr="005B71E0">
        <w:rPr>
          <w:rFonts w:cs="Arial"/>
          <w:kern w:val="2"/>
          <w:lang w:eastAsia="en-US"/>
          <w14:ligatures w14:val="standardContextual"/>
        </w:rPr>
        <w:t xml:space="preserve"> 24.378, CUARTO PRESUPUESTO EXTRAORDINARIO DE LA REPÚBLICA, Y TERCERA MODIFICACIÓN LEGISLATIVA A LA LEY </w:t>
      </w:r>
      <w:proofErr w:type="spellStart"/>
      <w:r w:rsidRPr="005B71E0">
        <w:rPr>
          <w:rFonts w:cs="Arial"/>
          <w:kern w:val="2"/>
          <w:lang w:eastAsia="en-US"/>
          <w14:ligatures w14:val="standardContextual"/>
        </w:rPr>
        <w:t>N.°</w:t>
      </w:r>
      <w:proofErr w:type="spellEnd"/>
      <w:r w:rsidRPr="005B71E0">
        <w:rPr>
          <w:rFonts w:cs="Arial"/>
          <w:kern w:val="2"/>
          <w:lang w:eastAsia="en-US"/>
          <w14:ligatures w14:val="standardContextual"/>
        </w:rPr>
        <w:t xml:space="preserve"> 10.427, LEY DE PRESUPUESTO ORDINARIO Y EXTRAORDINARIO DE LA REPÚBLICA PARA EL EJERCICIO ECONÓMICO 2024</w:t>
      </w:r>
      <w:bookmarkEnd w:id="12"/>
    </w:p>
    <w:p w14:paraId="5E8E30BF" w14:textId="77777777" w:rsidR="007F74C2" w:rsidRPr="007F74C2" w:rsidRDefault="007F74C2" w:rsidP="007F74C2">
      <w:pPr>
        <w:contextualSpacing/>
        <w:rPr>
          <w:rFonts w:eastAsia="Calibri" w:cs="Arial"/>
          <w:kern w:val="2"/>
          <w:lang w:val="es-CR" w:eastAsia="en-US"/>
          <w14:ligatures w14:val="standardContextual"/>
        </w:rPr>
      </w:pPr>
    </w:p>
    <w:p w14:paraId="0FF0FAB0"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t>Se inicia su trámite en segundo debate. Cada diputado puede, tiene hasta diez minutos para hacer uso de la palabra.</w:t>
      </w:r>
    </w:p>
    <w:p w14:paraId="2ACDE99C" w14:textId="77777777" w:rsidR="007F74C2" w:rsidRPr="007F74C2" w:rsidRDefault="007F74C2" w:rsidP="007F74C2">
      <w:pPr>
        <w:contextualSpacing/>
        <w:rPr>
          <w:rFonts w:eastAsia="Calibri" w:cs="Arial"/>
          <w:kern w:val="2"/>
          <w:lang w:val="es-CR" w:eastAsia="en-US"/>
          <w14:ligatures w14:val="standardContextual"/>
        </w:rPr>
      </w:pPr>
    </w:p>
    <w:p w14:paraId="3887DDF0"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t xml:space="preserve">En discusión. </w:t>
      </w:r>
    </w:p>
    <w:p w14:paraId="4F5A18FA" w14:textId="77777777" w:rsidR="007F74C2" w:rsidRPr="007F74C2" w:rsidRDefault="007F74C2" w:rsidP="007F74C2">
      <w:pPr>
        <w:contextualSpacing/>
        <w:rPr>
          <w:rFonts w:eastAsia="Calibri" w:cs="Arial"/>
          <w:kern w:val="2"/>
          <w:lang w:val="es-CR" w:eastAsia="en-US"/>
          <w14:ligatures w14:val="standardContextual"/>
        </w:rPr>
      </w:pPr>
    </w:p>
    <w:p w14:paraId="4E7D1206"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t>Tiene la palabra el diputado Acuña Soto, Jonathan.</w:t>
      </w:r>
    </w:p>
    <w:p w14:paraId="2F295CE7" w14:textId="77777777" w:rsidR="007F74C2" w:rsidRPr="007F74C2" w:rsidRDefault="007F74C2" w:rsidP="007F74C2">
      <w:pPr>
        <w:contextualSpacing/>
        <w:rPr>
          <w:rFonts w:eastAsia="Calibri" w:cs="Arial"/>
          <w:kern w:val="2"/>
          <w:lang w:val="es-CR" w:eastAsia="en-US"/>
          <w14:ligatures w14:val="standardContextual"/>
        </w:rPr>
      </w:pPr>
    </w:p>
    <w:p w14:paraId="60DDD2E5" w14:textId="77777777" w:rsidR="007F74C2" w:rsidRPr="007F74C2" w:rsidRDefault="007F74C2" w:rsidP="007F74C2">
      <w:pPr>
        <w:contextualSpacing/>
        <w:rPr>
          <w:rFonts w:eastAsia="Calibri" w:cs="Arial"/>
          <w:b/>
          <w:bCs/>
          <w:kern w:val="2"/>
          <w:lang w:val="es-CR" w:eastAsia="en-US"/>
          <w14:ligatures w14:val="standardContextual"/>
        </w:rPr>
      </w:pPr>
      <w:r w:rsidRPr="007F74C2">
        <w:rPr>
          <w:rFonts w:eastAsia="Calibri" w:cs="Arial"/>
          <w:b/>
          <w:bCs/>
          <w:kern w:val="2"/>
          <w:lang w:val="es-CR" w:eastAsia="en-US"/>
          <w14:ligatures w14:val="standardContextual"/>
        </w:rPr>
        <w:t>Diputado Jonathan Acuña Soto:</w:t>
      </w:r>
    </w:p>
    <w:p w14:paraId="38F0983F" w14:textId="77777777" w:rsidR="007F74C2" w:rsidRPr="007F74C2" w:rsidRDefault="007F74C2" w:rsidP="007F74C2">
      <w:pPr>
        <w:contextualSpacing/>
        <w:rPr>
          <w:rFonts w:eastAsia="Calibri" w:cs="Arial"/>
          <w:kern w:val="2"/>
          <w:lang w:val="es-CR" w:eastAsia="en-US"/>
          <w14:ligatures w14:val="standardContextual"/>
        </w:rPr>
      </w:pPr>
    </w:p>
    <w:p w14:paraId="010D88CD"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t>Muchas gracias, señor presidente.</w:t>
      </w:r>
    </w:p>
    <w:p w14:paraId="7F45C0C3" w14:textId="77777777" w:rsidR="007F74C2" w:rsidRPr="007F74C2" w:rsidRDefault="007F74C2" w:rsidP="007F74C2">
      <w:pPr>
        <w:contextualSpacing/>
        <w:rPr>
          <w:rFonts w:eastAsia="Calibri" w:cs="Arial"/>
          <w:kern w:val="2"/>
          <w:lang w:val="es-CR" w:eastAsia="en-US"/>
          <w14:ligatures w14:val="standardContextual"/>
        </w:rPr>
      </w:pPr>
    </w:p>
    <w:p w14:paraId="3201040F"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t xml:space="preserve">Muy buenas tardes a todas y a todos. </w:t>
      </w:r>
    </w:p>
    <w:p w14:paraId="6C058532" w14:textId="77777777" w:rsidR="007F74C2" w:rsidRPr="007F74C2" w:rsidRDefault="007F74C2" w:rsidP="007F74C2">
      <w:pPr>
        <w:contextualSpacing/>
        <w:rPr>
          <w:rFonts w:eastAsia="Calibri" w:cs="Arial"/>
          <w:kern w:val="2"/>
          <w:lang w:val="es-CR" w:eastAsia="en-US"/>
          <w14:ligatures w14:val="standardContextual"/>
        </w:rPr>
      </w:pPr>
    </w:p>
    <w:p w14:paraId="2AD3AF86"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t xml:space="preserve">Yo me voy a referir al presupuesto como hago de costumbre, es un tema de primer interés. Pero les voy a pedir treinta segundos, desviándome del tema, que sé que lo estoy haciendo, pero es que acá se plantean cosas que yo no puedo dejar pasar y hay ocasiones donde yo intento no meterme en esas temáticas, porque entiendo que únicamente hay quienes pretenden llevar aguas a sus molinos, pero la verdad ya estoy cansado de escuchar este tipo de generalizaciones. </w:t>
      </w:r>
    </w:p>
    <w:p w14:paraId="160171F0" w14:textId="77777777" w:rsidR="007F74C2" w:rsidRPr="007F74C2" w:rsidRDefault="007F74C2" w:rsidP="007F74C2">
      <w:pPr>
        <w:contextualSpacing/>
        <w:rPr>
          <w:rFonts w:eastAsia="Calibri" w:cs="Arial"/>
          <w:kern w:val="2"/>
          <w:lang w:val="es-CR" w:eastAsia="en-US"/>
          <w14:ligatures w14:val="standardContextual"/>
        </w:rPr>
      </w:pPr>
    </w:p>
    <w:p w14:paraId="507CB7E3"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t xml:space="preserve">Vean, no está bien que nadie se intente dar acá atribuciones para decir que hay dos mil cuatrocientos millones de cristianos ofendidos, ¿verdad?, o que toda la cristiandad está ofendida. </w:t>
      </w:r>
    </w:p>
    <w:p w14:paraId="5BA7660A" w14:textId="77777777" w:rsidR="007F74C2" w:rsidRPr="007F74C2" w:rsidRDefault="007F74C2" w:rsidP="007F74C2">
      <w:pPr>
        <w:contextualSpacing/>
        <w:rPr>
          <w:rFonts w:eastAsia="Calibri" w:cs="Arial"/>
          <w:kern w:val="2"/>
          <w:lang w:val="es-CR" w:eastAsia="en-US"/>
          <w14:ligatures w14:val="standardContextual"/>
        </w:rPr>
      </w:pPr>
    </w:p>
    <w:p w14:paraId="40028106"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t xml:space="preserve">Yo soy cristiano, yo soy creyente y vean, existimos cristianos que no nos ofendemos por representaciones artísticas. Y a mí nadie me va a decir cómo llevo adelante mi espiritualidad, nadie, nadie me va a decir eso. </w:t>
      </w:r>
    </w:p>
    <w:p w14:paraId="3B1C9288" w14:textId="77777777" w:rsidR="007F74C2" w:rsidRDefault="007F74C2" w:rsidP="007F74C2">
      <w:pPr>
        <w:contextualSpacing/>
        <w:rPr>
          <w:rFonts w:eastAsia="Calibri" w:cs="Arial"/>
          <w:kern w:val="2"/>
          <w:lang w:val="es-CR" w:eastAsia="en-US"/>
          <w14:ligatures w14:val="standardContextual"/>
        </w:rPr>
      </w:pPr>
    </w:p>
    <w:p w14:paraId="7260ED85" w14:textId="77777777" w:rsidR="0041085E" w:rsidRDefault="0041085E" w:rsidP="007F74C2">
      <w:pPr>
        <w:contextualSpacing/>
        <w:rPr>
          <w:rFonts w:eastAsia="Calibri" w:cs="Arial"/>
          <w:kern w:val="2"/>
          <w:lang w:val="es-CR" w:eastAsia="en-US"/>
          <w14:ligatures w14:val="standardContextual"/>
        </w:rPr>
      </w:pPr>
    </w:p>
    <w:p w14:paraId="09618C5C" w14:textId="77777777" w:rsidR="0041085E" w:rsidRDefault="0041085E" w:rsidP="007F74C2">
      <w:pPr>
        <w:contextualSpacing/>
        <w:rPr>
          <w:rFonts w:eastAsia="Calibri" w:cs="Arial"/>
          <w:kern w:val="2"/>
          <w:lang w:val="es-CR" w:eastAsia="en-US"/>
          <w14:ligatures w14:val="standardContextual"/>
        </w:rPr>
      </w:pPr>
    </w:p>
    <w:p w14:paraId="39909110" w14:textId="77777777" w:rsidR="0041085E" w:rsidRPr="007F74C2" w:rsidRDefault="0041085E" w:rsidP="007F74C2">
      <w:pPr>
        <w:contextualSpacing/>
        <w:rPr>
          <w:rFonts w:eastAsia="Calibri" w:cs="Arial"/>
          <w:kern w:val="2"/>
          <w:lang w:val="es-CR" w:eastAsia="en-US"/>
          <w14:ligatures w14:val="standardContextual"/>
        </w:rPr>
      </w:pPr>
    </w:p>
    <w:p w14:paraId="522E2C98"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lastRenderedPageBreak/>
        <w:t>Existimos cristianos que más bien por lo que nos ofendemos es por quienes hacen del sentimiento religioso su negocito politiquero. Existimos cristianos que lo que sí que nos ofende es que quienes pretenden en nombre de Dios alimentar discursos de odio.</w:t>
      </w:r>
    </w:p>
    <w:p w14:paraId="50719E1B" w14:textId="77777777" w:rsidR="007F74C2" w:rsidRPr="007F74C2" w:rsidRDefault="007F74C2" w:rsidP="007F74C2">
      <w:pPr>
        <w:contextualSpacing/>
        <w:rPr>
          <w:rFonts w:eastAsia="Calibri" w:cs="Arial"/>
          <w:kern w:val="2"/>
          <w:lang w:val="es-CR" w:eastAsia="en-US"/>
          <w14:ligatures w14:val="standardContextual"/>
        </w:rPr>
      </w:pPr>
    </w:p>
    <w:p w14:paraId="31CB5850" w14:textId="77777777" w:rsidR="007F74C2" w:rsidRPr="007F74C2" w:rsidRDefault="007F74C2" w:rsidP="007F74C2">
      <w:pPr>
        <w:contextualSpacing/>
        <w:rPr>
          <w:rFonts w:eastAsia="Calibri" w:cs="Arial"/>
          <w:kern w:val="2"/>
          <w:lang w:val="es-CR" w:eastAsia="en-US"/>
          <w14:ligatures w14:val="standardContextual"/>
        </w:rPr>
      </w:pPr>
      <w:proofErr w:type="gramStart"/>
      <w:r w:rsidRPr="007F74C2">
        <w:rPr>
          <w:rFonts w:eastAsia="Calibri" w:cs="Arial"/>
          <w:kern w:val="2"/>
          <w:lang w:val="es-CR" w:eastAsia="en-US"/>
          <w14:ligatures w14:val="standardContextual"/>
        </w:rPr>
        <w:t>Y</w:t>
      </w:r>
      <w:proofErr w:type="gramEnd"/>
      <w:r w:rsidRPr="007F74C2">
        <w:rPr>
          <w:rFonts w:eastAsia="Calibri" w:cs="Arial"/>
          <w:kern w:val="2"/>
          <w:lang w:val="es-CR" w:eastAsia="en-US"/>
          <w14:ligatures w14:val="standardContextual"/>
        </w:rPr>
        <w:t xml:space="preserve"> a decir verdad, y eso sé que lo sabe también ustedes, existen muchísimas personas no creyentes o de otras religiones que la verdad actúan con muchísimo mayor amor al prójimo que quienes se terminan haciendo los ofendidos por una representación artística.</w:t>
      </w:r>
    </w:p>
    <w:p w14:paraId="6107BB1E" w14:textId="77777777" w:rsidR="007F74C2" w:rsidRPr="007F74C2" w:rsidRDefault="007F74C2" w:rsidP="007F74C2">
      <w:pPr>
        <w:contextualSpacing/>
        <w:rPr>
          <w:rFonts w:eastAsia="Calibri" w:cs="Arial"/>
          <w:kern w:val="2"/>
          <w:lang w:val="es-CR" w:eastAsia="en-US"/>
          <w14:ligatures w14:val="standardContextual"/>
        </w:rPr>
      </w:pPr>
    </w:p>
    <w:p w14:paraId="00A267BC"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t xml:space="preserve">Entonces, estos treinta segundos, señor presidente, me los tomé avisando, ya me voy a referir que ustedes saben que del presupuesto puedo hablar bastante, señor presidente. Pero yo no dejo pasar más esto y que intenten meter a todas las creencias, a todas las personas creyentes, en un mismo saco. </w:t>
      </w:r>
    </w:p>
    <w:p w14:paraId="7172581B" w14:textId="77777777" w:rsidR="007F74C2" w:rsidRPr="007F74C2" w:rsidRDefault="007F74C2" w:rsidP="007F74C2">
      <w:pPr>
        <w:contextualSpacing/>
        <w:rPr>
          <w:rFonts w:eastAsia="Calibri" w:cs="Arial"/>
          <w:kern w:val="2"/>
          <w:lang w:val="es-CR" w:eastAsia="en-US"/>
          <w14:ligatures w14:val="standardContextual"/>
        </w:rPr>
      </w:pPr>
    </w:p>
    <w:p w14:paraId="4AAB0895"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t>Respeten las espiritualidades y, por supuesto, dejen de hacer negocitos politiqueros, dejen de hacer negocitos politiqueros con el respetable sentimiento religioso de miles y miles de personas. Lo dejo ahí.</w:t>
      </w:r>
    </w:p>
    <w:p w14:paraId="1E751C6A" w14:textId="77777777" w:rsidR="007F74C2" w:rsidRPr="007F74C2" w:rsidRDefault="007F74C2" w:rsidP="007F74C2">
      <w:pPr>
        <w:contextualSpacing/>
        <w:rPr>
          <w:rFonts w:eastAsia="Calibri" w:cs="Arial"/>
          <w:kern w:val="2"/>
          <w:lang w:val="es-CR" w:eastAsia="en-US"/>
          <w14:ligatures w14:val="standardContextual"/>
        </w:rPr>
      </w:pPr>
    </w:p>
    <w:p w14:paraId="0DCFD1A6"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t xml:space="preserve">Sobre este presupuesto, sobre este presupuesto, este cuarto presupuesto extraordinario que hemos estado discutiendo acá nos tiene que llevar a varias discusiones. La primera de ellas, que han apuntado varios </w:t>
      </w:r>
      <w:proofErr w:type="gramStart"/>
      <w:r w:rsidRPr="007F74C2">
        <w:rPr>
          <w:rFonts w:eastAsia="Calibri" w:cs="Arial"/>
          <w:kern w:val="2"/>
          <w:lang w:val="es-CR" w:eastAsia="en-US"/>
          <w14:ligatures w14:val="standardContextual"/>
        </w:rPr>
        <w:t>diputados y diputadas</w:t>
      </w:r>
      <w:proofErr w:type="gramEnd"/>
      <w:r w:rsidRPr="007F74C2">
        <w:rPr>
          <w:rFonts w:eastAsia="Calibri" w:cs="Arial"/>
          <w:kern w:val="2"/>
          <w:lang w:val="es-CR" w:eastAsia="en-US"/>
          <w14:ligatures w14:val="standardContextual"/>
        </w:rPr>
        <w:t>, es que supongo que ustedes han escuchado, diputadas, diputados, cómo el propio director del OIJ, de manera reiterada, señala los efectos nefastos de la Ley de Empleo Público, sobre las posibilidades de dar un servicio continuado de calidad para atender la crisis de inseguridad en este país.</w:t>
      </w:r>
    </w:p>
    <w:p w14:paraId="78AA7730" w14:textId="77777777" w:rsidR="007F74C2" w:rsidRPr="007F74C2" w:rsidRDefault="007F74C2" w:rsidP="007F74C2">
      <w:pPr>
        <w:contextualSpacing/>
        <w:rPr>
          <w:rFonts w:eastAsia="Calibri" w:cs="Arial"/>
          <w:kern w:val="2"/>
          <w:lang w:val="es-CR" w:eastAsia="en-US"/>
          <w14:ligatures w14:val="standardContextual"/>
        </w:rPr>
      </w:pPr>
    </w:p>
    <w:p w14:paraId="3EAB5AE2"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t xml:space="preserve">Supongo que lo han escuchado y dice directamente el señor director del OIJ que es producto, entre otras, de la Ley de Empleo Público; Ley de Empleo Público que fue señalada en su momento porque va a generar dislocaciones en el aparato del funcionariado público. </w:t>
      </w:r>
    </w:p>
    <w:p w14:paraId="4ECA600D" w14:textId="77777777" w:rsidR="007F74C2" w:rsidRPr="007F74C2" w:rsidRDefault="007F74C2" w:rsidP="007F74C2">
      <w:pPr>
        <w:contextualSpacing/>
        <w:rPr>
          <w:rFonts w:eastAsia="Calibri" w:cs="Arial"/>
          <w:kern w:val="2"/>
          <w:lang w:val="es-CR" w:eastAsia="en-US"/>
          <w14:ligatures w14:val="standardContextual"/>
        </w:rPr>
      </w:pPr>
    </w:p>
    <w:p w14:paraId="44D3A54B"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t xml:space="preserve">No hicieron caso, había una intención de sacarse el clavo, de sacarse el clavo con miles de personas. ¿A punta de qué? De discursos grandilocuentes que decían que todo mundo ganaba millones, que todo mundo se enriquecía en el sector público y que todos eran vagos. A partir de esas simplificaciones terminaron haciendo leyes, y sí, andar de cabeza caliente termina haciendo daño a la hora de elaborar políticas públicas. </w:t>
      </w:r>
    </w:p>
    <w:p w14:paraId="06790E88" w14:textId="77777777" w:rsidR="007F74C2" w:rsidRPr="007F74C2" w:rsidRDefault="007F74C2" w:rsidP="007F74C2">
      <w:pPr>
        <w:contextualSpacing/>
        <w:rPr>
          <w:rFonts w:eastAsia="Calibri" w:cs="Arial"/>
          <w:kern w:val="2"/>
          <w:lang w:val="es-CR" w:eastAsia="en-US"/>
          <w14:ligatures w14:val="standardContextual"/>
        </w:rPr>
      </w:pPr>
    </w:p>
    <w:p w14:paraId="6D2F3A8A"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t xml:space="preserve">¿Qué tenemos hoy? Que, por ejemplo, en este presupuesto que vamos acá a aprobar, están incorporando más de once mil millones de colones para poder dar un aumento a la base salarial de más de diecinueve mil personas trabajadoras de los cuerpos policiales. </w:t>
      </w:r>
    </w:p>
    <w:p w14:paraId="47E5B6BF" w14:textId="77777777" w:rsidR="007F74C2" w:rsidRDefault="007F74C2" w:rsidP="007F74C2">
      <w:pPr>
        <w:contextualSpacing/>
        <w:rPr>
          <w:rFonts w:eastAsia="Calibri" w:cs="Arial"/>
          <w:kern w:val="2"/>
          <w:lang w:val="es-CR" w:eastAsia="en-US"/>
          <w14:ligatures w14:val="standardContextual"/>
        </w:rPr>
      </w:pPr>
    </w:p>
    <w:p w14:paraId="4D14B14F" w14:textId="77777777" w:rsidR="0041085E" w:rsidRDefault="0041085E" w:rsidP="007F74C2">
      <w:pPr>
        <w:contextualSpacing/>
        <w:rPr>
          <w:rFonts w:eastAsia="Calibri" w:cs="Arial"/>
          <w:kern w:val="2"/>
          <w:lang w:val="es-CR" w:eastAsia="en-US"/>
          <w14:ligatures w14:val="standardContextual"/>
        </w:rPr>
      </w:pPr>
    </w:p>
    <w:p w14:paraId="7875E52E" w14:textId="77777777" w:rsidR="0041085E" w:rsidRPr="007F74C2" w:rsidRDefault="0041085E" w:rsidP="007F74C2">
      <w:pPr>
        <w:contextualSpacing/>
        <w:rPr>
          <w:rFonts w:eastAsia="Calibri" w:cs="Arial"/>
          <w:kern w:val="2"/>
          <w:lang w:val="es-CR" w:eastAsia="en-US"/>
          <w14:ligatures w14:val="standardContextual"/>
        </w:rPr>
      </w:pPr>
    </w:p>
    <w:p w14:paraId="52A0858B"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lastRenderedPageBreak/>
        <w:t>Y, entonces la pregunta es: ¿por qué? Porque esas personas trabajadoras que están afectas a la antigua ley, se encuentran hoy con la situación de que ganan menos que alguien que viene entrando, porque eso fue lo que provocaron, ese tipo de dislocaciones.</w:t>
      </w:r>
    </w:p>
    <w:p w14:paraId="732FFC43" w14:textId="77777777" w:rsidR="007F74C2" w:rsidRPr="007F74C2" w:rsidRDefault="007F74C2" w:rsidP="007F74C2">
      <w:pPr>
        <w:contextualSpacing/>
        <w:rPr>
          <w:rFonts w:eastAsia="Calibri" w:cs="Arial"/>
          <w:kern w:val="2"/>
          <w:lang w:val="es-CR" w:eastAsia="en-US"/>
          <w14:ligatures w14:val="standardContextual"/>
        </w:rPr>
      </w:pPr>
    </w:p>
    <w:p w14:paraId="12ED7D38"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t xml:space="preserve">Porque además de que crearon la Ley de Empleo Público, cerraron las puertas a que las personas que ya laboraban en el sector público pudiesen decidir si se pasaban al nuevo régimen salarial. Y al no permitirlo, hoy personas en el mismo puesto ganan montos distintos y por eso se pretende aquí incorporar más de once mil millones de colones para intentar acercar, que no lo logran, cerrar la brecha, para intentar acercar las remuneraciones de esos miles y miles de personas trabajadoras a las de aquellos que vienen apenas entrando a esos puestos. Ven que no hace bien hacer política con la cabeza caliente. </w:t>
      </w:r>
    </w:p>
    <w:p w14:paraId="3BE98FF5" w14:textId="77777777" w:rsidR="007F74C2" w:rsidRPr="007F74C2" w:rsidRDefault="007F74C2" w:rsidP="007F74C2">
      <w:pPr>
        <w:contextualSpacing/>
        <w:rPr>
          <w:rFonts w:eastAsia="Calibri" w:cs="Arial"/>
          <w:kern w:val="2"/>
          <w:lang w:val="es-CR" w:eastAsia="en-US"/>
          <w14:ligatures w14:val="standardContextual"/>
        </w:rPr>
      </w:pPr>
    </w:p>
    <w:p w14:paraId="0A446FD7"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t xml:space="preserve">En segundo lugar, la otra discusión a la cual tenemos que atender, me parece, es a la discusión de la ejecución de los recursos públicos. Vean, tengo años de trabajar con presupuestos públicos, muchos años, y llevo muchos años escuchando a jerarcas que tienen interés en recortar los recursos utilizando esta lógica argumentativa. </w:t>
      </w:r>
    </w:p>
    <w:p w14:paraId="7E8349AB" w14:textId="77777777" w:rsidR="007F74C2" w:rsidRPr="007F74C2" w:rsidRDefault="007F74C2" w:rsidP="007F74C2">
      <w:pPr>
        <w:contextualSpacing/>
        <w:rPr>
          <w:rFonts w:eastAsia="Calibri" w:cs="Arial"/>
          <w:kern w:val="2"/>
          <w:lang w:val="es-CR" w:eastAsia="en-US"/>
          <w14:ligatures w14:val="standardContextual"/>
        </w:rPr>
      </w:pPr>
    </w:p>
    <w:p w14:paraId="0DAE18AA"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t xml:space="preserve">Se presupuesta un monto, la institución no ejecuta todo ese monto y luego dicen, bueno, entonces no hay que darle toda la plata en el periodo siguiente porque no ejecutaron todo. Esa es una lógica perversa, </w:t>
      </w:r>
      <w:proofErr w:type="spellStart"/>
      <w:r w:rsidRPr="007F74C2">
        <w:rPr>
          <w:rFonts w:eastAsia="Calibri" w:cs="Arial"/>
          <w:kern w:val="2"/>
          <w:lang w:val="es-CR" w:eastAsia="en-US"/>
          <w14:ligatures w14:val="standardContextual"/>
        </w:rPr>
        <w:t>recortista</w:t>
      </w:r>
      <w:proofErr w:type="spellEnd"/>
      <w:r w:rsidRPr="007F74C2">
        <w:rPr>
          <w:rFonts w:eastAsia="Calibri" w:cs="Arial"/>
          <w:kern w:val="2"/>
          <w:lang w:val="es-CR" w:eastAsia="en-US"/>
          <w14:ligatures w14:val="standardContextual"/>
        </w:rPr>
        <w:t xml:space="preserve"> e irresponsable, porque lo que ocurre en el fondo es que hay subejecuciones de subejecuciones.</w:t>
      </w:r>
    </w:p>
    <w:p w14:paraId="6AF4E8D4" w14:textId="77777777" w:rsidR="007F74C2" w:rsidRPr="007F74C2" w:rsidRDefault="007F74C2" w:rsidP="007F74C2">
      <w:pPr>
        <w:contextualSpacing/>
        <w:rPr>
          <w:rFonts w:eastAsia="Calibri" w:cs="Arial"/>
          <w:kern w:val="2"/>
          <w:lang w:val="es-CR" w:eastAsia="en-US"/>
          <w14:ligatures w14:val="standardContextual"/>
        </w:rPr>
      </w:pPr>
    </w:p>
    <w:p w14:paraId="5094FA43"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t xml:space="preserve">Por ejemplo, si una institución cubrió todas sus obligaciones y logró, y logró atender todas aquellas tareas que debe atender que están establecidas en el marco jurídico, y le sobró plata, qué dicha en buena, qué bien por ese superávit, qué bien…, perdón, por esa subejecución. En buena hora, me alegra mucho. </w:t>
      </w:r>
    </w:p>
    <w:p w14:paraId="7E51AFE2" w14:textId="77777777" w:rsidR="007F74C2" w:rsidRPr="007F74C2" w:rsidRDefault="007F74C2" w:rsidP="007F74C2">
      <w:pPr>
        <w:contextualSpacing/>
        <w:rPr>
          <w:rFonts w:eastAsia="Calibri" w:cs="Arial"/>
          <w:kern w:val="2"/>
          <w:lang w:val="es-CR" w:eastAsia="en-US"/>
          <w14:ligatures w14:val="standardContextual"/>
        </w:rPr>
      </w:pPr>
    </w:p>
    <w:p w14:paraId="1ED55F40"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t xml:space="preserve">Pero acá no tenemos eso, lo que tenemos son instituciones que terminan </w:t>
      </w:r>
      <w:proofErr w:type="spellStart"/>
      <w:r w:rsidRPr="007F74C2">
        <w:rPr>
          <w:rFonts w:eastAsia="Calibri" w:cs="Arial"/>
          <w:kern w:val="2"/>
          <w:lang w:val="es-CR" w:eastAsia="en-US"/>
          <w14:ligatures w14:val="standardContextual"/>
        </w:rPr>
        <w:t>subejecutando</w:t>
      </w:r>
      <w:proofErr w:type="spellEnd"/>
      <w:r w:rsidRPr="007F74C2">
        <w:rPr>
          <w:rFonts w:eastAsia="Calibri" w:cs="Arial"/>
          <w:kern w:val="2"/>
          <w:lang w:val="es-CR" w:eastAsia="en-US"/>
          <w14:ligatures w14:val="standardContextual"/>
        </w:rPr>
        <w:t xml:space="preserve"> por ineficiencias e incapacidades propias, internas que no atienden las necesidades de la ciudadanía a cabalidad y que justamente, por culpa de esa subejecución, ponen la cabeza para los recortes siguientes. </w:t>
      </w:r>
    </w:p>
    <w:p w14:paraId="7AB3CE52" w14:textId="77777777" w:rsidR="007F74C2" w:rsidRPr="007F74C2" w:rsidRDefault="007F74C2" w:rsidP="007F74C2">
      <w:pPr>
        <w:contextualSpacing/>
        <w:rPr>
          <w:rFonts w:eastAsia="Calibri" w:cs="Arial"/>
          <w:kern w:val="2"/>
          <w:lang w:val="es-CR" w:eastAsia="en-US"/>
          <w14:ligatures w14:val="standardContextual"/>
        </w:rPr>
      </w:pPr>
    </w:p>
    <w:p w14:paraId="5EFF2935"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t xml:space="preserve">No, porque hayan logrado atender todas sus tareas. No, no, no justo, más bien, por lo contrario, por no atender todas las tareas que tienen con la ciudadanía terminan dando pie a los discursos de recorten eso porque no lo han ejecutado. Y digo eso porque esa misma discusión tuvimos a cuenta de los recursos para sucesiones de desarrollo. </w:t>
      </w:r>
    </w:p>
    <w:p w14:paraId="7DDCB52F" w14:textId="77777777" w:rsidR="007F74C2" w:rsidRDefault="007F74C2" w:rsidP="007F74C2">
      <w:pPr>
        <w:contextualSpacing/>
        <w:rPr>
          <w:rFonts w:eastAsia="Calibri" w:cs="Arial"/>
          <w:kern w:val="2"/>
          <w:lang w:val="es-CR" w:eastAsia="en-US"/>
          <w14:ligatures w14:val="standardContextual"/>
        </w:rPr>
      </w:pPr>
    </w:p>
    <w:p w14:paraId="5EC6C50C" w14:textId="77777777" w:rsidR="0041085E" w:rsidRDefault="0041085E" w:rsidP="007F74C2">
      <w:pPr>
        <w:contextualSpacing/>
        <w:rPr>
          <w:rFonts w:eastAsia="Calibri" w:cs="Arial"/>
          <w:kern w:val="2"/>
          <w:lang w:val="es-CR" w:eastAsia="en-US"/>
          <w14:ligatures w14:val="standardContextual"/>
        </w:rPr>
      </w:pPr>
    </w:p>
    <w:p w14:paraId="41F3C109" w14:textId="77777777" w:rsidR="0041085E" w:rsidRDefault="0041085E" w:rsidP="007F74C2">
      <w:pPr>
        <w:contextualSpacing/>
        <w:rPr>
          <w:rFonts w:eastAsia="Calibri" w:cs="Arial"/>
          <w:kern w:val="2"/>
          <w:lang w:val="es-CR" w:eastAsia="en-US"/>
          <w14:ligatures w14:val="standardContextual"/>
        </w:rPr>
      </w:pPr>
    </w:p>
    <w:p w14:paraId="452450F1" w14:textId="77777777" w:rsidR="0041085E" w:rsidRDefault="0041085E" w:rsidP="007F74C2">
      <w:pPr>
        <w:contextualSpacing/>
        <w:rPr>
          <w:rFonts w:eastAsia="Calibri" w:cs="Arial"/>
          <w:kern w:val="2"/>
          <w:lang w:val="es-CR" w:eastAsia="en-US"/>
          <w14:ligatures w14:val="standardContextual"/>
        </w:rPr>
      </w:pPr>
    </w:p>
    <w:p w14:paraId="0A0B2E87" w14:textId="77777777" w:rsidR="0041085E" w:rsidRPr="007F74C2" w:rsidRDefault="0041085E" w:rsidP="007F74C2">
      <w:pPr>
        <w:contextualSpacing/>
        <w:rPr>
          <w:rFonts w:eastAsia="Calibri" w:cs="Arial"/>
          <w:kern w:val="2"/>
          <w:lang w:val="es-CR" w:eastAsia="en-US"/>
          <w14:ligatures w14:val="standardContextual"/>
        </w:rPr>
      </w:pPr>
    </w:p>
    <w:p w14:paraId="171FD199" w14:textId="77777777" w:rsidR="007F74C2" w:rsidRPr="007F74C2" w:rsidRDefault="007F74C2" w:rsidP="007F74C2">
      <w:pPr>
        <w:contextualSpacing/>
        <w:rPr>
          <w:rFonts w:eastAsia="Calibri" w:cs="Arial"/>
          <w:kern w:val="2"/>
          <w:lang w:val="es-CR" w:eastAsia="en-US"/>
          <w14:ligatures w14:val="standardContextual"/>
        </w:rPr>
      </w:pPr>
      <w:r w:rsidRPr="007F74C2">
        <w:rPr>
          <w:rFonts w:eastAsia="Calibri" w:cs="Arial"/>
          <w:kern w:val="2"/>
          <w:lang w:val="es-CR" w:eastAsia="en-US"/>
          <w14:ligatures w14:val="standardContextual"/>
        </w:rPr>
        <w:lastRenderedPageBreak/>
        <w:t xml:space="preserve">El Gobierno de Rodrigo Chaves propuso en este presupuesto inicialmente recortarle tres mil quinientos millones de colones a las asociaciones de desarrollo. ¿Y saben cuál fue el primer argumento que usaron? Que esa plata no se está ejecutando, que las asociaciones de desarrollo están ejecutando muy mal, que no lograban ejecutar desde </w:t>
      </w:r>
      <w:proofErr w:type="spellStart"/>
      <w:r w:rsidRPr="007F74C2">
        <w:rPr>
          <w:rFonts w:eastAsia="Calibri" w:cs="Arial"/>
          <w:kern w:val="2"/>
          <w:lang w:val="es-CR" w:eastAsia="en-US"/>
          <w14:ligatures w14:val="standardContextual"/>
        </w:rPr>
        <w:t>Dinadeco</w:t>
      </w:r>
      <w:proofErr w:type="spellEnd"/>
      <w:r w:rsidRPr="007F74C2">
        <w:rPr>
          <w:rFonts w:eastAsia="Calibri" w:cs="Arial"/>
          <w:kern w:val="2"/>
          <w:lang w:val="es-CR" w:eastAsia="en-US"/>
          <w14:ligatures w14:val="standardContextual"/>
        </w:rPr>
        <w:t xml:space="preserve"> y que entonces la plata se estaba quedando ahí. </w:t>
      </w:r>
    </w:p>
    <w:p w14:paraId="3AB8A86F" w14:textId="77777777" w:rsidR="007F74C2" w:rsidRPr="007F74C2" w:rsidRDefault="007F74C2" w:rsidP="007F74C2">
      <w:pPr>
        <w:contextualSpacing/>
        <w:rPr>
          <w:rFonts w:eastAsia="Calibri" w:cs="Arial"/>
          <w:kern w:val="2"/>
          <w:lang w:val="es-CR" w:eastAsia="en-US"/>
          <w14:ligatures w14:val="standardContextual"/>
        </w:rPr>
      </w:pPr>
    </w:p>
    <w:p w14:paraId="10E2F99B" w14:textId="5577C0E3" w:rsidR="00047847" w:rsidRPr="00047847" w:rsidRDefault="007F74C2" w:rsidP="00047847">
      <w:pPr>
        <w:contextualSpacing/>
        <w:rPr>
          <w:rFonts w:eastAsia="Aptos" w:cs="Arial"/>
          <w:kern w:val="2"/>
          <w:lang w:val="es-CR" w:eastAsia="en-US"/>
          <w14:ligatures w14:val="standardContextual"/>
        </w:rPr>
      </w:pPr>
      <w:r w:rsidRPr="007F74C2">
        <w:rPr>
          <w:rFonts w:eastAsia="Calibri" w:cs="Arial"/>
          <w:kern w:val="2"/>
          <w:lang w:val="es-CR" w:eastAsia="en-US"/>
          <w14:ligatures w14:val="standardContextual"/>
        </w:rPr>
        <w:t xml:space="preserve">Dos cosas: número uno, falso, porque esos tres mil quinientos millones pretendían quitarlo del fondo por girar, eso se ejecuta prácticamente en su totalidad. Pero en segundo lugar, la plata que va para los proyectos, </w:t>
      </w:r>
      <w:r w:rsidR="00047847" w:rsidRPr="00047847">
        <w:rPr>
          <w:rFonts w:eastAsia="Aptos" w:cs="Arial"/>
          <w:kern w:val="2"/>
          <w:lang w:val="es-CR" w:eastAsia="en-US"/>
          <w14:ligatures w14:val="standardContextual"/>
        </w:rPr>
        <w:t xml:space="preserve">que es la que efectivamente tiene problemas de ejecución, no se ejecuta por culpa de </w:t>
      </w:r>
      <w:proofErr w:type="spellStart"/>
      <w:r w:rsidR="00047847" w:rsidRPr="00047847">
        <w:rPr>
          <w:rFonts w:eastAsia="Aptos" w:cs="Arial"/>
          <w:kern w:val="2"/>
          <w:lang w:val="es-CR" w:eastAsia="en-US"/>
          <w14:ligatures w14:val="standardContextual"/>
        </w:rPr>
        <w:t>Dinadeco</w:t>
      </w:r>
      <w:proofErr w:type="spellEnd"/>
      <w:r w:rsidR="00047847" w:rsidRPr="00047847">
        <w:rPr>
          <w:rFonts w:eastAsia="Aptos" w:cs="Arial"/>
          <w:kern w:val="2"/>
          <w:lang w:val="es-CR" w:eastAsia="en-US"/>
          <w14:ligatures w14:val="standardContextual"/>
        </w:rPr>
        <w:t>, no porque no se necesite en las comunidades, okey, vean la diferencia una cosa sería que todas las comunidades tengan sus necesidades cubiertas, en buena hora sería, qué dicha y otra cosa muy distinta es que no tengan las necesidades cubiertas, pero que por culpa de la propia institucionalidad no se ejecute la plata y no les llegue, entonces, esos recursos.  Y estaba pasando eso segundo.</w:t>
      </w:r>
    </w:p>
    <w:p w14:paraId="6E8E7178" w14:textId="77777777" w:rsidR="00047847" w:rsidRPr="00047847" w:rsidRDefault="00047847" w:rsidP="00047847">
      <w:pPr>
        <w:contextualSpacing/>
        <w:rPr>
          <w:rFonts w:eastAsia="Aptos" w:cs="Arial"/>
          <w:kern w:val="2"/>
          <w:lang w:val="es-CR" w:eastAsia="en-US"/>
          <w14:ligatures w14:val="standardContextual"/>
        </w:rPr>
      </w:pPr>
    </w:p>
    <w:p w14:paraId="69A3F157"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Por esto digo que esto abre discusiones interesantes, diputadas y diputados, que acá tenemos que abordar tanto en términos de la discusión política como de las acciones que tomemos en el futuro.</w:t>
      </w:r>
    </w:p>
    <w:p w14:paraId="516E9469" w14:textId="77777777" w:rsidR="00047847" w:rsidRPr="00047847" w:rsidRDefault="00047847" w:rsidP="00047847">
      <w:pPr>
        <w:contextualSpacing/>
        <w:rPr>
          <w:rFonts w:eastAsia="Aptos" w:cs="Arial"/>
          <w:kern w:val="2"/>
          <w:lang w:val="es-CR" w:eastAsia="en-US"/>
          <w14:ligatures w14:val="standardContextual"/>
        </w:rPr>
      </w:pPr>
    </w:p>
    <w:p w14:paraId="1A405903"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Muchas gracias.</w:t>
      </w:r>
    </w:p>
    <w:p w14:paraId="31A38BE7" w14:textId="77777777" w:rsidR="00047847" w:rsidRPr="00047847" w:rsidRDefault="00047847" w:rsidP="00047847">
      <w:pPr>
        <w:contextualSpacing/>
        <w:rPr>
          <w:rFonts w:eastAsia="Aptos" w:cs="Arial"/>
          <w:kern w:val="2"/>
          <w:lang w:val="es-CR" w:eastAsia="en-US"/>
          <w14:ligatures w14:val="standardContextual"/>
        </w:rPr>
      </w:pPr>
    </w:p>
    <w:p w14:paraId="6A3ADF27" w14:textId="77777777" w:rsidR="00047847" w:rsidRPr="00047847" w:rsidRDefault="00047847" w:rsidP="00047847">
      <w:pPr>
        <w:jc w:val="left"/>
        <w:rPr>
          <w:rFonts w:eastAsia="Aptos" w:cs="Arial"/>
          <w:b/>
          <w:bCs/>
          <w:kern w:val="2"/>
          <w:lang w:val="es-CR" w:eastAsia="en-US"/>
          <w14:ligatures w14:val="standardContextual"/>
        </w:rPr>
      </w:pPr>
      <w:r w:rsidRPr="00047847">
        <w:rPr>
          <w:rFonts w:eastAsia="Aptos" w:cs="Arial"/>
          <w:b/>
          <w:bCs/>
          <w:kern w:val="2"/>
          <w:lang w:val="es-CR" w:eastAsia="en-US"/>
          <w14:ligatures w14:val="standardContextual"/>
        </w:rPr>
        <w:t>Presidente Rodrigo Arias Sánchez:</w:t>
      </w:r>
    </w:p>
    <w:p w14:paraId="6F8FCAE2" w14:textId="77777777" w:rsidR="00047847" w:rsidRPr="00047847" w:rsidRDefault="00047847" w:rsidP="00047847">
      <w:pPr>
        <w:contextualSpacing/>
        <w:rPr>
          <w:rFonts w:eastAsia="Aptos" w:cs="Arial"/>
          <w:kern w:val="2"/>
          <w:lang w:val="es-CR" w:eastAsia="en-US"/>
          <w14:ligatures w14:val="standardContextual"/>
        </w:rPr>
      </w:pPr>
    </w:p>
    <w:p w14:paraId="7A6739A2"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Discutida.</w:t>
      </w:r>
    </w:p>
    <w:p w14:paraId="651AEDAA" w14:textId="77777777" w:rsidR="00047847" w:rsidRPr="00047847" w:rsidRDefault="00047847" w:rsidP="00047847">
      <w:pPr>
        <w:contextualSpacing/>
        <w:rPr>
          <w:rFonts w:eastAsia="Aptos" w:cs="Arial"/>
          <w:kern w:val="2"/>
          <w:lang w:val="es-CR" w:eastAsia="en-US"/>
          <w14:ligatures w14:val="standardContextual"/>
        </w:rPr>
      </w:pPr>
    </w:p>
    <w:p w14:paraId="551C8FAA"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Con cuarenta y seis diputadas y diputados presentes, cerrar puertas.</w:t>
      </w:r>
    </w:p>
    <w:p w14:paraId="43C03EBB" w14:textId="77777777" w:rsidR="00047847" w:rsidRPr="00047847" w:rsidRDefault="00047847" w:rsidP="00047847">
      <w:pPr>
        <w:contextualSpacing/>
        <w:rPr>
          <w:rFonts w:eastAsia="Aptos" w:cs="Arial"/>
          <w:kern w:val="2"/>
          <w:lang w:val="es-CR" w:eastAsia="en-US"/>
          <w14:ligatures w14:val="standardContextual"/>
        </w:rPr>
      </w:pPr>
    </w:p>
    <w:p w14:paraId="41335AD5"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Procedemos a votar.</w:t>
      </w:r>
    </w:p>
    <w:p w14:paraId="6A30817B" w14:textId="77777777" w:rsidR="00047847" w:rsidRPr="00047847" w:rsidRDefault="00047847" w:rsidP="00047847">
      <w:pPr>
        <w:contextualSpacing/>
        <w:rPr>
          <w:rFonts w:eastAsia="Aptos" w:cs="Arial"/>
          <w:kern w:val="2"/>
          <w:lang w:val="es-CR" w:eastAsia="en-US"/>
          <w14:ligatures w14:val="standardContextual"/>
        </w:rPr>
      </w:pPr>
    </w:p>
    <w:p w14:paraId="61E43F4C"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Diputado Acuña Soto, don Jonathan.</w:t>
      </w:r>
    </w:p>
    <w:p w14:paraId="0C5D2ADE" w14:textId="77777777" w:rsidR="00047847" w:rsidRPr="00047847" w:rsidRDefault="00047847" w:rsidP="00047847">
      <w:pPr>
        <w:contextualSpacing/>
        <w:rPr>
          <w:rFonts w:eastAsia="Aptos" w:cs="Arial"/>
          <w:kern w:val="2"/>
          <w:lang w:val="es-CR" w:eastAsia="en-US"/>
          <w14:ligatures w14:val="standardContextual"/>
        </w:rPr>
      </w:pPr>
    </w:p>
    <w:p w14:paraId="6D423B78"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Finalizar votación.</w:t>
      </w:r>
    </w:p>
    <w:p w14:paraId="20F06CF9" w14:textId="77777777" w:rsidR="00047847" w:rsidRPr="00047847" w:rsidRDefault="00047847" w:rsidP="00047847">
      <w:pPr>
        <w:contextualSpacing/>
        <w:rPr>
          <w:rFonts w:eastAsia="Aptos" w:cs="Arial"/>
          <w:kern w:val="2"/>
          <w:lang w:val="es-CR" w:eastAsia="en-US"/>
          <w14:ligatures w14:val="standardContextual"/>
        </w:rPr>
      </w:pPr>
    </w:p>
    <w:p w14:paraId="42914208"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Cuarenta y cinco votos a favor, cero en contra.  Aprobado.</w:t>
      </w:r>
    </w:p>
    <w:p w14:paraId="599F01E0" w14:textId="77777777" w:rsidR="00047847" w:rsidRDefault="00047847" w:rsidP="00047847">
      <w:pPr>
        <w:contextualSpacing/>
        <w:rPr>
          <w:rFonts w:eastAsia="Aptos" w:cs="Arial"/>
          <w:kern w:val="2"/>
          <w:lang w:val="es-CR" w:eastAsia="en-US"/>
          <w14:ligatures w14:val="standardContextual"/>
        </w:rPr>
      </w:pPr>
    </w:p>
    <w:p w14:paraId="50CEE0FA" w14:textId="77777777" w:rsidR="0041085E" w:rsidRDefault="0041085E" w:rsidP="00047847">
      <w:pPr>
        <w:contextualSpacing/>
        <w:rPr>
          <w:rFonts w:eastAsia="Aptos" w:cs="Arial"/>
          <w:kern w:val="2"/>
          <w:lang w:val="es-CR" w:eastAsia="en-US"/>
          <w14:ligatures w14:val="standardContextual"/>
        </w:rPr>
      </w:pPr>
    </w:p>
    <w:p w14:paraId="433D6801" w14:textId="77777777" w:rsidR="0041085E" w:rsidRDefault="0041085E" w:rsidP="00047847">
      <w:pPr>
        <w:contextualSpacing/>
        <w:rPr>
          <w:rFonts w:eastAsia="Aptos" w:cs="Arial"/>
          <w:kern w:val="2"/>
          <w:lang w:val="es-CR" w:eastAsia="en-US"/>
          <w14:ligatures w14:val="standardContextual"/>
        </w:rPr>
      </w:pPr>
    </w:p>
    <w:p w14:paraId="16985B62" w14:textId="77777777" w:rsidR="0041085E" w:rsidRDefault="0041085E" w:rsidP="00047847">
      <w:pPr>
        <w:contextualSpacing/>
        <w:rPr>
          <w:rFonts w:eastAsia="Aptos" w:cs="Arial"/>
          <w:kern w:val="2"/>
          <w:lang w:val="es-CR" w:eastAsia="en-US"/>
          <w14:ligatures w14:val="standardContextual"/>
        </w:rPr>
      </w:pPr>
    </w:p>
    <w:p w14:paraId="24970304" w14:textId="77777777" w:rsidR="0041085E" w:rsidRDefault="0041085E" w:rsidP="00047847">
      <w:pPr>
        <w:contextualSpacing/>
        <w:rPr>
          <w:rFonts w:eastAsia="Aptos" w:cs="Arial"/>
          <w:kern w:val="2"/>
          <w:lang w:val="es-CR" w:eastAsia="en-US"/>
          <w14:ligatures w14:val="standardContextual"/>
        </w:rPr>
      </w:pPr>
    </w:p>
    <w:p w14:paraId="5DC1EB5F" w14:textId="77777777" w:rsidR="0041085E" w:rsidRDefault="0041085E" w:rsidP="00047847">
      <w:pPr>
        <w:contextualSpacing/>
        <w:rPr>
          <w:rFonts w:eastAsia="Aptos" w:cs="Arial"/>
          <w:kern w:val="2"/>
          <w:lang w:val="es-CR" w:eastAsia="en-US"/>
          <w14:ligatures w14:val="standardContextual"/>
        </w:rPr>
      </w:pPr>
    </w:p>
    <w:p w14:paraId="1914EB6B" w14:textId="77777777" w:rsidR="0041085E" w:rsidRDefault="0041085E" w:rsidP="00047847">
      <w:pPr>
        <w:contextualSpacing/>
        <w:rPr>
          <w:rFonts w:eastAsia="Aptos" w:cs="Arial"/>
          <w:kern w:val="2"/>
          <w:lang w:val="es-CR" w:eastAsia="en-US"/>
          <w14:ligatures w14:val="standardContextual"/>
        </w:rPr>
      </w:pPr>
    </w:p>
    <w:p w14:paraId="3115EEBA" w14:textId="77777777" w:rsidR="0041085E" w:rsidRDefault="0041085E" w:rsidP="00047847">
      <w:pPr>
        <w:contextualSpacing/>
        <w:rPr>
          <w:rFonts w:eastAsia="Aptos" w:cs="Arial"/>
          <w:kern w:val="2"/>
          <w:lang w:val="es-CR" w:eastAsia="en-US"/>
          <w14:ligatures w14:val="standardContextual"/>
        </w:rPr>
      </w:pPr>
    </w:p>
    <w:p w14:paraId="51F25951" w14:textId="77777777" w:rsidR="0041085E" w:rsidRDefault="0041085E" w:rsidP="00047847">
      <w:pPr>
        <w:contextualSpacing/>
        <w:rPr>
          <w:rFonts w:eastAsia="Aptos" w:cs="Arial"/>
          <w:kern w:val="2"/>
          <w:lang w:val="es-CR" w:eastAsia="en-US"/>
          <w14:ligatures w14:val="standardContextual"/>
        </w:rPr>
      </w:pPr>
    </w:p>
    <w:p w14:paraId="51515C69" w14:textId="77777777" w:rsidR="0041085E" w:rsidRDefault="0041085E" w:rsidP="00047847">
      <w:pPr>
        <w:contextualSpacing/>
        <w:rPr>
          <w:rFonts w:eastAsia="Aptos" w:cs="Arial"/>
          <w:kern w:val="2"/>
          <w:lang w:val="es-CR" w:eastAsia="en-US"/>
          <w14:ligatures w14:val="standardContextual"/>
        </w:rPr>
      </w:pPr>
    </w:p>
    <w:p w14:paraId="42461DC9" w14:textId="77777777" w:rsidR="0041085E" w:rsidRPr="00047847" w:rsidRDefault="0041085E" w:rsidP="00047847">
      <w:pPr>
        <w:contextualSpacing/>
        <w:rPr>
          <w:rFonts w:eastAsia="Aptos" w:cs="Arial"/>
          <w:kern w:val="2"/>
          <w:lang w:val="es-CR" w:eastAsia="en-US"/>
          <w14:ligatures w14:val="standardContextual"/>
        </w:rPr>
      </w:pPr>
    </w:p>
    <w:tbl>
      <w:tblPr>
        <w:tblStyle w:val="TableGrid53"/>
        <w:tblW w:w="10771" w:type="dxa"/>
        <w:tblInd w:w="-874" w:type="dxa"/>
        <w:tblCellMar>
          <w:top w:w="31" w:type="dxa"/>
          <w:right w:w="115" w:type="dxa"/>
        </w:tblCellMar>
        <w:tblLook w:val="04A0" w:firstRow="1" w:lastRow="0" w:firstColumn="1" w:lastColumn="0" w:noHBand="0" w:noVBand="1"/>
      </w:tblPr>
      <w:tblGrid>
        <w:gridCol w:w="3997"/>
        <w:gridCol w:w="3401"/>
        <w:gridCol w:w="3373"/>
      </w:tblGrid>
      <w:tr w:rsidR="0041085E" w:rsidRPr="0041085E" w14:paraId="50DF141F" w14:textId="77777777" w:rsidTr="00F256C5">
        <w:trPr>
          <w:trHeight w:val="341"/>
        </w:trPr>
        <w:tc>
          <w:tcPr>
            <w:tcW w:w="3998" w:type="dxa"/>
            <w:tcBorders>
              <w:top w:val="single" w:sz="6" w:space="0" w:color="000000"/>
              <w:left w:val="nil"/>
              <w:bottom w:val="nil"/>
              <w:right w:val="nil"/>
            </w:tcBorders>
            <w:shd w:val="clear" w:color="auto" w:fill="000080"/>
          </w:tcPr>
          <w:p w14:paraId="695B3381" w14:textId="77777777" w:rsidR="0041085E" w:rsidRPr="0041085E" w:rsidRDefault="0041085E" w:rsidP="0041085E">
            <w:pPr>
              <w:spacing w:after="160"/>
              <w:jc w:val="left"/>
              <w:rPr>
                <w:rFonts w:ascii="Times New Roman" w:hAnsi="Times New Roman"/>
                <w:color w:val="000000"/>
                <w:sz w:val="20"/>
                <w:szCs w:val="22"/>
                <w:lang w:val="es-CR" w:eastAsia="es-CR"/>
              </w:rPr>
            </w:pPr>
          </w:p>
        </w:tc>
        <w:tc>
          <w:tcPr>
            <w:tcW w:w="3401" w:type="dxa"/>
            <w:tcBorders>
              <w:top w:val="single" w:sz="6" w:space="0" w:color="000000"/>
              <w:left w:val="nil"/>
              <w:bottom w:val="nil"/>
              <w:right w:val="nil"/>
            </w:tcBorders>
            <w:shd w:val="clear" w:color="auto" w:fill="000080"/>
          </w:tcPr>
          <w:p w14:paraId="6AD3D339" w14:textId="77777777" w:rsidR="0041085E" w:rsidRPr="0041085E" w:rsidRDefault="0041085E" w:rsidP="0041085E">
            <w:pPr>
              <w:ind w:left="394"/>
              <w:jc w:val="left"/>
              <w:rPr>
                <w:rFonts w:ascii="Times New Roman" w:hAnsi="Times New Roman"/>
                <w:color w:val="000000"/>
                <w:sz w:val="20"/>
                <w:szCs w:val="22"/>
                <w:lang w:val="es-CR" w:eastAsia="es-CR"/>
              </w:rPr>
            </w:pPr>
            <w:r w:rsidRPr="0041085E">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5B5B191B" w14:textId="77777777" w:rsidR="0041085E" w:rsidRPr="0041085E" w:rsidRDefault="0041085E" w:rsidP="0041085E">
            <w:pPr>
              <w:spacing w:after="160"/>
              <w:jc w:val="left"/>
              <w:rPr>
                <w:rFonts w:ascii="Times New Roman" w:hAnsi="Times New Roman"/>
                <w:color w:val="000000"/>
                <w:sz w:val="20"/>
                <w:szCs w:val="22"/>
                <w:lang w:val="es-CR" w:eastAsia="es-CR"/>
              </w:rPr>
            </w:pPr>
          </w:p>
        </w:tc>
      </w:tr>
      <w:tr w:rsidR="0041085E" w:rsidRPr="0041085E" w14:paraId="6295C3AE" w14:textId="77777777" w:rsidTr="00F256C5">
        <w:trPr>
          <w:trHeight w:val="170"/>
        </w:trPr>
        <w:tc>
          <w:tcPr>
            <w:tcW w:w="3998" w:type="dxa"/>
            <w:tcBorders>
              <w:top w:val="nil"/>
              <w:left w:val="nil"/>
              <w:bottom w:val="nil"/>
              <w:right w:val="nil"/>
            </w:tcBorders>
          </w:tcPr>
          <w:p w14:paraId="1913D802" w14:textId="77777777" w:rsidR="0041085E" w:rsidRPr="0041085E" w:rsidRDefault="0041085E" w:rsidP="0041085E">
            <w:pPr>
              <w:spacing w:after="160"/>
              <w:jc w:val="left"/>
              <w:rPr>
                <w:rFonts w:ascii="Times New Roman" w:hAnsi="Times New Roman"/>
                <w:color w:val="000000"/>
                <w:sz w:val="20"/>
                <w:szCs w:val="22"/>
                <w:lang w:val="es-CR" w:eastAsia="es-CR"/>
              </w:rPr>
            </w:pPr>
          </w:p>
        </w:tc>
        <w:tc>
          <w:tcPr>
            <w:tcW w:w="3401" w:type="dxa"/>
            <w:tcBorders>
              <w:top w:val="nil"/>
              <w:left w:val="nil"/>
              <w:bottom w:val="nil"/>
              <w:right w:val="nil"/>
            </w:tcBorders>
          </w:tcPr>
          <w:p w14:paraId="29528A09" w14:textId="77777777" w:rsidR="0041085E" w:rsidRPr="0041085E" w:rsidRDefault="0041085E" w:rsidP="0041085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5E8655C8" w14:textId="77777777" w:rsidR="0041085E" w:rsidRPr="0041085E" w:rsidRDefault="0041085E" w:rsidP="0041085E">
            <w:pPr>
              <w:spacing w:after="160"/>
              <w:jc w:val="left"/>
              <w:rPr>
                <w:rFonts w:ascii="Times New Roman" w:hAnsi="Times New Roman"/>
                <w:color w:val="000000"/>
                <w:sz w:val="20"/>
                <w:szCs w:val="22"/>
                <w:lang w:val="es-CR" w:eastAsia="es-CR"/>
              </w:rPr>
            </w:pPr>
          </w:p>
        </w:tc>
      </w:tr>
      <w:tr w:rsidR="0041085E" w:rsidRPr="0041085E" w14:paraId="06D9AA17" w14:textId="77777777" w:rsidTr="00F256C5">
        <w:trPr>
          <w:trHeight w:val="283"/>
        </w:trPr>
        <w:tc>
          <w:tcPr>
            <w:tcW w:w="3998" w:type="dxa"/>
            <w:tcBorders>
              <w:top w:val="nil"/>
              <w:left w:val="nil"/>
              <w:bottom w:val="nil"/>
              <w:right w:val="nil"/>
            </w:tcBorders>
            <w:shd w:val="clear" w:color="auto" w:fill="FFE4CA"/>
          </w:tcPr>
          <w:p w14:paraId="2680C4E0" w14:textId="77777777" w:rsidR="0041085E" w:rsidRPr="0041085E" w:rsidRDefault="0041085E" w:rsidP="0041085E">
            <w:pPr>
              <w:ind w:left="29"/>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350D96F9" w14:textId="77777777" w:rsidR="0041085E" w:rsidRPr="0041085E" w:rsidRDefault="0041085E" w:rsidP="0041085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6565A0E0" w14:textId="77777777" w:rsidR="0041085E" w:rsidRPr="0041085E" w:rsidRDefault="0041085E" w:rsidP="0041085E">
            <w:pPr>
              <w:spacing w:after="160"/>
              <w:jc w:val="left"/>
              <w:rPr>
                <w:rFonts w:ascii="Times New Roman" w:hAnsi="Times New Roman"/>
                <w:color w:val="000000"/>
                <w:sz w:val="20"/>
                <w:szCs w:val="22"/>
                <w:lang w:val="es-CR" w:eastAsia="es-CR"/>
              </w:rPr>
            </w:pPr>
          </w:p>
        </w:tc>
      </w:tr>
      <w:tr w:rsidR="0041085E" w:rsidRPr="0041085E" w14:paraId="142CB3A1" w14:textId="77777777" w:rsidTr="00F256C5">
        <w:trPr>
          <w:trHeight w:val="722"/>
        </w:trPr>
        <w:tc>
          <w:tcPr>
            <w:tcW w:w="3998" w:type="dxa"/>
            <w:tcBorders>
              <w:top w:val="nil"/>
              <w:left w:val="nil"/>
              <w:bottom w:val="nil"/>
              <w:right w:val="nil"/>
            </w:tcBorders>
          </w:tcPr>
          <w:p w14:paraId="675ED95E" w14:textId="77777777" w:rsidR="0041085E" w:rsidRPr="0041085E" w:rsidRDefault="0041085E" w:rsidP="0041085E">
            <w:pPr>
              <w:ind w:left="243"/>
              <w:jc w:val="center"/>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SEGUNDO DEBATE EXP 24378</w:t>
            </w:r>
          </w:p>
        </w:tc>
        <w:tc>
          <w:tcPr>
            <w:tcW w:w="3401" w:type="dxa"/>
            <w:tcBorders>
              <w:top w:val="nil"/>
              <w:left w:val="nil"/>
              <w:bottom w:val="nil"/>
              <w:right w:val="nil"/>
            </w:tcBorders>
          </w:tcPr>
          <w:p w14:paraId="3CC5E103" w14:textId="77777777" w:rsidR="0041085E" w:rsidRPr="0041085E" w:rsidRDefault="0041085E" w:rsidP="0041085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0E55FF38" w14:textId="77777777" w:rsidR="0041085E" w:rsidRPr="0041085E" w:rsidRDefault="0041085E" w:rsidP="0041085E">
            <w:pPr>
              <w:spacing w:after="160"/>
              <w:jc w:val="left"/>
              <w:rPr>
                <w:rFonts w:ascii="Times New Roman" w:hAnsi="Times New Roman"/>
                <w:color w:val="000000"/>
                <w:sz w:val="20"/>
                <w:szCs w:val="22"/>
                <w:lang w:val="es-CR" w:eastAsia="es-CR"/>
              </w:rPr>
            </w:pPr>
          </w:p>
        </w:tc>
      </w:tr>
      <w:tr w:rsidR="0041085E" w:rsidRPr="0041085E" w14:paraId="0EF28EB9" w14:textId="77777777" w:rsidTr="00F256C5">
        <w:trPr>
          <w:trHeight w:val="283"/>
        </w:trPr>
        <w:tc>
          <w:tcPr>
            <w:tcW w:w="3998" w:type="dxa"/>
            <w:tcBorders>
              <w:top w:val="nil"/>
              <w:left w:val="nil"/>
              <w:bottom w:val="nil"/>
              <w:right w:val="nil"/>
            </w:tcBorders>
            <w:shd w:val="clear" w:color="auto" w:fill="FFE4CA"/>
          </w:tcPr>
          <w:p w14:paraId="11F3E861" w14:textId="77777777" w:rsidR="0041085E" w:rsidRPr="0041085E" w:rsidRDefault="0041085E" w:rsidP="0041085E">
            <w:pPr>
              <w:ind w:left="29"/>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A Favor (Voto: 45)</w:t>
            </w:r>
          </w:p>
        </w:tc>
        <w:tc>
          <w:tcPr>
            <w:tcW w:w="3401" w:type="dxa"/>
            <w:tcBorders>
              <w:top w:val="nil"/>
              <w:left w:val="nil"/>
              <w:bottom w:val="nil"/>
              <w:right w:val="nil"/>
            </w:tcBorders>
            <w:shd w:val="clear" w:color="auto" w:fill="FFE4CA"/>
          </w:tcPr>
          <w:p w14:paraId="55269041" w14:textId="77777777" w:rsidR="0041085E" w:rsidRPr="0041085E" w:rsidRDefault="0041085E" w:rsidP="0041085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4378DE3C" w14:textId="77777777" w:rsidR="0041085E" w:rsidRPr="0041085E" w:rsidRDefault="0041085E" w:rsidP="0041085E">
            <w:pPr>
              <w:spacing w:after="160"/>
              <w:jc w:val="left"/>
              <w:rPr>
                <w:rFonts w:ascii="Times New Roman" w:hAnsi="Times New Roman"/>
                <w:color w:val="000000"/>
                <w:sz w:val="20"/>
                <w:szCs w:val="22"/>
                <w:lang w:val="es-CR" w:eastAsia="es-CR"/>
              </w:rPr>
            </w:pPr>
          </w:p>
        </w:tc>
      </w:tr>
      <w:tr w:rsidR="0041085E" w:rsidRPr="0041085E" w14:paraId="19F945E8" w14:textId="77777777" w:rsidTr="00F256C5">
        <w:trPr>
          <w:trHeight w:val="282"/>
        </w:trPr>
        <w:tc>
          <w:tcPr>
            <w:tcW w:w="3998" w:type="dxa"/>
            <w:tcBorders>
              <w:top w:val="nil"/>
              <w:left w:val="nil"/>
              <w:bottom w:val="nil"/>
              <w:right w:val="nil"/>
            </w:tcBorders>
          </w:tcPr>
          <w:p w14:paraId="0A5A0A67"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3B4DD7ED" w14:textId="77777777" w:rsidR="0041085E" w:rsidRPr="0041085E" w:rsidRDefault="0041085E" w:rsidP="0041085E">
            <w:pPr>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34617604"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Ajoy Palma, Melina </w:t>
            </w:r>
          </w:p>
        </w:tc>
      </w:tr>
      <w:tr w:rsidR="0041085E" w:rsidRPr="0041085E" w14:paraId="0BF4F9D8" w14:textId="77777777" w:rsidTr="00F256C5">
        <w:trPr>
          <w:trHeight w:val="283"/>
        </w:trPr>
        <w:tc>
          <w:tcPr>
            <w:tcW w:w="3998" w:type="dxa"/>
            <w:tcBorders>
              <w:top w:val="nil"/>
              <w:left w:val="nil"/>
              <w:bottom w:val="nil"/>
              <w:right w:val="nil"/>
            </w:tcBorders>
          </w:tcPr>
          <w:p w14:paraId="0AFB8F94"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Alfaro Molina, Rocío  </w:t>
            </w:r>
          </w:p>
        </w:tc>
        <w:tc>
          <w:tcPr>
            <w:tcW w:w="3401" w:type="dxa"/>
            <w:tcBorders>
              <w:top w:val="nil"/>
              <w:left w:val="nil"/>
              <w:bottom w:val="nil"/>
              <w:right w:val="nil"/>
            </w:tcBorders>
          </w:tcPr>
          <w:p w14:paraId="6FBFE061"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Alpízar Loaiza, Luz Mary </w:t>
            </w:r>
          </w:p>
        </w:tc>
        <w:tc>
          <w:tcPr>
            <w:tcW w:w="3373" w:type="dxa"/>
            <w:tcBorders>
              <w:top w:val="nil"/>
              <w:left w:val="nil"/>
              <w:bottom w:val="nil"/>
              <w:right w:val="nil"/>
            </w:tcBorders>
          </w:tcPr>
          <w:p w14:paraId="2F0FCB3F"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Arias Sánchez, Rodrigo </w:t>
            </w:r>
          </w:p>
        </w:tc>
      </w:tr>
      <w:tr w:rsidR="0041085E" w:rsidRPr="0041085E" w14:paraId="0158BB54" w14:textId="77777777" w:rsidTr="00F256C5">
        <w:trPr>
          <w:trHeight w:val="497"/>
        </w:trPr>
        <w:tc>
          <w:tcPr>
            <w:tcW w:w="3998" w:type="dxa"/>
            <w:tcBorders>
              <w:top w:val="nil"/>
              <w:left w:val="nil"/>
              <w:bottom w:val="nil"/>
              <w:right w:val="nil"/>
            </w:tcBorders>
          </w:tcPr>
          <w:p w14:paraId="502191A9"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Barquero </w:t>
            </w:r>
            <w:proofErr w:type="spellStart"/>
            <w:r w:rsidRPr="0041085E">
              <w:rPr>
                <w:rFonts w:ascii="Times New Roman" w:hAnsi="Times New Roman"/>
                <w:color w:val="000000"/>
                <w:sz w:val="20"/>
                <w:szCs w:val="22"/>
                <w:lang w:val="es-CR" w:eastAsia="es-CR"/>
              </w:rPr>
              <w:t>Barquero</w:t>
            </w:r>
            <w:proofErr w:type="spellEnd"/>
            <w:r w:rsidRPr="0041085E">
              <w:rPr>
                <w:rFonts w:ascii="Times New Roman" w:hAnsi="Times New Roman"/>
                <w:color w:val="000000"/>
                <w:sz w:val="20"/>
                <w:szCs w:val="22"/>
                <w:lang w:val="es-CR" w:eastAsia="es-CR"/>
              </w:rPr>
              <w:t xml:space="preserve">, Dinorah </w:t>
            </w:r>
          </w:p>
        </w:tc>
        <w:tc>
          <w:tcPr>
            <w:tcW w:w="3401" w:type="dxa"/>
            <w:tcBorders>
              <w:top w:val="nil"/>
              <w:left w:val="nil"/>
              <w:bottom w:val="nil"/>
              <w:right w:val="nil"/>
            </w:tcBorders>
          </w:tcPr>
          <w:p w14:paraId="32DDD118" w14:textId="77777777" w:rsidR="0041085E" w:rsidRPr="0041085E" w:rsidRDefault="0041085E" w:rsidP="0041085E">
            <w:pPr>
              <w:ind w:left="1" w:hanging="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Barrantes Chacón, Alexander Gerardo </w:t>
            </w:r>
          </w:p>
        </w:tc>
        <w:tc>
          <w:tcPr>
            <w:tcW w:w="3373" w:type="dxa"/>
            <w:tcBorders>
              <w:top w:val="nil"/>
              <w:left w:val="nil"/>
              <w:bottom w:val="nil"/>
              <w:right w:val="nil"/>
            </w:tcBorders>
          </w:tcPr>
          <w:p w14:paraId="02AB5140"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Bojorges León Leslye Rubén </w:t>
            </w:r>
          </w:p>
        </w:tc>
      </w:tr>
      <w:tr w:rsidR="0041085E" w:rsidRPr="0041085E" w14:paraId="23EAC4E4" w14:textId="77777777" w:rsidTr="00F256C5">
        <w:trPr>
          <w:trHeight w:val="266"/>
        </w:trPr>
        <w:tc>
          <w:tcPr>
            <w:tcW w:w="3998" w:type="dxa"/>
            <w:tcBorders>
              <w:top w:val="nil"/>
              <w:left w:val="nil"/>
              <w:bottom w:val="nil"/>
              <w:right w:val="nil"/>
            </w:tcBorders>
          </w:tcPr>
          <w:p w14:paraId="44172609"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Brown Young, Rosalía  </w:t>
            </w:r>
          </w:p>
        </w:tc>
        <w:tc>
          <w:tcPr>
            <w:tcW w:w="3401" w:type="dxa"/>
            <w:tcBorders>
              <w:top w:val="nil"/>
              <w:left w:val="nil"/>
              <w:bottom w:val="nil"/>
              <w:right w:val="nil"/>
            </w:tcBorders>
          </w:tcPr>
          <w:p w14:paraId="471B11A9" w14:textId="77777777" w:rsidR="0041085E" w:rsidRPr="0041085E" w:rsidRDefault="0041085E" w:rsidP="0041085E">
            <w:pPr>
              <w:ind w:left="2"/>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Cambronero Aguiluz, Kattia  </w:t>
            </w:r>
          </w:p>
        </w:tc>
        <w:tc>
          <w:tcPr>
            <w:tcW w:w="3373" w:type="dxa"/>
            <w:tcBorders>
              <w:top w:val="nil"/>
              <w:left w:val="nil"/>
              <w:bottom w:val="nil"/>
              <w:right w:val="nil"/>
            </w:tcBorders>
          </w:tcPr>
          <w:p w14:paraId="74816ACA" w14:textId="77777777" w:rsidR="0041085E" w:rsidRPr="0041085E" w:rsidRDefault="0041085E" w:rsidP="0041085E">
            <w:pPr>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Campos Cruz, Gilberto  </w:t>
            </w:r>
          </w:p>
        </w:tc>
      </w:tr>
      <w:tr w:rsidR="0041085E" w:rsidRPr="0041085E" w14:paraId="4BBCAC94" w14:textId="77777777" w:rsidTr="00F256C5">
        <w:trPr>
          <w:trHeight w:val="283"/>
        </w:trPr>
        <w:tc>
          <w:tcPr>
            <w:tcW w:w="3998" w:type="dxa"/>
            <w:tcBorders>
              <w:top w:val="nil"/>
              <w:left w:val="nil"/>
              <w:bottom w:val="nil"/>
              <w:right w:val="nil"/>
            </w:tcBorders>
          </w:tcPr>
          <w:p w14:paraId="00901BE6"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Carballo Arce, María Marta </w:t>
            </w:r>
          </w:p>
        </w:tc>
        <w:tc>
          <w:tcPr>
            <w:tcW w:w="3401" w:type="dxa"/>
            <w:tcBorders>
              <w:top w:val="nil"/>
              <w:left w:val="nil"/>
              <w:bottom w:val="nil"/>
              <w:right w:val="nil"/>
            </w:tcBorders>
          </w:tcPr>
          <w:p w14:paraId="338AFB75"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Castro Mora, Vanessa De Paul  </w:t>
            </w:r>
          </w:p>
        </w:tc>
        <w:tc>
          <w:tcPr>
            <w:tcW w:w="3373" w:type="dxa"/>
            <w:tcBorders>
              <w:top w:val="nil"/>
              <w:left w:val="nil"/>
              <w:bottom w:val="nil"/>
              <w:right w:val="nil"/>
            </w:tcBorders>
          </w:tcPr>
          <w:p w14:paraId="75DD741E"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Cisneros Gallo, Pilar </w:t>
            </w:r>
          </w:p>
        </w:tc>
      </w:tr>
      <w:tr w:rsidR="0041085E" w:rsidRPr="0041085E" w14:paraId="43558134" w14:textId="77777777" w:rsidTr="00F256C5">
        <w:trPr>
          <w:trHeight w:val="283"/>
        </w:trPr>
        <w:tc>
          <w:tcPr>
            <w:tcW w:w="3998" w:type="dxa"/>
            <w:tcBorders>
              <w:top w:val="nil"/>
              <w:left w:val="nil"/>
              <w:bottom w:val="nil"/>
              <w:right w:val="nil"/>
            </w:tcBorders>
          </w:tcPr>
          <w:p w14:paraId="20358DCC"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Córdoba Serrano, Cynthia Maritza </w:t>
            </w:r>
          </w:p>
        </w:tc>
        <w:tc>
          <w:tcPr>
            <w:tcW w:w="3401" w:type="dxa"/>
            <w:tcBorders>
              <w:top w:val="nil"/>
              <w:left w:val="nil"/>
              <w:bottom w:val="nil"/>
              <w:right w:val="nil"/>
            </w:tcBorders>
          </w:tcPr>
          <w:p w14:paraId="418D9164"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Delgado Ramírez, Carolina  </w:t>
            </w:r>
          </w:p>
        </w:tc>
        <w:tc>
          <w:tcPr>
            <w:tcW w:w="3373" w:type="dxa"/>
            <w:tcBorders>
              <w:top w:val="nil"/>
              <w:left w:val="nil"/>
              <w:bottom w:val="nil"/>
              <w:right w:val="nil"/>
            </w:tcBorders>
          </w:tcPr>
          <w:p w14:paraId="6F0F91B3"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Feinzaig Mintz, Eliécer </w:t>
            </w:r>
          </w:p>
        </w:tc>
      </w:tr>
      <w:tr w:rsidR="0041085E" w:rsidRPr="0041085E" w14:paraId="02C4ABAB" w14:textId="77777777" w:rsidTr="00F256C5">
        <w:trPr>
          <w:trHeight w:val="283"/>
        </w:trPr>
        <w:tc>
          <w:tcPr>
            <w:tcW w:w="3998" w:type="dxa"/>
            <w:tcBorders>
              <w:top w:val="nil"/>
              <w:left w:val="nil"/>
              <w:bottom w:val="nil"/>
              <w:right w:val="nil"/>
            </w:tcBorders>
          </w:tcPr>
          <w:p w14:paraId="424A876D"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García Molina, Carlos Felipe </w:t>
            </w:r>
          </w:p>
        </w:tc>
        <w:tc>
          <w:tcPr>
            <w:tcW w:w="3401" w:type="dxa"/>
            <w:tcBorders>
              <w:top w:val="nil"/>
              <w:left w:val="nil"/>
              <w:bottom w:val="nil"/>
              <w:right w:val="nil"/>
            </w:tcBorders>
          </w:tcPr>
          <w:p w14:paraId="403A2AC7" w14:textId="77777777" w:rsidR="0041085E" w:rsidRPr="0041085E" w:rsidRDefault="0041085E" w:rsidP="0041085E">
            <w:pPr>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Guillén Pérez, Sofia  </w:t>
            </w:r>
          </w:p>
        </w:tc>
        <w:tc>
          <w:tcPr>
            <w:tcW w:w="3373" w:type="dxa"/>
            <w:tcBorders>
              <w:top w:val="nil"/>
              <w:left w:val="nil"/>
              <w:bottom w:val="nil"/>
              <w:right w:val="nil"/>
            </w:tcBorders>
          </w:tcPr>
          <w:p w14:paraId="1287E764"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Izquierdo Sandí, Oscar  </w:t>
            </w:r>
          </w:p>
        </w:tc>
      </w:tr>
      <w:tr w:rsidR="0041085E" w:rsidRPr="0041085E" w14:paraId="64AF5532" w14:textId="77777777" w:rsidTr="00F256C5">
        <w:trPr>
          <w:trHeight w:val="284"/>
        </w:trPr>
        <w:tc>
          <w:tcPr>
            <w:tcW w:w="3998" w:type="dxa"/>
            <w:tcBorders>
              <w:top w:val="nil"/>
              <w:left w:val="nil"/>
              <w:bottom w:val="nil"/>
              <w:right w:val="nil"/>
            </w:tcBorders>
          </w:tcPr>
          <w:p w14:paraId="4DFA6569"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Jiménez Siles, Gilberth </w:t>
            </w:r>
          </w:p>
        </w:tc>
        <w:tc>
          <w:tcPr>
            <w:tcW w:w="3401" w:type="dxa"/>
            <w:tcBorders>
              <w:top w:val="nil"/>
              <w:left w:val="nil"/>
              <w:bottom w:val="nil"/>
              <w:right w:val="nil"/>
            </w:tcBorders>
          </w:tcPr>
          <w:p w14:paraId="1A114005"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Larios Trejos, Alejandra </w:t>
            </w:r>
          </w:p>
        </w:tc>
        <w:tc>
          <w:tcPr>
            <w:tcW w:w="3373" w:type="dxa"/>
            <w:tcBorders>
              <w:top w:val="nil"/>
              <w:left w:val="nil"/>
              <w:bottom w:val="nil"/>
              <w:right w:val="nil"/>
            </w:tcBorders>
          </w:tcPr>
          <w:p w14:paraId="22D1C640" w14:textId="77777777" w:rsidR="0041085E" w:rsidRPr="0041085E" w:rsidRDefault="0041085E" w:rsidP="0041085E">
            <w:pPr>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Mendoza, Luis Fernando  </w:t>
            </w:r>
          </w:p>
        </w:tc>
      </w:tr>
      <w:tr w:rsidR="0041085E" w:rsidRPr="0041085E" w14:paraId="0E3424C5" w14:textId="77777777" w:rsidTr="00F256C5">
        <w:trPr>
          <w:trHeight w:val="284"/>
        </w:trPr>
        <w:tc>
          <w:tcPr>
            <w:tcW w:w="3998" w:type="dxa"/>
            <w:tcBorders>
              <w:top w:val="nil"/>
              <w:left w:val="nil"/>
              <w:bottom w:val="nil"/>
              <w:right w:val="nil"/>
            </w:tcBorders>
          </w:tcPr>
          <w:p w14:paraId="35645819" w14:textId="77777777" w:rsidR="0041085E" w:rsidRPr="0041085E" w:rsidRDefault="0041085E" w:rsidP="0041085E">
            <w:pPr>
              <w:ind w:left="23"/>
              <w:jc w:val="center"/>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Morales Díaz, Manuel Esteban </w:t>
            </w:r>
          </w:p>
        </w:tc>
        <w:tc>
          <w:tcPr>
            <w:tcW w:w="3401" w:type="dxa"/>
            <w:tcBorders>
              <w:top w:val="nil"/>
              <w:left w:val="nil"/>
              <w:bottom w:val="nil"/>
              <w:right w:val="nil"/>
            </w:tcBorders>
          </w:tcPr>
          <w:p w14:paraId="6594975D"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Moreira Brown, Katherine  </w:t>
            </w:r>
          </w:p>
        </w:tc>
        <w:tc>
          <w:tcPr>
            <w:tcW w:w="3373" w:type="dxa"/>
            <w:tcBorders>
              <w:top w:val="nil"/>
              <w:left w:val="nil"/>
              <w:bottom w:val="nil"/>
              <w:right w:val="nil"/>
            </w:tcBorders>
          </w:tcPr>
          <w:p w14:paraId="107FB44A" w14:textId="77777777" w:rsidR="0041085E" w:rsidRPr="0041085E" w:rsidRDefault="0041085E" w:rsidP="0041085E">
            <w:pPr>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Morera Arrieta, Olga  </w:t>
            </w:r>
          </w:p>
        </w:tc>
      </w:tr>
      <w:tr w:rsidR="0041085E" w:rsidRPr="0041085E" w14:paraId="00A9880B" w14:textId="77777777" w:rsidTr="00F256C5">
        <w:trPr>
          <w:trHeight w:val="283"/>
        </w:trPr>
        <w:tc>
          <w:tcPr>
            <w:tcW w:w="3998" w:type="dxa"/>
            <w:tcBorders>
              <w:top w:val="nil"/>
              <w:left w:val="nil"/>
              <w:bottom w:val="nil"/>
              <w:right w:val="nil"/>
            </w:tcBorders>
          </w:tcPr>
          <w:p w14:paraId="017361A7"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Méndez Gamboa, Rosaura  </w:t>
            </w:r>
          </w:p>
        </w:tc>
        <w:tc>
          <w:tcPr>
            <w:tcW w:w="3401" w:type="dxa"/>
            <w:tcBorders>
              <w:top w:val="nil"/>
              <w:left w:val="nil"/>
              <w:bottom w:val="nil"/>
              <w:right w:val="nil"/>
            </w:tcBorders>
          </w:tcPr>
          <w:p w14:paraId="4275ED1A"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Navas Montero, Gloria </w:t>
            </w:r>
          </w:p>
        </w:tc>
        <w:tc>
          <w:tcPr>
            <w:tcW w:w="3373" w:type="dxa"/>
            <w:tcBorders>
              <w:top w:val="nil"/>
              <w:left w:val="nil"/>
              <w:bottom w:val="nil"/>
              <w:right w:val="nil"/>
            </w:tcBorders>
          </w:tcPr>
          <w:p w14:paraId="4115E972" w14:textId="77777777" w:rsidR="0041085E" w:rsidRPr="0041085E" w:rsidRDefault="0041085E" w:rsidP="0041085E">
            <w:pPr>
              <w:ind w:left="2"/>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Nicolás Alvarado, José Francisco </w:t>
            </w:r>
          </w:p>
        </w:tc>
      </w:tr>
      <w:tr w:rsidR="0041085E" w:rsidRPr="0041085E" w14:paraId="6F5C82CC" w14:textId="77777777" w:rsidTr="00F256C5">
        <w:trPr>
          <w:trHeight w:val="283"/>
        </w:trPr>
        <w:tc>
          <w:tcPr>
            <w:tcW w:w="3998" w:type="dxa"/>
            <w:tcBorders>
              <w:top w:val="nil"/>
              <w:left w:val="nil"/>
              <w:bottom w:val="nil"/>
              <w:right w:val="nil"/>
            </w:tcBorders>
          </w:tcPr>
          <w:p w14:paraId="02D4C85F"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Nájera Abarca, Paola  </w:t>
            </w:r>
          </w:p>
        </w:tc>
        <w:tc>
          <w:tcPr>
            <w:tcW w:w="3401" w:type="dxa"/>
            <w:tcBorders>
              <w:top w:val="nil"/>
              <w:left w:val="nil"/>
              <w:bottom w:val="nil"/>
              <w:right w:val="nil"/>
            </w:tcBorders>
          </w:tcPr>
          <w:p w14:paraId="381784BC"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Ortega Gutiérrez, Antonio José  </w:t>
            </w:r>
          </w:p>
        </w:tc>
        <w:tc>
          <w:tcPr>
            <w:tcW w:w="3373" w:type="dxa"/>
            <w:tcBorders>
              <w:top w:val="nil"/>
              <w:left w:val="nil"/>
              <w:bottom w:val="nil"/>
              <w:right w:val="nil"/>
            </w:tcBorders>
          </w:tcPr>
          <w:p w14:paraId="794BE351"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Pacheco Castro, Alejandro </w:t>
            </w:r>
          </w:p>
        </w:tc>
      </w:tr>
      <w:tr w:rsidR="0041085E" w:rsidRPr="0041085E" w14:paraId="3F8C85E4" w14:textId="77777777" w:rsidTr="00F256C5">
        <w:trPr>
          <w:trHeight w:val="283"/>
        </w:trPr>
        <w:tc>
          <w:tcPr>
            <w:tcW w:w="3998" w:type="dxa"/>
            <w:tcBorders>
              <w:top w:val="nil"/>
              <w:left w:val="nil"/>
              <w:bottom w:val="nil"/>
              <w:right w:val="nil"/>
            </w:tcBorders>
          </w:tcPr>
          <w:p w14:paraId="4B12CD5C"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Ramírez Portuguez, Paulina </w:t>
            </w:r>
          </w:p>
        </w:tc>
        <w:tc>
          <w:tcPr>
            <w:tcW w:w="3401" w:type="dxa"/>
            <w:tcBorders>
              <w:top w:val="nil"/>
              <w:left w:val="nil"/>
              <w:bottom w:val="nil"/>
              <w:right w:val="nil"/>
            </w:tcBorders>
          </w:tcPr>
          <w:p w14:paraId="2B5D2900"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Rivera Soto, Kattia  </w:t>
            </w:r>
          </w:p>
        </w:tc>
        <w:tc>
          <w:tcPr>
            <w:tcW w:w="3373" w:type="dxa"/>
            <w:tcBorders>
              <w:top w:val="nil"/>
              <w:left w:val="nil"/>
              <w:bottom w:val="nil"/>
              <w:right w:val="nil"/>
            </w:tcBorders>
          </w:tcPr>
          <w:p w14:paraId="2FFAB207" w14:textId="77777777" w:rsidR="0041085E" w:rsidRPr="0041085E" w:rsidRDefault="0041085E" w:rsidP="0041085E">
            <w:pPr>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Robles Obando, Carlos Andrés </w:t>
            </w:r>
          </w:p>
        </w:tc>
      </w:tr>
      <w:tr w:rsidR="0041085E" w:rsidRPr="0041085E" w14:paraId="5D77D50B" w14:textId="77777777" w:rsidTr="00F256C5">
        <w:trPr>
          <w:trHeight w:val="283"/>
        </w:trPr>
        <w:tc>
          <w:tcPr>
            <w:tcW w:w="3998" w:type="dxa"/>
            <w:tcBorders>
              <w:top w:val="nil"/>
              <w:left w:val="nil"/>
              <w:bottom w:val="nil"/>
              <w:right w:val="nil"/>
            </w:tcBorders>
          </w:tcPr>
          <w:p w14:paraId="0CF96362"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Rojas Guzmán, Pedro  </w:t>
            </w:r>
          </w:p>
        </w:tc>
        <w:tc>
          <w:tcPr>
            <w:tcW w:w="3401" w:type="dxa"/>
            <w:tcBorders>
              <w:top w:val="nil"/>
              <w:left w:val="nil"/>
              <w:bottom w:val="nil"/>
              <w:right w:val="nil"/>
            </w:tcBorders>
          </w:tcPr>
          <w:p w14:paraId="56665B20" w14:textId="77777777" w:rsidR="0041085E" w:rsidRPr="0041085E" w:rsidRDefault="0041085E" w:rsidP="0041085E">
            <w:pPr>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Rojas López, Jorge Antonio </w:t>
            </w:r>
          </w:p>
        </w:tc>
        <w:tc>
          <w:tcPr>
            <w:tcW w:w="3373" w:type="dxa"/>
            <w:tcBorders>
              <w:top w:val="nil"/>
              <w:left w:val="nil"/>
              <w:bottom w:val="nil"/>
              <w:right w:val="nil"/>
            </w:tcBorders>
          </w:tcPr>
          <w:p w14:paraId="2FC2C121"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Ruiz Guevara, Montserrat </w:t>
            </w:r>
          </w:p>
        </w:tc>
      </w:tr>
      <w:tr w:rsidR="0041085E" w:rsidRPr="0041085E" w14:paraId="3C88965D" w14:textId="77777777" w:rsidTr="00F256C5">
        <w:trPr>
          <w:trHeight w:val="283"/>
        </w:trPr>
        <w:tc>
          <w:tcPr>
            <w:tcW w:w="3998" w:type="dxa"/>
            <w:tcBorders>
              <w:top w:val="nil"/>
              <w:left w:val="nil"/>
              <w:bottom w:val="nil"/>
              <w:right w:val="nil"/>
            </w:tcBorders>
          </w:tcPr>
          <w:p w14:paraId="593500D4"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Salas Durán, Yonder </w:t>
            </w:r>
          </w:p>
        </w:tc>
        <w:tc>
          <w:tcPr>
            <w:tcW w:w="3401" w:type="dxa"/>
            <w:tcBorders>
              <w:top w:val="nil"/>
              <w:left w:val="nil"/>
              <w:bottom w:val="nil"/>
              <w:right w:val="nil"/>
            </w:tcBorders>
          </w:tcPr>
          <w:p w14:paraId="616DAC31"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Vargas Quirós, Daniel  </w:t>
            </w:r>
          </w:p>
        </w:tc>
        <w:tc>
          <w:tcPr>
            <w:tcW w:w="3373" w:type="dxa"/>
            <w:tcBorders>
              <w:top w:val="nil"/>
              <w:left w:val="nil"/>
              <w:bottom w:val="nil"/>
              <w:right w:val="nil"/>
            </w:tcBorders>
          </w:tcPr>
          <w:p w14:paraId="4773B236"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Vargas Rodríguez, Luis Diego </w:t>
            </w:r>
          </w:p>
        </w:tc>
      </w:tr>
      <w:tr w:rsidR="0041085E" w:rsidRPr="0041085E" w14:paraId="60CE1720" w14:textId="77777777" w:rsidTr="00F256C5">
        <w:trPr>
          <w:trHeight w:val="455"/>
        </w:trPr>
        <w:tc>
          <w:tcPr>
            <w:tcW w:w="3998" w:type="dxa"/>
            <w:tcBorders>
              <w:top w:val="nil"/>
              <w:left w:val="nil"/>
              <w:bottom w:val="nil"/>
              <w:right w:val="nil"/>
            </w:tcBorders>
          </w:tcPr>
          <w:p w14:paraId="5EFD31F8"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Vargas Serrano, Danny  </w:t>
            </w:r>
          </w:p>
        </w:tc>
        <w:tc>
          <w:tcPr>
            <w:tcW w:w="3401" w:type="dxa"/>
            <w:tcBorders>
              <w:top w:val="nil"/>
              <w:left w:val="nil"/>
              <w:bottom w:val="nil"/>
              <w:right w:val="nil"/>
            </w:tcBorders>
          </w:tcPr>
          <w:p w14:paraId="3272DC2C"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Vindas Salazar, Priscilla  </w:t>
            </w:r>
          </w:p>
        </w:tc>
        <w:tc>
          <w:tcPr>
            <w:tcW w:w="3373" w:type="dxa"/>
            <w:tcBorders>
              <w:top w:val="nil"/>
              <w:left w:val="nil"/>
              <w:bottom w:val="nil"/>
              <w:right w:val="nil"/>
            </w:tcBorders>
          </w:tcPr>
          <w:p w14:paraId="7B755F18"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Álvarez Marín, Andrea  </w:t>
            </w:r>
          </w:p>
        </w:tc>
      </w:tr>
      <w:tr w:rsidR="0041085E" w:rsidRPr="0041085E" w14:paraId="046B86F6" w14:textId="77777777" w:rsidTr="00F256C5">
        <w:trPr>
          <w:trHeight w:val="283"/>
        </w:trPr>
        <w:tc>
          <w:tcPr>
            <w:tcW w:w="3998" w:type="dxa"/>
            <w:tcBorders>
              <w:top w:val="nil"/>
              <w:left w:val="nil"/>
              <w:bottom w:val="nil"/>
              <w:right w:val="nil"/>
            </w:tcBorders>
            <w:shd w:val="clear" w:color="auto" w:fill="FFE4CA"/>
          </w:tcPr>
          <w:p w14:paraId="5D5A06C2" w14:textId="77777777" w:rsidR="0041085E" w:rsidRPr="0041085E" w:rsidRDefault="0041085E" w:rsidP="0041085E">
            <w:pPr>
              <w:ind w:left="29"/>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Contra (Voto: 0)</w:t>
            </w:r>
          </w:p>
        </w:tc>
        <w:tc>
          <w:tcPr>
            <w:tcW w:w="3401" w:type="dxa"/>
            <w:tcBorders>
              <w:top w:val="nil"/>
              <w:left w:val="nil"/>
              <w:bottom w:val="nil"/>
              <w:right w:val="nil"/>
            </w:tcBorders>
            <w:shd w:val="clear" w:color="auto" w:fill="FFE4CA"/>
          </w:tcPr>
          <w:p w14:paraId="61C21C0A" w14:textId="77777777" w:rsidR="0041085E" w:rsidRPr="0041085E" w:rsidRDefault="0041085E" w:rsidP="0041085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6EBA841F" w14:textId="77777777" w:rsidR="0041085E" w:rsidRPr="0041085E" w:rsidRDefault="0041085E" w:rsidP="0041085E">
            <w:pPr>
              <w:spacing w:after="160"/>
              <w:jc w:val="left"/>
              <w:rPr>
                <w:rFonts w:ascii="Times New Roman" w:hAnsi="Times New Roman"/>
                <w:color w:val="000000"/>
                <w:sz w:val="20"/>
                <w:szCs w:val="22"/>
                <w:lang w:val="es-CR" w:eastAsia="es-CR"/>
              </w:rPr>
            </w:pPr>
          </w:p>
        </w:tc>
      </w:tr>
      <w:tr w:rsidR="0041085E" w:rsidRPr="0041085E" w14:paraId="341BADB6" w14:textId="77777777" w:rsidTr="00F256C5">
        <w:trPr>
          <w:trHeight w:val="454"/>
        </w:trPr>
        <w:tc>
          <w:tcPr>
            <w:tcW w:w="3998" w:type="dxa"/>
            <w:tcBorders>
              <w:top w:val="nil"/>
              <w:left w:val="nil"/>
              <w:bottom w:val="nil"/>
              <w:right w:val="nil"/>
            </w:tcBorders>
          </w:tcPr>
          <w:p w14:paraId="2C253BD9"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2B75BB51" w14:textId="77777777" w:rsidR="0041085E" w:rsidRPr="0041085E" w:rsidRDefault="0041085E" w:rsidP="0041085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5E9FD0D7" w14:textId="77777777" w:rsidR="0041085E" w:rsidRPr="0041085E" w:rsidRDefault="0041085E" w:rsidP="0041085E">
            <w:pPr>
              <w:spacing w:after="160"/>
              <w:jc w:val="left"/>
              <w:rPr>
                <w:rFonts w:ascii="Times New Roman" w:hAnsi="Times New Roman"/>
                <w:color w:val="000000"/>
                <w:sz w:val="20"/>
                <w:szCs w:val="22"/>
                <w:lang w:val="es-CR" w:eastAsia="es-CR"/>
              </w:rPr>
            </w:pPr>
          </w:p>
        </w:tc>
      </w:tr>
      <w:tr w:rsidR="0041085E" w:rsidRPr="0041085E" w14:paraId="40EFF833" w14:textId="77777777" w:rsidTr="00F256C5">
        <w:trPr>
          <w:trHeight w:val="283"/>
        </w:trPr>
        <w:tc>
          <w:tcPr>
            <w:tcW w:w="3998" w:type="dxa"/>
            <w:tcBorders>
              <w:top w:val="nil"/>
              <w:left w:val="nil"/>
              <w:bottom w:val="nil"/>
              <w:right w:val="nil"/>
            </w:tcBorders>
            <w:shd w:val="clear" w:color="auto" w:fill="FFE4CA"/>
          </w:tcPr>
          <w:p w14:paraId="24E3DE49" w14:textId="77777777" w:rsidR="0041085E" w:rsidRPr="0041085E" w:rsidRDefault="0041085E" w:rsidP="0041085E">
            <w:pPr>
              <w:ind w:left="29"/>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No-Votación (Total: 7)</w:t>
            </w:r>
          </w:p>
        </w:tc>
        <w:tc>
          <w:tcPr>
            <w:tcW w:w="3401" w:type="dxa"/>
            <w:tcBorders>
              <w:top w:val="nil"/>
              <w:left w:val="nil"/>
              <w:bottom w:val="nil"/>
              <w:right w:val="nil"/>
            </w:tcBorders>
            <w:shd w:val="clear" w:color="auto" w:fill="FFE4CA"/>
          </w:tcPr>
          <w:p w14:paraId="54D34EB7" w14:textId="77777777" w:rsidR="0041085E" w:rsidRPr="0041085E" w:rsidRDefault="0041085E" w:rsidP="0041085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497FA529" w14:textId="77777777" w:rsidR="0041085E" w:rsidRPr="0041085E" w:rsidRDefault="0041085E" w:rsidP="0041085E">
            <w:pPr>
              <w:spacing w:after="160"/>
              <w:jc w:val="left"/>
              <w:rPr>
                <w:rFonts w:ascii="Times New Roman" w:hAnsi="Times New Roman"/>
                <w:color w:val="000000"/>
                <w:sz w:val="20"/>
                <w:szCs w:val="22"/>
                <w:lang w:val="es-CR" w:eastAsia="es-CR"/>
              </w:rPr>
            </w:pPr>
          </w:p>
        </w:tc>
      </w:tr>
    </w:tbl>
    <w:p w14:paraId="5111A25B" w14:textId="77777777" w:rsidR="0041085E" w:rsidRPr="0041085E" w:rsidRDefault="0041085E" w:rsidP="0041085E">
      <w:pPr>
        <w:tabs>
          <w:tab w:val="center" w:pos="4250"/>
          <w:tab w:val="center" w:pos="7408"/>
        </w:tabs>
        <w:spacing w:after="43" w:line="259" w:lineRule="auto"/>
        <w:ind w:left="-293"/>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Agüero Sanabria, Waldo </w:t>
      </w:r>
      <w:r w:rsidRPr="0041085E">
        <w:rPr>
          <w:rFonts w:ascii="Times New Roman" w:hAnsi="Times New Roman"/>
          <w:color w:val="000000"/>
          <w:sz w:val="20"/>
          <w:szCs w:val="22"/>
          <w:lang w:val="es-CR" w:eastAsia="es-CR"/>
        </w:rPr>
        <w:tab/>
        <w:t xml:space="preserve">Alvarado Muñoz, </w:t>
      </w:r>
      <w:proofErr w:type="gramStart"/>
      <w:r w:rsidRPr="0041085E">
        <w:rPr>
          <w:rFonts w:ascii="Times New Roman" w:hAnsi="Times New Roman"/>
          <w:color w:val="000000"/>
          <w:sz w:val="20"/>
          <w:szCs w:val="22"/>
          <w:lang w:val="es-CR" w:eastAsia="es-CR"/>
        </w:rPr>
        <w:t xml:space="preserve">Fabricio  </w:t>
      </w:r>
      <w:r w:rsidRPr="0041085E">
        <w:rPr>
          <w:rFonts w:ascii="Times New Roman" w:hAnsi="Times New Roman"/>
          <w:color w:val="000000"/>
          <w:sz w:val="20"/>
          <w:szCs w:val="22"/>
          <w:lang w:val="es-CR" w:eastAsia="es-CR"/>
        </w:rPr>
        <w:tab/>
      </w:r>
      <w:proofErr w:type="gramEnd"/>
      <w:r w:rsidRPr="0041085E">
        <w:rPr>
          <w:rFonts w:ascii="Times New Roman" w:hAnsi="Times New Roman"/>
          <w:color w:val="000000"/>
          <w:sz w:val="20"/>
          <w:szCs w:val="22"/>
          <w:lang w:val="es-CR" w:eastAsia="es-CR"/>
        </w:rPr>
        <w:t xml:space="preserve">Padilla, Maria Marta </w:t>
      </w:r>
    </w:p>
    <w:p w14:paraId="2C8E5121" w14:textId="77777777" w:rsidR="0041085E" w:rsidRPr="0041085E" w:rsidRDefault="0041085E" w:rsidP="0041085E">
      <w:pPr>
        <w:tabs>
          <w:tab w:val="center" w:pos="4069"/>
          <w:tab w:val="center" w:pos="7449"/>
        </w:tabs>
        <w:spacing w:after="43" w:line="259" w:lineRule="auto"/>
        <w:ind w:left="-293"/>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Robles Barrantes, Andrés </w:t>
      </w:r>
      <w:proofErr w:type="gramStart"/>
      <w:r w:rsidRPr="0041085E">
        <w:rPr>
          <w:rFonts w:ascii="Times New Roman" w:hAnsi="Times New Roman"/>
          <w:color w:val="000000"/>
          <w:sz w:val="20"/>
          <w:szCs w:val="22"/>
          <w:lang w:val="es-CR" w:eastAsia="es-CR"/>
        </w:rPr>
        <w:t xml:space="preserve">Ariel  </w:t>
      </w:r>
      <w:r w:rsidRPr="0041085E">
        <w:rPr>
          <w:rFonts w:ascii="Times New Roman" w:hAnsi="Times New Roman"/>
          <w:color w:val="000000"/>
          <w:sz w:val="20"/>
          <w:szCs w:val="22"/>
          <w:lang w:val="es-CR" w:eastAsia="es-CR"/>
        </w:rPr>
        <w:tab/>
      </w:r>
      <w:proofErr w:type="gramEnd"/>
      <w:r w:rsidRPr="0041085E">
        <w:rPr>
          <w:rFonts w:ascii="Times New Roman" w:hAnsi="Times New Roman"/>
          <w:color w:val="000000"/>
          <w:sz w:val="20"/>
          <w:szCs w:val="22"/>
          <w:lang w:val="es-CR" w:eastAsia="es-CR"/>
        </w:rPr>
        <w:t xml:space="preserve">Rojas Méndez, Sonia </w:t>
      </w:r>
      <w:r w:rsidRPr="0041085E">
        <w:rPr>
          <w:rFonts w:ascii="Times New Roman" w:hAnsi="Times New Roman"/>
          <w:color w:val="000000"/>
          <w:sz w:val="20"/>
          <w:szCs w:val="22"/>
          <w:lang w:val="es-CR" w:eastAsia="es-CR"/>
        </w:rPr>
        <w:tab/>
        <w:t xml:space="preserve">Rojas Salas, Daniela </w:t>
      </w:r>
    </w:p>
    <w:p w14:paraId="6ACB312F" w14:textId="77777777" w:rsidR="0041085E" w:rsidRPr="0041085E" w:rsidRDefault="0041085E" w:rsidP="0041085E">
      <w:pPr>
        <w:spacing w:after="43" w:line="259" w:lineRule="auto"/>
        <w:ind w:left="-283" w:hanging="10"/>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Segura Gamboa, David Lorenzo </w:t>
      </w:r>
    </w:p>
    <w:p w14:paraId="5F4BF8F2" w14:textId="77777777" w:rsidR="00047847" w:rsidRPr="00047847" w:rsidRDefault="00047847" w:rsidP="00047847">
      <w:pPr>
        <w:contextualSpacing/>
        <w:rPr>
          <w:rFonts w:eastAsia="Aptos" w:cs="Arial"/>
          <w:kern w:val="2"/>
          <w:lang w:val="es-CR" w:eastAsia="en-US"/>
          <w14:ligatures w14:val="standardContextual"/>
        </w:rPr>
      </w:pPr>
    </w:p>
    <w:p w14:paraId="009A3828"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Abrir puertas.</w:t>
      </w:r>
    </w:p>
    <w:p w14:paraId="3768FAA6" w14:textId="77777777" w:rsidR="00047847" w:rsidRPr="00047847" w:rsidRDefault="00047847" w:rsidP="00047847">
      <w:pPr>
        <w:contextualSpacing/>
        <w:rPr>
          <w:rFonts w:eastAsia="Aptos" w:cs="Arial"/>
          <w:kern w:val="2"/>
          <w:lang w:val="es-CR" w:eastAsia="en-US"/>
          <w14:ligatures w14:val="standardContextual"/>
        </w:rPr>
      </w:pPr>
    </w:p>
    <w:p w14:paraId="51647AE9"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Se pasa al Poder Ejecutivo para lo que corresponda.</w:t>
      </w:r>
    </w:p>
    <w:p w14:paraId="16CC2253" w14:textId="77777777" w:rsidR="00047847" w:rsidRPr="00047847" w:rsidRDefault="00047847" w:rsidP="00047847">
      <w:pPr>
        <w:contextualSpacing/>
        <w:rPr>
          <w:rFonts w:eastAsia="Aptos" w:cs="Arial"/>
          <w:kern w:val="2"/>
          <w:lang w:val="es-CR" w:eastAsia="en-US"/>
          <w14:ligatures w14:val="standardContextual"/>
        </w:rPr>
      </w:pPr>
    </w:p>
    <w:p w14:paraId="304D9049" w14:textId="5BF842B5" w:rsidR="00047847" w:rsidRPr="0022727F" w:rsidRDefault="0022727F" w:rsidP="0022727F">
      <w:pPr>
        <w:pStyle w:val="Ttulo2"/>
        <w:jc w:val="center"/>
        <w:rPr>
          <w:rFonts w:eastAsia="Arial"/>
          <w:b w:val="0"/>
          <w:bCs w:val="0"/>
          <w:lang w:val="es-CR" w:eastAsia="en-US"/>
        </w:rPr>
      </w:pPr>
      <w:bookmarkStart w:id="13" w:name="_Toc173312057"/>
      <w:r w:rsidRPr="0022727F">
        <w:rPr>
          <w:rFonts w:eastAsia="Arial"/>
          <w:b w:val="0"/>
          <w:bCs w:val="0"/>
          <w:lang w:val="es-CR" w:eastAsia="en-US"/>
        </w:rPr>
        <w:t>PRIMEROS DEBATES</w:t>
      </w:r>
      <w:bookmarkEnd w:id="13"/>
    </w:p>
    <w:p w14:paraId="4A26A58F" w14:textId="77777777" w:rsidR="0041085E" w:rsidRPr="00047847" w:rsidRDefault="0041085E" w:rsidP="00047847">
      <w:pPr>
        <w:spacing w:after="160" w:line="259" w:lineRule="auto"/>
        <w:rPr>
          <w:rFonts w:eastAsia="Arial" w:cs="Arial"/>
          <w:kern w:val="2"/>
          <w:sz w:val="22"/>
          <w:szCs w:val="22"/>
          <w:lang w:val="es-CR" w:eastAsia="en-US"/>
          <w14:ligatures w14:val="standardContextual"/>
        </w:rPr>
      </w:pPr>
    </w:p>
    <w:p w14:paraId="2AA51AF6" w14:textId="77777777" w:rsidR="00047847" w:rsidRPr="00047847" w:rsidRDefault="00047847" w:rsidP="00047847">
      <w:pPr>
        <w:keepNext/>
        <w:keepLines/>
        <w:spacing w:before="160" w:after="80" w:line="259" w:lineRule="auto"/>
        <w:jc w:val="center"/>
        <w:outlineLvl w:val="1"/>
        <w:rPr>
          <w:rFonts w:eastAsia="Arial" w:cs="Arial"/>
          <w:kern w:val="2"/>
          <w:lang w:val="es-CR" w:eastAsia="en-US"/>
          <w14:ligatures w14:val="standardContextual"/>
        </w:rPr>
      </w:pPr>
      <w:bookmarkStart w:id="14" w:name="_Toc173312058"/>
      <w:r w:rsidRPr="00047847">
        <w:rPr>
          <w:rFonts w:eastAsia="Arial" w:cs="Arial"/>
          <w:kern w:val="2"/>
          <w:lang w:val="es-CR" w:eastAsia="en-US"/>
          <w14:ligatures w14:val="standardContextual"/>
        </w:rPr>
        <w:lastRenderedPageBreak/>
        <w:t>EXPEDIENTE N.º 24.342, LEY PARA EL FORTALECIMIENTO DE LA EFICIENCIA Y EFICACIA DE LA JUNTA DE DESARROLLO REGIONAL DE LA ZONA SUR DE LA PROVINCIA DE PUNTARENAS (JUDESUR)</w:t>
      </w:r>
      <w:bookmarkEnd w:id="14"/>
    </w:p>
    <w:p w14:paraId="1B080C10" w14:textId="77777777" w:rsidR="00047847" w:rsidRPr="00047847" w:rsidRDefault="00047847" w:rsidP="00047847">
      <w:pPr>
        <w:jc w:val="left"/>
        <w:rPr>
          <w:rFonts w:eastAsia="Aptos" w:cs="Arial"/>
          <w:kern w:val="2"/>
          <w:lang w:val="es-CR" w:eastAsia="en-US"/>
          <w14:ligatures w14:val="standardContextual"/>
        </w:rPr>
      </w:pPr>
    </w:p>
    <w:p w14:paraId="1EC37A3C" w14:textId="77777777" w:rsidR="00047847" w:rsidRPr="00047847" w:rsidRDefault="00047847" w:rsidP="00047847">
      <w:pPr>
        <w:jc w:val="left"/>
        <w:rPr>
          <w:rFonts w:eastAsia="Aptos" w:cs="Arial"/>
          <w:kern w:val="2"/>
          <w:lang w:val="es-CR" w:eastAsia="en-US"/>
          <w14:ligatures w14:val="standardContextual"/>
        </w:rPr>
      </w:pPr>
      <w:r w:rsidRPr="00047847">
        <w:rPr>
          <w:rFonts w:eastAsia="Aptos" w:cs="Arial"/>
          <w:kern w:val="2"/>
          <w:lang w:val="es-CR" w:eastAsia="en-US"/>
          <w14:ligatures w14:val="standardContextual"/>
        </w:rPr>
        <w:t>Continuamos con el trámite en primer debate.</w:t>
      </w:r>
    </w:p>
    <w:p w14:paraId="4C352105" w14:textId="77777777" w:rsidR="00047847" w:rsidRPr="00047847" w:rsidRDefault="00047847" w:rsidP="00047847">
      <w:pPr>
        <w:jc w:val="left"/>
        <w:rPr>
          <w:rFonts w:eastAsia="Aptos" w:cs="Arial"/>
          <w:kern w:val="2"/>
          <w:lang w:val="es-CR" w:eastAsia="en-US"/>
          <w14:ligatures w14:val="standardContextual"/>
        </w:rPr>
      </w:pPr>
    </w:p>
    <w:p w14:paraId="2D4092C3" w14:textId="77777777" w:rsidR="00047847" w:rsidRPr="00047847" w:rsidRDefault="00047847" w:rsidP="00047847">
      <w:pPr>
        <w:jc w:val="left"/>
        <w:rPr>
          <w:rFonts w:eastAsia="Aptos" w:cs="Arial"/>
          <w:kern w:val="2"/>
          <w:lang w:val="es-CR" w:eastAsia="en-US"/>
          <w14:ligatures w14:val="standardContextual"/>
        </w:rPr>
      </w:pPr>
      <w:r w:rsidRPr="00047847">
        <w:rPr>
          <w:rFonts w:eastAsia="Aptos" w:cs="Arial"/>
          <w:kern w:val="2"/>
          <w:lang w:val="es-CR" w:eastAsia="en-US"/>
          <w14:ligatures w14:val="standardContextual"/>
        </w:rPr>
        <w:t>Hasta el momento no hay mociones de fondo presentadas.</w:t>
      </w:r>
    </w:p>
    <w:p w14:paraId="214B036E" w14:textId="77777777" w:rsidR="00047847" w:rsidRPr="00047847" w:rsidRDefault="00047847" w:rsidP="00047847">
      <w:pPr>
        <w:jc w:val="left"/>
        <w:rPr>
          <w:rFonts w:eastAsia="Aptos" w:cs="Arial"/>
          <w:kern w:val="2"/>
          <w:lang w:val="es-CR" w:eastAsia="en-US"/>
          <w14:ligatures w14:val="standardContextual"/>
        </w:rPr>
      </w:pPr>
    </w:p>
    <w:p w14:paraId="55CF5C77" w14:textId="77777777" w:rsidR="00047847" w:rsidRPr="00047847" w:rsidRDefault="00047847" w:rsidP="00047847">
      <w:pPr>
        <w:jc w:val="left"/>
        <w:rPr>
          <w:rFonts w:eastAsia="Aptos" w:cs="Arial"/>
          <w:kern w:val="2"/>
          <w:lang w:val="es-CR" w:eastAsia="en-US"/>
          <w14:ligatures w14:val="standardContextual"/>
        </w:rPr>
      </w:pPr>
      <w:r w:rsidRPr="00047847">
        <w:rPr>
          <w:rFonts w:eastAsia="Aptos" w:cs="Arial"/>
          <w:kern w:val="2"/>
          <w:lang w:val="es-CR" w:eastAsia="en-US"/>
          <w14:ligatures w14:val="standardContextual"/>
        </w:rPr>
        <w:t>Tiene la palabra el diputado Ortega Gutiérrez, Antonio, por el fondo.</w:t>
      </w:r>
    </w:p>
    <w:p w14:paraId="0F1B2257" w14:textId="77777777" w:rsidR="00047847" w:rsidRPr="00047847" w:rsidRDefault="00047847" w:rsidP="00047847">
      <w:pPr>
        <w:jc w:val="left"/>
        <w:rPr>
          <w:rFonts w:eastAsia="Aptos" w:cs="Arial"/>
          <w:kern w:val="2"/>
          <w:lang w:val="es-CR" w:eastAsia="en-US"/>
          <w14:ligatures w14:val="standardContextual"/>
        </w:rPr>
      </w:pPr>
    </w:p>
    <w:p w14:paraId="1F0126AB" w14:textId="77777777" w:rsidR="00047847" w:rsidRPr="00047847" w:rsidRDefault="00047847" w:rsidP="00047847">
      <w:pPr>
        <w:rPr>
          <w:rFonts w:eastAsia="Aptos" w:cs="Arial"/>
          <w:b/>
          <w:bCs/>
          <w:kern w:val="2"/>
          <w:lang w:val="es-CR" w:eastAsia="en-US"/>
          <w14:ligatures w14:val="standardContextual"/>
        </w:rPr>
      </w:pPr>
      <w:r w:rsidRPr="00047847">
        <w:rPr>
          <w:rFonts w:eastAsia="Aptos" w:cs="Arial"/>
          <w:b/>
          <w:bCs/>
          <w:kern w:val="2"/>
          <w:lang w:val="es-CR" w:eastAsia="en-US"/>
          <w14:ligatures w14:val="standardContextual"/>
        </w:rPr>
        <w:t>Diputado Antonio Ortega Gutiérrez:</w:t>
      </w:r>
    </w:p>
    <w:p w14:paraId="0A353768" w14:textId="77777777" w:rsidR="00047847" w:rsidRPr="00047847" w:rsidRDefault="00047847" w:rsidP="00047847">
      <w:pPr>
        <w:jc w:val="left"/>
        <w:rPr>
          <w:rFonts w:eastAsia="Aptos" w:cs="Arial"/>
          <w:kern w:val="2"/>
          <w:lang w:val="es-CR" w:eastAsia="en-US"/>
          <w14:ligatures w14:val="standardContextual"/>
        </w:rPr>
      </w:pPr>
    </w:p>
    <w:p w14:paraId="369B369F" w14:textId="77777777" w:rsidR="00047847" w:rsidRPr="00047847" w:rsidRDefault="00047847" w:rsidP="00047847">
      <w:pPr>
        <w:jc w:val="left"/>
        <w:rPr>
          <w:rFonts w:eastAsia="Aptos" w:cs="Arial"/>
          <w:kern w:val="2"/>
          <w:lang w:val="es-CR" w:eastAsia="en-US"/>
          <w14:ligatures w14:val="standardContextual"/>
        </w:rPr>
      </w:pPr>
      <w:r w:rsidRPr="00047847">
        <w:rPr>
          <w:rFonts w:eastAsia="Aptos" w:cs="Arial"/>
          <w:kern w:val="2"/>
          <w:lang w:val="es-CR" w:eastAsia="en-US"/>
          <w14:ligatures w14:val="standardContextual"/>
        </w:rPr>
        <w:t>Gracias, presidente.</w:t>
      </w:r>
    </w:p>
    <w:p w14:paraId="7B8B412F" w14:textId="77777777" w:rsidR="00047847" w:rsidRPr="00047847" w:rsidRDefault="00047847" w:rsidP="00047847">
      <w:pPr>
        <w:jc w:val="left"/>
        <w:rPr>
          <w:rFonts w:eastAsia="Aptos" w:cs="Arial"/>
          <w:kern w:val="2"/>
          <w:lang w:val="es-CR" w:eastAsia="en-US"/>
          <w14:ligatures w14:val="standardContextual"/>
        </w:rPr>
      </w:pPr>
    </w:p>
    <w:p w14:paraId="28509698" w14:textId="77777777" w:rsidR="00047847" w:rsidRPr="00047847" w:rsidRDefault="00047847" w:rsidP="00047847">
      <w:pPr>
        <w:rPr>
          <w:rFonts w:eastAsia="Aptos" w:cs="Arial"/>
          <w:kern w:val="2"/>
          <w:lang w:val="es-CR" w:eastAsia="en-US"/>
          <w14:ligatures w14:val="standardContextual"/>
        </w:rPr>
      </w:pPr>
      <w:r w:rsidRPr="00047847">
        <w:rPr>
          <w:rFonts w:eastAsia="Aptos" w:cs="Arial"/>
          <w:kern w:val="2"/>
          <w:lang w:val="es-CR" w:eastAsia="en-US"/>
          <w14:ligatures w14:val="standardContextual"/>
        </w:rPr>
        <w:t>No, es por el orden, era para pedirle un receso de hasta diez minutos para mi fracción, por favor.</w:t>
      </w:r>
    </w:p>
    <w:p w14:paraId="36AE1C10" w14:textId="77777777" w:rsidR="00047847" w:rsidRPr="00047847" w:rsidRDefault="00047847" w:rsidP="00047847">
      <w:pPr>
        <w:rPr>
          <w:rFonts w:eastAsia="Aptos" w:cs="Arial"/>
          <w:kern w:val="2"/>
          <w:lang w:val="es-CR" w:eastAsia="en-US"/>
          <w14:ligatures w14:val="standardContextual"/>
        </w:rPr>
      </w:pPr>
    </w:p>
    <w:p w14:paraId="5077594B" w14:textId="77777777" w:rsidR="00047847" w:rsidRPr="00047847" w:rsidRDefault="00047847" w:rsidP="00047847">
      <w:pPr>
        <w:jc w:val="left"/>
        <w:rPr>
          <w:rFonts w:eastAsia="Aptos" w:cs="Arial"/>
          <w:b/>
          <w:bCs/>
          <w:kern w:val="2"/>
          <w:lang w:val="es-CR" w:eastAsia="en-US"/>
          <w14:ligatures w14:val="standardContextual"/>
        </w:rPr>
      </w:pPr>
      <w:r w:rsidRPr="00047847">
        <w:rPr>
          <w:rFonts w:eastAsia="Aptos" w:cs="Arial"/>
          <w:b/>
          <w:bCs/>
          <w:kern w:val="2"/>
          <w:lang w:val="es-CR" w:eastAsia="en-US"/>
          <w14:ligatures w14:val="standardContextual"/>
        </w:rPr>
        <w:t>Presidente Rodrigo Arias Sánchez:</w:t>
      </w:r>
    </w:p>
    <w:p w14:paraId="0DA97707" w14:textId="77777777" w:rsidR="00047847" w:rsidRPr="00047847" w:rsidRDefault="00047847" w:rsidP="00047847">
      <w:pPr>
        <w:rPr>
          <w:rFonts w:eastAsia="Aptos" w:cs="Arial"/>
          <w:kern w:val="2"/>
          <w:lang w:val="es-CR" w:eastAsia="en-US"/>
          <w14:ligatures w14:val="standardContextual"/>
        </w:rPr>
      </w:pPr>
    </w:p>
    <w:p w14:paraId="394806C8" w14:textId="77777777" w:rsidR="00047847" w:rsidRPr="00047847" w:rsidRDefault="00047847" w:rsidP="00047847">
      <w:pPr>
        <w:rPr>
          <w:rFonts w:eastAsia="Aptos" w:cs="Arial"/>
          <w:kern w:val="2"/>
          <w:lang w:val="es-CR" w:eastAsia="en-US"/>
          <w14:ligatures w14:val="standardContextual"/>
        </w:rPr>
      </w:pPr>
      <w:r w:rsidRPr="00047847">
        <w:rPr>
          <w:rFonts w:eastAsia="Aptos" w:cs="Arial"/>
          <w:kern w:val="2"/>
          <w:lang w:val="es-CR" w:eastAsia="en-US"/>
          <w14:ligatures w14:val="standardContextual"/>
        </w:rPr>
        <w:t>De acuerdo, se concede un receso de hasta diez minutos para el Frente Amplio.</w:t>
      </w:r>
    </w:p>
    <w:p w14:paraId="0E894619" w14:textId="77777777" w:rsidR="0041085E" w:rsidRDefault="0041085E" w:rsidP="005B71E0">
      <w:pPr>
        <w:rPr>
          <w:b/>
          <w:bCs/>
          <w:lang w:val="es-MX"/>
        </w:rPr>
      </w:pPr>
    </w:p>
    <w:p w14:paraId="34447C33" w14:textId="7ECCB6AF" w:rsidR="005B71E0" w:rsidRPr="009D6F3B" w:rsidRDefault="005B71E0" w:rsidP="005B71E0">
      <w:pPr>
        <w:rPr>
          <w:b/>
          <w:bCs/>
          <w:lang w:val="es-MX"/>
        </w:rPr>
      </w:pPr>
      <w:r w:rsidRPr="009D6F3B">
        <w:rPr>
          <w:b/>
          <w:bCs/>
          <w:lang w:val="es-MX"/>
        </w:rPr>
        <w:t>Vicepresidenta Rosalía Brown Young:</w:t>
      </w:r>
    </w:p>
    <w:p w14:paraId="425D8978" w14:textId="77777777" w:rsidR="005B71E0" w:rsidRPr="00105C51" w:rsidRDefault="005B71E0" w:rsidP="005B71E0">
      <w:pPr>
        <w:rPr>
          <w:rFonts w:cs="Arial"/>
        </w:rPr>
      </w:pPr>
      <w:r>
        <w:rPr>
          <w:rFonts w:cs="Arial"/>
        </w:rPr>
        <w:t xml:space="preserve"> </w:t>
      </w:r>
    </w:p>
    <w:p w14:paraId="196FA261" w14:textId="77777777" w:rsidR="005B71E0" w:rsidRDefault="005B71E0" w:rsidP="005B71E0">
      <w:pPr>
        <w:rPr>
          <w:rFonts w:cs="Arial"/>
        </w:rPr>
      </w:pPr>
      <w:r>
        <w:rPr>
          <w:rFonts w:cs="Arial"/>
        </w:rPr>
        <w:t>Se reanuda la sesión.</w:t>
      </w:r>
    </w:p>
    <w:p w14:paraId="6AB51849" w14:textId="77777777" w:rsidR="005B71E0" w:rsidRDefault="005B71E0" w:rsidP="005B71E0">
      <w:pPr>
        <w:rPr>
          <w:rFonts w:cs="Arial"/>
        </w:rPr>
      </w:pPr>
    </w:p>
    <w:p w14:paraId="40719970" w14:textId="77777777" w:rsidR="005B71E0" w:rsidRDefault="005B71E0" w:rsidP="005B71E0">
      <w:pPr>
        <w:rPr>
          <w:rFonts w:cs="Arial"/>
        </w:rPr>
      </w:pPr>
      <w:r>
        <w:rPr>
          <w:rFonts w:cs="Arial"/>
        </w:rPr>
        <w:t>En discusión por el fondo.</w:t>
      </w:r>
    </w:p>
    <w:p w14:paraId="61182D42" w14:textId="77777777" w:rsidR="005B71E0" w:rsidRDefault="005B71E0" w:rsidP="005B71E0">
      <w:pPr>
        <w:rPr>
          <w:rFonts w:cs="Arial"/>
        </w:rPr>
      </w:pPr>
    </w:p>
    <w:p w14:paraId="778D396E" w14:textId="77777777" w:rsidR="005B71E0" w:rsidRDefault="005B71E0" w:rsidP="005B71E0">
      <w:pPr>
        <w:rPr>
          <w:rFonts w:cs="Arial"/>
        </w:rPr>
      </w:pPr>
      <w:r>
        <w:rPr>
          <w:rFonts w:cs="Arial"/>
        </w:rPr>
        <w:t>No hay cuórum. Corre el tiempo reglamentario.</w:t>
      </w:r>
    </w:p>
    <w:p w14:paraId="7FE125D8" w14:textId="77777777" w:rsidR="005B71E0" w:rsidRDefault="005B71E0" w:rsidP="005B71E0">
      <w:pPr>
        <w:rPr>
          <w:rFonts w:cs="Arial"/>
        </w:rPr>
      </w:pPr>
    </w:p>
    <w:p w14:paraId="7B75DD74" w14:textId="77777777" w:rsidR="005B71E0" w:rsidRDefault="005B71E0" w:rsidP="005B71E0">
      <w:pPr>
        <w:rPr>
          <w:rFonts w:cs="Arial"/>
        </w:rPr>
      </w:pPr>
      <w:r>
        <w:rPr>
          <w:rFonts w:cs="Arial"/>
        </w:rPr>
        <w:t>Se ha restablecido el cuórum.</w:t>
      </w:r>
    </w:p>
    <w:p w14:paraId="73BDB36F" w14:textId="77777777" w:rsidR="005B71E0" w:rsidRDefault="005B71E0" w:rsidP="005B71E0">
      <w:pPr>
        <w:rPr>
          <w:rFonts w:cs="Arial"/>
        </w:rPr>
      </w:pPr>
    </w:p>
    <w:p w14:paraId="4F9992BF" w14:textId="77777777" w:rsidR="005B71E0" w:rsidRDefault="005B71E0" w:rsidP="005B71E0">
      <w:pPr>
        <w:rPr>
          <w:rFonts w:cs="Arial"/>
        </w:rPr>
      </w:pPr>
      <w:r>
        <w:rPr>
          <w:rFonts w:cs="Arial"/>
        </w:rPr>
        <w:t>En discusión por el fondo en el trámite…</w:t>
      </w:r>
    </w:p>
    <w:p w14:paraId="519F991B" w14:textId="77777777" w:rsidR="005B71E0" w:rsidRDefault="005B71E0" w:rsidP="005B71E0">
      <w:pPr>
        <w:rPr>
          <w:rFonts w:cs="Arial"/>
        </w:rPr>
      </w:pPr>
    </w:p>
    <w:p w14:paraId="72C173FA" w14:textId="77777777" w:rsidR="005B71E0" w:rsidRDefault="005B71E0" w:rsidP="005B71E0">
      <w:pPr>
        <w:rPr>
          <w:rFonts w:cs="Arial"/>
        </w:rPr>
      </w:pPr>
      <w:r>
        <w:rPr>
          <w:rFonts w:cs="Arial"/>
        </w:rPr>
        <w:t>Don Ariel, ¿es por el fondo?</w:t>
      </w:r>
    </w:p>
    <w:p w14:paraId="028B2F7E" w14:textId="77777777" w:rsidR="005B71E0" w:rsidRDefault="005B71E0" w:rsidP="005B71E0">
      <w:pPr>
        <w:rPr>
          <w:rFonts w:cs="Arial"/>
        </w:rPr>
      </w:pPr>
    </w:p>
    <w:p w14:paraId="30A99704" w14:textId="77777777" w:rsidR="005B71E0" w:rsidRPr="00D77BB8" w:rsidRDefault="005B71E0" w:rsidP="005B71E0">
      <w:pPr>
        <w:rPr>
          <w:rFonts w:cs="Arial"/>
          <w:b/>
          <w:bCs/>
        </w:rPr>
      </w:pPr>
      <w:r w:rsidRPr="00D77BB8">
        <w:rPr>
          <w:rFonts w:cs="Arial"/>
          <w:b/>
          <w:bCs/>
        </w:rPr>
        <w:t>Diputado Ariel Robles Barrantes:</w:t>
      </w:r>
    </w:p>
    <w:p w14:paraId="75134EAB" w14:textId="77777777" w:rsidR="005B71E0" w:rsidRDefault="005B71E0" w:rsidP="005B71E0">
      <w:pPr>
        <w:rPr>
          <w:rFonts w:cs="Arial"/>
        </w:rPr>
      </w:pPr>
    </w:p>
    <w:p w14:paraId="00BDDB47" w14:textId="77777777" w:rsidR="005B71E0" w:rsidRDefault="005B71E0" w:rsidP="005B71E0">
      <w:pPr>
        <w:rPr>
          <w:rFonts w:cs="Arial"/>
        </w:rPr>
      </w:pPr>
      <w:r>
        <w:rPr>
          <w:rFonts w:cs="Arial"/>
        </w:rPr>
        <w:t xml:space="preserve">Sí, nada más para tenerlo claro, ¿estamos en el proyecto sobre </w:t>
      </w:r>
      <w:proofErr w:type="spellStart"/>
      <w:r>
        <w:rPr>
          <w:rFonts w:cs="Arial"/>
        </w:rPr>
        <w:t>Judesur</w:t>
      </w:r>
      <w:proofErr w:type="spellEnd"/>
      <w:r>
        <w:rPr>
          <w:rFonts w:cs="Arial"/>
        </w:rPr>
        <w:t>?, ¿cierto?</w:t>
      </w:r>
    </w:p>
    <w:p w14:paraId="0E91EEAA" w14:textId="77777777" w:rsidR="005B71E0" w:rsidRDefault="005B71E0" w:rsidP="005B71E0">
      <w:pPr>
        <w:rPr>
          <w:rFonts w:cs="Arial"/>
        </w:rPr>
      </w:pPr>
    </w:p>
    <w:p w14:paraId="0F7DA842" w14:textId="77777777" w:rsidR="005B71E0" w:rsidRDefault="005B71E0" w:rsidP="005B71E0">
      <w:pPr>
        <w:rPr>
          <w:rFonts w:cs="Arial"/>
        </w:rPr>
      </w:pPr>
      <w:r>
        <w:rPr>
          <w:rFonts w:cs="Arial"/>
        </w:rPr>
        <w:t>Bueno, muchísimas gracias, señora presidenta, y un saludo muy cordial, diputadas y diputados.</w:t>
      </w:r>
    </w:p>
    <w:p w14:paraId="62ACA94E" w14:textId="77777777" w:rsidR="005B71E0" w:rsidRDefault="005B71E0" w:rsidP="005B71E0">
      <w:pPr>
        <w:rPr>
          <w:rFonts w:cs="Arial"/>
        </w:rPr>
      </w:pPr>
    </w:p>
    <w:p w14:paraId="14E7F5CF" w14:textId="77777777" w:rsidR="005B71E0" w:rsidRDefault="005B71E0" w:rsidP="005B71E0">
      <w:pPr>
        <w:rPr>
          <w:rFonts w:cs="Arial"/>
        </w:rPr>
      </w:pPr>
      <w:r>
        <w:rPr>
          <w:rFonts w:cs="Arial"/>
        </w:rPr>
        <w:t xml:space="preserve">Quiero hacer énfasis en la importancia de este proyecto, pero antes de referirme por el fondo sí sería importante señalar que llegó un criterio reciente de </w:t>
      </w:r>
      <w:proofErr w:type="spellStart"/>
      <w:r>
        <w:rPr>
          <w:rFonts w:cs="Arial"/>
        </w:rPr>
        <w:t>Judesur</w:t>
      </w:r>
      <w:proofErr w:type="spellEnd"/>
      <w:r>
        <w:rPr>
          <w:rFonts w:cs="Arial"/>
        </w:rPr>
        <w:t xml:space="preserve">, sobre este texto, que plantea de forma errónea que el proyecto pretenda eliminar la representación de los territorios indígenas dentro de la Junta Directiva de </w:t>
      </w:r>
      <w:proofErr w:type="spellStart"/>
      <w:r>
        <w:rPr>
          <w:rFonts w:cs="Arial"/>
        </w:rPr>
        <w:t>Judesur</w:t>
      </w:r>
      <w:proofErr w:type="spellEnd"/>
      <w:r>
        <w:rPr>
          <w:rFonts w:cs="Arial"/>
        </w:rPr>
        <w:t xml:space="preserve">. </w:t>
      </w:r>
    </w:p>
    <w:p w14:paraId="21CDC78A" w14:textId="77777777" w:rsidR="005B71E0" w:rsidRDefault="005B71E0" w:rsidP="005B71E0">
      <w:pPr>
        <w:rPr>
          <w:rFonts w:cs="Arial"/>
        </w:rPr>
      </w:pPr>
    </w:p>
    <w:p w14:paraId="6E6CBB97" w14:textId="77777777" w:rsidR="005B71E0" w:rsidRDefault="005B71E0" w:rsidP="005B71E0">
      <w:pPr>
        <w:rPr>
          <w:rFonts w:cs="Arial"/>
        </w:rPr>
      </w:pPr>
      <w:r>
        <w:rPr>
          <w:rFonts w:cs="Arial"/>
        </w:rPr>
        <w:t xml:space="preserve">Ese es un error de imprecisión por técnica legislativa. La realidad es que no se está eliminando ninguna representación de territorios indígenas dentro de la Junta Directiva de </w:t>
      </w:r>
      <w:proofErr w:type="spellStart"/>
      <w:r>
        <w:rPr>
          <w:rFonts w:cs="Arial"/>
        </w:rPr>
        <w:t>Judesur</w:t>
      </w:r>
      <w:proofErr w:type="spellEnd"/>
      <w:r>
        <w:rPr>
          <w:rFonts w:cs="Arial"/>
        </w:rPr>
        <w:t>. Lo que se está haciendo con este proyecto de ley es que exista la participación de Puerto Jiménez y además para que no sea impar, para que sea impar se elimina, no se elimina a nadie, se suma una representación de las asociaciones de desarrollo; esto por iniciativa del Partido Liberación Nacional a la cual nos sumamos todas las fracciones prácticamente en este Plenario.</w:t>
      </w:r>
    </w:p>
    <w:p w14:paraId="5C65947A" w14:textId="77777777" w:rsidR="005B71E0" w:rsidRDefault="005B71E0" w:rsidP="005B71E0">
      <w:pPr>
        <w:rPr>
          <w:rFonts w:cs="Arial"/>
        </w:rPr>
      </w:pPr>
    </w:p>
    <w:p w14:paraId="3FFDF9A4" w14:textId="77777777" w:rsidR="005B71E0" w:rsidRDefault="005B71E0" w:rsidP="005B71E0">
      <w:pPr>
        <w:rPr>
          <w:rFonts w:cs="Arial"/>
        </w:rPr>
      </w:pPr>
      <w:r>
        <w:rPr>
          <w:rFonts w:cs="Arial"/>
        </w:rPr>
        <w:t xml:space="preserve">Quiero hacer esa aclaración para que hoy podamos votar por el fondo de forma afirmativa, porque urge que Puerto Jiménez tenga representación dentro de la Junta Directiva de </w:t>
      </w:r>
      <w:proofErr w:type="spellStart"/>
      <w:r>
        <w:rPr>
          <w:rFonts w:cs="Arial"/>
        </w:rPr>
        <w:t>Judesur</w:t>
      </w:r>
      <w:proofErr w:type="spellEnd"/>
      <w:r>
        <w:rPr>
          <w:rFonts w:cs="Arial"/>
        </w:rPr>
        <w:t xml:space="preserve">. </w:t>
      </w:r>
    </w:p>
    <w:p w14:paraId="0D5EE2F2" w14:textId="77777777" w:rsidR="005B71E0" w:rsidRDefault="005B71E0" w:rsidP="005B71E0">
      <w:pPr>
        <w:rPr>
          <w:rFonts w:cs="Arial"/>
        </w:rPr>
      </w:pPr>
    </w:p>
    <w:p w14:paraId="0C3513A4" w14:textId="77777777" w:rsidR="005B71E0" w:rsidRDefault="005B71E0" w:rsidP="005B71E0">
      <w:pPr>
        <w:rPr>
          <w:rFonts w:cs="Arial"/>
        </w:rPr>
      </w:pPr>
      <w:r>
        <w:rPr>
          <w:rFonts w:cs="Arial"/>
        </w:rPr>
        <w:t>Urge porque es un cantón que viene iniciando su camino, es un cantón que apenas ha iniciado un proceso de crear una municipalidad, y curiosamente al iniciar esta municipalidad requiere el recurso del Estado costarricense para poder realizar una gestión indicada de la atención que la municipalidad tiene.</w:t>
      </w:r>
    </w:p>
    <w:p w14:paraId="6B3F371E" w14:textId="77777777" w:rsidR="005B71E0" w:rsidRDefault="005B71E0" w:rsidP="005B71E0">
      <w:pPr>
        <w:rPr>
          <w:rFonts w:cs="Arial"/>
        </w:rPr>
      </w:pPr>
    </w:p>
    <w:p w14:paraId="7332711B" w14:textId="77777777" w:rsidR="005B71E0" w:rsidRDefault="005B71E0" w:rsidP="005B71E0">
      <w:pPr>
        <w:rPr>
          <w:rFonts w:cs="Arial"/>
        </w:rPr>
      </w:pPr>
      <w:r>
        <w:rPr>
          <w:rFonts w:cs="Arial"/>
        </w:rPr>
        <w:t>Ahí sí es cierto que funciona papá Estado, ¿verdad?, porque para iniciar la municipalidad en la Zona Sur, en Puerto Jiménez, va a requerir los fondos del Estado costarricense. Y me alegra mucho que ahí sí estemos de acuerdo todas las fracciones incluidas las que siempre critican la figura del papá Estado.</w:t>
      </w:r>
    </w:p>
    <w:p w14:paraId="712A18B5" w14:textId="77777777" w:rsidR="005B71E0" w:rsidRDefault="005B71E0" w:rsidP="005B71E0">
      <w:pPr>
        <w:rPr>
          <w:rFonts w:cs="Arial"/>
        </w:rPr>
      </w:pPr>
    </w:p>
    <w:p w14:paraId="7702DA5A" w14:textId="77777777" w:rsidR="005B71E0" w:rsidRDefault="005B71E0" w:rsidP="005B71E0">
      <w:pPr>
        <w:rPr>
          <w:rFonts w:cs="Arial"/>
        </w:rPr>
      </w:pPr>
      <w:r>
        <w:rPr>
          <w:rFonts w:cs="Arial"/>
        </w:rPr>
        <w:t xml:space="preserve">Nada, decir solamente eso, indicar que ojalá podamos votar de forma afirmativa, </w:t>
      </w:r>
      <w:proofErr w:type="gramStart"/>
      <w:r>
        <w:rPr>
          <w:rFonts w:cs="Arial"/>
        </w:rPr>
        <w:t>ojala</w:t>
      </w:r>
      <w:proofErr w:type="gramEnd"/>
      <w:r>
        <w:rPr>
          <w:rFonts w:cs="Arial"/>
        </w:rPr>
        <w:t xml:space="preserve"> que haya más proyectos que tengan que ver con la Zona Sur de nuestro país, proyectos que vengan a atender con urgencia las exigencias, las problemáticas de la Zona Sur.</w:t>
      </w:r>
    </w:p>
    <w:p w14:paraId="437F9F9D" w14:textId="77777777" w:rsidR="005B71E0" w:rsidRDefault="005B71E0" w:rsidP="005B71E0">
      <w:pPr>
        <w:rPr>
          <w:rFonts w:cs="Arial"/>
        </w:rPr>
      </w:pPr>
    </w:p>
    <w:p w14:paraId="121B19B0" w14:textId="77777777" w:rsidR="005B71E0" w:rsidRDefault="005B71E0" w:rsidP="005B71E0">
      <w:pPr>
        <w:rPr>
          <w:rFonts w:cs="Arial"/>
        </w:rPr>
      </w:pPr>
      <w:r>
        <w:rPr>
          <w:rFonts w:cs="Arial"/>
        </w:rPr>
        <w:t>Solo para que ustedes sepan un ejemplo, el alcalde de Puerto Jiménez enfrentó grandísimas dificultades para poder tener un tema de tratamiento de residuos. No había recursos para poder recoger los recursos sólidos en el cantón, y eso provocó un desastre en los últimos días.</w:t>
      </w:r>
    </w:p>
    <w:p w14:paraId="34B52BA3" w14:textId="77777777" w:rsidR="005B71E0" w:rsidRDefault="005B71E0" w:rsidP="005B71E0">
      <w:pPr>
        <w:rPr>
          <w:rFonts w:cs="Arial"/>
        </w:rPr>
      </w:pPr>
    </w:p>
    <w:p w14:paraId="2557D69F" w14:textId="77777777" w:rsidR="005B71E0" w:rsidRDefault="005B71E0" w:rsidP="005B71E0">
      <w:pPr>
        <w:rPr>
          <w:rFonts w:cs="Arial"/>
        </w:rPr>
      </w:pPr>
      <w:r>
        <w:rPr>
          <w:rFonts w:cs="Arial"/>
        </w:rPr>
        <w:t>Tuvo el alcalde que buscar por su propia cuenta, por sus propios medios cómo hacer para recoger los residuos. Y eso tiene que ver con que hay muy pocos recursos en la municipalidad y es porque hay una municipalidad que apenas se está iniciando.</w:t>
      </w:r>
    </w:p>
    <w:p w14:paraId="35D15366" w14:textId="77777777" w:rsidR="005B71E0" w:rsidRDefault="005B71E0" w:rsidP="005B71E0">
      <w:pPr>
        <w:rPr>
          <w:rFonts w:cs="Arial"/>
        </w:rPr>
      </w:pPr>
    </w:p>
    <w:p w14:paraId="3A794E64" w14:textId="77777777" w:rsidR="005B71E0" w:rsidRDefault="005B71E0" w:rsidP="005B71E0">
      <w:pPr>
        <w:rPr>
          <w:rFonts w:cs="Arial"/>
        </w:rPr>
      </w:pPr>
      <w:r>
        <w:rPr>
          <w:rFonts w:cs="Arial"/>
        </w:rPr>
        <w:t xml:space="preserve">La representación en </w:t>
      </w:r>
      <w:proofErr w:type="spellStart"/>
      <w:r>
        <w:rPr>
          <w:rFonts w:cs="Arial"/>
        </w:rPr>
        <w:t>Judesur</w:t>
      </w:r>
      <w:proofErr w:type="spellEnd"/>
      <w:r>
        <w:rPr>
          <w:rFonts w:cs="Arial"/>
        </w:rPr>
        <w:t xml:space="preserve"> va a permitir que esa municipalidad tenga más incidencia, tenga la posibilidad de velar mejor por recursos para su región, y es algo que creo aquí, diputadas y diputados, debemos de apoyar.</w:t>
      </w:r>
    </w:p>
    <w:p w14:paraId="5AC1201A" w14:textId="77777777" w:rsidR="005B71E0" w:rsidRDefault="005B71E0" w:rsidP="005B71E0">
      <w:pPr>
        <w:rPr>
          <w:rFonts w:cs="Arial"/>
        </w:rPr>
      </w:pPr>
    </w:p>
    <w:p w14:paraId="3DF9741D" w14:textId="77777777" w:rsidR="005B71E0" w:rsidRDefault="005B71E0" w:rsidP="005B71E0">
      <w:pPr>
        <w:rPr>
          <w:rFonts w:cs="Arial"/>
        </w:rPr>
      </w:pPr>
      <w:r>
        <w:rPr>
          <w:rFonts w:cs="Arial"/>
        </w:rPr>
        <w:t>Muchas gracias, señora presidenta. Me reservo el tiempo que me queda.</w:t>
      </w:r>
    </w:p>
    <w:p w14:paraId="08CD2D87" w14:textId="77777777" w:rsidR="00047847" w:rsidRPr="00047847" w:rsidRDefault="00047847" w:rsidP="00047847">
      <w:pPr>
        <w:contextualSpacing/>
        <w:rPr>
          <w:rFonts w:eastAsia="Calibri" w:cs="Arial"/>
          <w:kern w:val="2"/>
          <w:lang w:val="es-CR" w:eastAsia="en-US"/>
          <w14:ligatures w14:val="standardContextual"/>
        </w:rPr>
      </w:pPr>
    </w:p>
    <w:p w14:paraId="42583E61" w14:textId="77777777" w:rsidR="00047847" w:rsidRPr="00047847" w:rsidRDefault="00047847" w:rsidP="00047847">
      <w:pPr>
        <w:contextualSpacing/>
        <w:jc w:val="left"/>
        <w:rPr>
          <w:rFonts w:eastAsia="Calibri" w:cs="Arial"/>
          <w:kern w:val="2"/>
          <w:lang w:val="es-CR" w:eastAsia="en-US"/>
          <w14:ligatures w14:val="standardContextual"/>
        </w:rPr>
      </w:pPr>
      <w:r w:rsidRPr="00047847">
        <w:rPr>
          <w:rFonts w:eastAsia="Calibri" w:cs="Arial"/>
          <w:b/>
          <w:kern w:val="2"/>
          <w:lang w:val="es-CR" w:eastAsia="en-US"/>
          <w14:ligatures w14:val="standardContextual"/>
        </w:rPr>
        <w:t xml:space="preserve">Vicepresidenta </w:t>
      </w:r>
      <w:r w:rsidRPr="00047847">
        <w:rPr>
          <w:rFonts w:eastAsia="Calibri" w:cs="Arial"/>
          <w:b/>
          <w:bCs/>
          <w:kern w:val="2"/>
          <w:lang w:val="es-CR" w:eastAsia="en-US"/>
          <w14:ligatures w14:val="standardContextual"/>
        </w:rPr>
        <w:t>Rosalía Brown Young:</w:t>
      </w:r>
    </w:p>
    <w:p w14:paraId="4E5DDAC4" w14:textId="77777777" w:rsidR="00047847" w:rsidRPr="00047847" w:rsidRDefault="00047847" w:rsidP="00047847">
      <w:pPr>
        <w:contextualSpacing/>
        <w:rPr>
          <w:rFonts w:eastAsia="Calibri" w:cs="Arial"/>
          <w:kern w:val="2"/>
          <w:lang w:val="es-CR" w:eastAsia="en-US"/>
          <w14:ligatures w14:val="standardContextual"/>
        </w:rPr>
      </w:pPr>
    </w:p>
    <w:p w14:paraId="019E6EA5"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Tiene la palabra el diputado Eliécer Feinzaig Mintz, hasta por veinte minutos.</w:t>
      </w:r>
    </w:p>
    <w:p w14:paraId="36075076" w14:textId="77777777" w:rsidR="00047847" w:rsidRPr="00047847" w:rsidRDefault="00047847" w:rsidP="00047847">
      <w:pPr>
        <w:contextualSpacing/>
        <w:rPr>
          <w:rFonts w:eastAsia="Calibri" w:cs="Arial"/>
          <w:kern w:val="2"/>
          <w:lang w:val="es-CR" w:eastAsia="en-US"/>
          <w14:ligatures w14:val="standardContextual"/>
        </w:rPr>
      </w:pPr>
    </w:p>
    <w:p w14:paraId="51A69243" w14:textId="77777777" w:rsidR="00047847" w:rsidRPr="00047847" w:rsidRDefault="00047847" w:rsidP="00047847">
      <w:pPr>
        <w:contextualSpacing/>
        <w:rPr>
          <w:rFonts w:eastAsia="Calibri" w:cs="Arial"/>
          <w:b/>
          <w:bCs/>
          <w:kern w:val="2"/>
          <w:lang w:val="es-CR" w:eastAsia="en-US"/>
          <w14:ligatures w14:val="standardContextual"/>
        </w:rPr>
      </w:pPr>
      <w:r w:rsidRPr="00047847">
        <w:rPr>
          <w:rFonts w:eastAsia="Calibri" w:cs="Arial"/>
          <w:b/>
          <w:bCs/>
          <w:kern w:val="2"/>
          <w:lang w:val="es-CR" w:eastAsia="en-US"/>
          <w14:ligatures w14:val="standardContextual"/>
        </w:rPr>
        <w:t>Diputado Eli Feinzaig Mintz:</w:t>
      </w:r>
    </w:p>
    <w:p w14:paraId="7E460002" w14:textId="77777777" w:rsidR="00047847" w:rsidRPr="00047847" w:rsidRDefault="00047847" w:rsidP="00047847">
      <w:pPr>
        <w:contextualSpacing/>
        <w:rPr>
          <w:rFonts w:eastAsia="Calibri" w:cs="Arial"/>
          <w:kern w:val="2"/>
          <w:lang w:val="es-CR" w:eastAsia="en-US"/>
          <w14:ligatures w14:val="standardContextual"/>
        </w:rPr>
      </w:pPr>
    </w:p>
    <w:p w14:paraId="5E7B4D9A"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Muchas gracias, presidenta.</w:t>
      </w:r>
    </w:p>
    <w:p w14:paraId="3B5CF6F8" w14:textId="77777777" w:rsidR="00047847" w:rsidRPr="00047847" w:rsidRDefault="00047847" w:rsidP="00047847">
      <w:pPr>
        <w:contextualSpacing/>
        <w:rPr>
          <w:rFonts w:eastAsia="Calibri" w:cs="Arial"/>
          <w:kern w:val="2"/>
          <w:lang w:val="es-CR" w:eastAsia="en-US"/>
          <w14:ligatures w14:val="standardContextual"/>
        </w:rPr>
      </w:pPr>
    </w:p>
    <w:p w14:paraId="787B62C1"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 xml:space="preserve">Una intervención corta. Ya hemos hablado bastante de este proyecto de ley, de la importancia de corregir esta conformación de la Junta Directiva de </w:t>
      </w:r>
      <w:proofErr w:type="spellStart"/>
      <w:r w:rsidRPr="00047847">
        <w:rPr>
          <w:rFonts w:eastAsia="Calibri" w:cs="Arial"/>
          <w:kern w:val="2"/>
          <w:lang w:val="es-CR" w:eastAsia="en-US"/>
          <w14:ligatures w14:val="standardContextual"/>
        </w:rPr>
        <w:t>Judesur</w:t>
      </w:r>
      <w:proofErr w:type="spellEnd"/>
      <w:r w:rsidRPr="00047847">
        <w:rPr>
          <w:rFonts w:eastAsia="Calibri" w:cs="Arial"/>
          <w:kern w:val="2"/>
          <w:lang w:val="es-CR" w:eastAsia="en-US"/>
          <w14:ligatures w14:val="standardContextual"/>
        </w:rPr>
        <w:t>, para incorporar al cantón…, al nuevo cantón de Puerto Jiménez y se aprobó una moción en días pasados para que la composición de la Junta Directiva siempre se mantuviera con un número impar para evitar empates de esa naturaleza.</w:t>
      </w:r>
    </w:p>
    <w:p w14:paraId="30887E13" w14:textId="77777777" w:rsidR="00047847" w:rsidRPr="00047847" w:rsidRDefault="00047847" w:rsidP="00047847">
      <w:pPr>
        <w:contextualSpacing/>
        <w:rPr>
          <w:rFonts w:eastAsia="Calibri" w:cs="Arial"/>
          <w:kern w:val="2"/>
          <w:lang w:val="es-CR" w:eastAsia="en-US"/>
          <w14:ligatures w14:val="standardContextual"/>
        </w:rPr>
      </w:pPr>
    </w:p>
    <w:p w14:paraId="7F597165"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 xml:space="preserve">Como nos hizo la observación el diputado Ariel Robles, llega una respuesta a una consulta de </w:t>
      </w:r>
      <w:proofErr w:type="spellStart"/>
      <w:r w:rsidRPr="00047847">
        <w:rPr>
          <w:rFonts w:eastAsia="Calibri" w:cs="Arial"/>
          <w:kern w:val="2"/>
          <w:lang w:val="es-CR" w:eastAsia="en-US"/>
          <w14:ligatures w14:val="standardContextual"/>
        </w:rPr>
        <w:t>Judesur</w:t>
      </w:r>
      <w:proofErr w:type="spellEnd"/>
      <w:r w:rsidRPr="00047847">
        <w:rPr>
          <w:rFonts w:eastAsia="Calibri" w:cs="Arial"/>
          <w:kern w:val="2"/>
          <w:lang w:val="es-CR" w:eastAsia="en-US"/>
          <w14:ligatures w14:val="standardContextual"/>
        </w:rPr>
        <w:t xml:space="preserve">, donde emiten un criterio erróneo. </w:t>
      </w:r>
      <w:proofErr w:type="spellStart"/>
      <w:r w:rsidRPr="00047847">
        <w:rPr>
          <w:rFonts w:eastAsia="Calibri" w:cs="Arial"/>
          <w:kern w:val="2"/>
          <w:lang w:val="es-CR" w:eastAsia="en-US"/>
          <w14:ligatures w14:val="standardContextual"/>
        </w:rPr>
        <w:t>Judesur</w:t>
      </w:r>
      <w:proofErr w:type="spellEnd"/>
      <w:r w:rsidRPr="00047847">
        <w:rPr>
          <w:rFonts w:eastAsia="Calibri" w:cs="Arial"/>
          <w:kern w:val="2"/>
          <w:lang w:val="es-CR" w:eastAsia="en-US"/>
          <w14:ligatures w14:val="standardContextual"/>
        </w:rPr>
        <w:t xml:space="preserve"> dice que están en contra de la propuesta que se aprobó en este Plenario, porque dejaría por fuera a los representantes del sector indígena. </w:t>
      </w:r>
    </w:p>
    <w:p w14:paraId="25602F5F" w14:textId="77777777" w:rsidR="00047847" w:rsidRPr="00047847" w:rsidRDefault="00047847" w:rsidP="00047847">
      <w:pPr>
        <w:contextualSpacing/>
        <w:rPr>
          <w:rFonts w:eastAsia="Calibri" w:cs="Arial"/>
          <w:kern w:val="2"/>
          <w:lang w:val="es-CR" w:eastAsia="en-US"/>
          <w14:ligatures w14:val="standardContextual"/>
        </w:rPr>
      </w:pPr>
    </w:p>
    <w:p w14:paraId="760616C4"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 xml:space="preserve">Creo que interpretaron mal la forma, la técnica legislativa, porque en la moción se cambian otros incisos para incorporar un segundo representante de las asociaciones de desarrollo para mantener ese número impar, porque al meterse un representante de la municipalidad de </w:t>
      </w:r>
      <w:proofErr w:type="spellStart"/>
      <w:r w:rsidRPr="00047847">
        <w:rPr>
          <w:rFonts w:eastAsia="Calibri" w:cs="Arial"/>
          <w:kern w:val="2"/>
          <w:lang w:val="es-CR" w:eastAsia="en-US"/>
          <w14:ligatures w14:val="standardContextual"/>
        </w:rPr>
        <w:t>Judesur</w:t>
      </w:r>
      <w:proofErr w:type="spellEnd"/>
      <w:r w:rsidRPr="00047847">
        <w:rPr>
          <w:rFonts w:eastAsia="Calibri" w:cs="Arial"/>
          <w:kern w:val="2"/>
          <w:lang w:val="es-CR" w:eastAsia="en-US"/>
          <w14:ligatures w14:val="standardContextual"/>
        </w:rPr>
        <w:t xml:space="preserve">, hacía falta un representante más para mantener ese equilibrio y no se toca en ningún momento el inciso que habla de la representación del sector indígena. </w:t>
      </w:r>
    </w:p>
    <w:p w14:paraId="62A45370" w14:textId="77777777" w:rsidR="00047847" w:rsidRPr="00047847" w:rsidRDefault="00047847" w:rsidP="00047847">
      <w:pPr>
        <w:contextualSpacing/>
        <w:rPr>
          <w:rFonts w:eastAsia="Calibri" w:cs="Arial"/>
          <w:kern w:val="2"/>
          <w:lang w:val="es-CR" w:eastAsia="en-US"/>
          <w14:ligatures w14:val="standardContextual"/>
        </w:rPr>
      </w:pPr>
    </w:p>
    <w:p w14:paraId="5521E1CD"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 xml:space="preserve">Entonces, para que quede claro que podemos avanzar con este proyecto de ley, podemos darle ya su votación definitiva. Es el criterio de </w:t>
      </w:r>
      <w:proofErr w:type="spellStart"/>
      <w:r w:rsidRPr="00047847">
        <w:rPr>
          <w:rFonts w:eastAsia="Calibri" w:cs="Arial"/>
          <w:kern w:val="2"/>
          <w:lang w:val="es-CR" w:eastAsia="en-US"/>
          <w14:ligatures w14:val="standardContextual"/>
        </w:rPr>
        <w:t>Judesur</w:t>
      </w:r>
      <w:proofErr w:type="spellEnd"/>
      <w:r w:rsidRPr="00047847">
        <w:rPr>
          <w:rFonts w:eastAsia="Calibri" w:cs="Arial"/>
          <w:kern w:val="2"/>
          <w:lang w:val="es-CR" w:eastAsia="en-US"/>
          <w14:ligatures w14:val="standardContextual"/>
        </w:rPr>
        <w:t>, lamentablemente comete un error, pero no debería de atrasar el debate, no debería atrasar la votación.</w:t>
      </w:r>
    </w:p>
    <w:p w14:paraId="0FE067D1" w14:textId="77777777" w:rsidR="00047847" w:rsidRPr="00047847" w:rsidRDefault="00047847" w:rsidP="00047847">
      <w:pPr>
        <w:contextualSpacing/>
        <w:rPr>
          <w:rFonts w:eastAsia="Calibri" w:cs="Arial"/>
          <w:kern w:val="2"/>
          <w:lang w:val="es-CR" w:eastAsia="en-US"/>
          <w14:ligatures w14:val="standardContextual"/>
        </w:rPr>
      </w:pPr>
    </w:p>
    <w:p w14:paraId="2EFB7772"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 xml:space="preserve">Y creo que estamos listos ya todos para resolver este problema que ha aquejado, sobre todo a la Municipalidad de Puerto Jiménez, que como ya ustedes saben, tuvo que empezar funciones sin presupuesto, porque aquí se aprobó una ley en enero para darle el presupuesto, pero el presidente de la República no la firmó sino hasta mayo, días después de que ya habían iniciado funciones el alcalde y los nuevos regidores, el nuevo concejo municipal. </w:t>
      </w:r>
    </w:p>
    <w:p w14:paraId="002224F0" w14:textId="77777777" w:rsidR="00047847" w:rsidRPr="00047847" w:rsidRDefault="00047847" w:rsidP="00047847">
      <w:pPr>
        <w:contextualSpacing/>
        <w:rPr>
          <w:rFonts w:eastAsia="Calibri" w:cs="Arial"/>
          <w:kern w:val="2"/>
          <w:lang w:val="es-CR" w:eastAsia="en-US"/>
          <w14:ligatures w14:val="standardContextual"/>
        </w:rPr>
      </w:pPr>
    </w:p>
    <w:p w14:paraId="38EFBA78"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 xml:space="preserve">Así que, para resolver ese ese problema, los invito a votar rápidamente este proyecto hoy que se pueda convertir en ley de la República, incorporar a Puerto Jiménez en </w:t>
      </w:r>
      <w:proofErr w:type="spellStart"/>
      <w:r w:rsidRPr="00047847">
        <w:rPr>
          <w:rFonts w:eastAsia="Calibri" w:cs="Arial"/>
          <w:kern w:val="2"/>
          <w:lang w:val="es-CR" w:eastAsia="en-US"/>
          <w14:ligatures w14:val="standardContextual"/>
        </w:rPr>
        <w:t>Judesur</w:t>
      </w:r>
      <w:proofErr w:type="spellEnd"/>
      <w:r w:rsidRPr="00047847">
        <w:rPr>
          <w:rFonts w:eastAsia="Calibri" w:cs="Arial"/>
          <w:kern w:val="2"/>
          <w:lang w:val="es-CR" w:eastAsia="en-US"/>
          <w14:ligatures w14:val="standardContextual"/>
        </w:rPr>
        <w:t xml:space="preserve"> y resolver el problema de la necesidad de que haya un número impar de miembros en esa Junta Directiva.</w:t>
      </w:r>
    </w:p>
    <w:p w14:paraId="5FD158AC" w14:textId="77777777" w:rsidR="00047847" w:rsidRPr="00047847" w:rsidRDefault="00047847" w:rsidP="00047847">
      <w:pPr>
        <w:contextualSpacing/>
        <w:rPr>
          <w:rFonts w:eastAsia="Calibri" w:cs="Arial"/>
          <w:kern w:val="2"/>
          <w:lang w:val="es-CR" w:eastAsia="en-US"/>
          <w14:ligatures w14:val="standardContextual"/>
        </w:rPr>
      </w:pPr>
    </w:p>
    <w:p w14:paraId="7D43A6DB"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Muchas gracias.</w:t>
      </w:r>
    </w:p>
    <w:p w14:paraId="276520BD" w14:textId="77777777" w:rsidR="00047847" w:rsidRDefault="00047847" w:rsidP="00047847">
      <w:pPr>
        <w:contextualSpacing/>
        <w:rPr>
          <w:rFonts w:eastAsia="Calibri" w:cs="Arial"/>
          <w:kern w:val="2"/>
          <w:lang w:val="es-CR" w:eastAsia="en-US"/>
          <w14:ligatures w14:val="standardContextual"/>
        </w:rPr>
      </w:pPr>
    </w:p>
    <w:p w14:paraId="5D0AA4CB" w14:textId="77777777" w:rsidR="0041085E" w:rsidRDefault="0041085E" w:rsidP="00047847">
      <w:pPr>
        <w:contextualSpacing/>
        <w:rPr>
          <w:rFonts w:eastAsia="Calibri" w:cs="Arial"/>
          <w:kern w:val="2"/>
          <w:lang w:val="es-CR" w:eastAsia="en-US"/>
          <w14:ligatures w14:val="standardContextual"/>
        </w:rPr>
      </w:pPr>
    </w:p>
    <w:p w14:paraId="2C2BCE49" w14:textId="77777777" w:rsidR="0041085E" w:rsidRDefault="0041085E" w:rsidP="00047847">
      <w:pPr>
        <w:contextualSpacing/>
        <w:rPr>
          <w:rFonts w:eastAsia="Calibri" w:cs="Arial"/>
          <w:kern w:val="2"/>
          <w:lang w:val="es-CR" w:eastAsia="en-US"/>
          <w14:ligatures w14:val="standardContextual"/>
        </w:rPr>
      </w:pPr>
    </w:p>
    <w:p w14:paraId="2E366923" w14:textId="77777777" w:rsidR="0041085E" w:rsidRDefault="0041085E" w:rsidP="00047847">
      <w:pPr>
        <w:contextualSpacing/>
        <w:rPr>
          <w:rFonts w:eastAsia="Calibri" w:cs="Arial"/>
          <w:kern w:val="2"/>
          <w:lang w:val="es-CR" w:eastAsia="en-US"/>
          <w14:ligatures w14:val="standardContextual"/>
        </w:rPr>
      </w:pPr>
    </w:p>
    <w:p w14:paraId="6715B536" w14:textId="77777777" w:rsidR="0041085E" w:rsidRPr="00047847" w:rsidRDefault="0041085E" w:rsidP="00047847">
      <w:pPr>
        <w:contextualSpacing/>
        <w:rPr>
          <w:rFonts w:eastAsia="Calibri" w:cs="Arial"/>
          <w:kern w:val="2"/>
          <w:lang w:val="es-CR" w:eastAsia="en-US"/>
          <w14:ligatures w14:val="standardContextual"/>
        </w:rPr>
      </w:pPr>
    </w:p>
    <w:p w14:paraId="6DA5ABD4" w14:textId="77777777" w:rsidR="00047847" w:rsidRPr="00047847" w:rsidRDefault="00047847" w:rsidP="00047847">
      <w:pPr>
        <w:contextualSpacing/>
        <w:jc w:val="left"/>
        <w:rPr>
          <w:rFonts w:eastAsia="Calibri" w:cs="Arial"/>
          <w:kern w:val="2"/>
          <w:lang w:val="es-CR" w:eastAsia="en-US"/>
          <w14:ligatures w14:val="standardContextual"/>
        </w:rPr>
      </w:pPr>
      <w:r w:rsidRPr="00047847">
        <w:rPr>
          <w:rFonts w:eastAsia="Calibri" w:cs="Arial"/>
          <w:b/>
          <w:kern w:val="2"/>
          <w:lang w:val="es-CR" w:eastAsia="en-US"/>
          <w14:ligatures w14:val="standardContextual"/>
        </w:rPr>
        <w:lastRenderedPageBreak/>
        <w:t xml:space="preserve">Vicepresidenta </w:t>
      </w:r>
      <w:r w:rsidRPr="00047847">
        <w:rPr>
          <w:rFonts w:eastAsia="Calibri" w:cs="Arial"/>
          <w:b/>
          <w:bCs/>
          <w:kern w:val="2"/>
          <w:lang w:val="es-CR" w:eastAsia="en-US"/>
          <w14:ligatures w14:val="standardContextual"/>
        </w:rPr>
        <w:t>Rosalía Brown Young:</w:t>
      </w:r>
    </w:p>
    <w:p w14:paraId="07BDD490" w14:textId="77777777" w:rsidR="00047847" w:rsidRPr="00047847" w:rsidRDefault="00047847" w:rsidP="00047847">
      <w:pPr>
        <w:contextualSpacing/>
        <w:rPr>
          <w:rFonts w:eastAsia="Calibri" w:cs="Arial"/>
          <w:kern w:val="2"/>
          <w:lang w:val="es-CR" w:eastAsia="en-US"/>
          <w14:ligatures w14:val="standardContextual"/>
        </w:rPr>
      </w:pPr>
    </w:p>
    <w:p w14:paraId="18904533"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Tiene la palabra la diputada Rojas Méndez, Sonia, hasta por veinte minutos.</w:t>
      </w:r>
    </w:p>
    <w:p w14:paraId="71BB616F" w14:textId="77777777" w:rsidR="00047847" w:rsidRPr="00047847" w:rsidRDefault="00047847" w:rsidP="00047847">
      <w:pPr>
        <w:contextualSpacing/>
        <w:rPr>
          <w:rFonts w:eastAsia="Calibri" w:cs="Arial"/>
          <w:kern w:val="2"/>
          <w:lang w:val="es-CR" w:eastAsia="en-US"/>
          <w14:ligatures w14:val="standardContextual"/>
        </w:rPr>
      </w:pPr>
    </w:p>
    <w:p w14:paraId="3C95CA19" w14:textId="77777777" w:rsidR="00047847" w:rsidRPr="00047847" w:rsidRDefault="00047847" w:rsidP="00047847">
      <w:pPr>
        <w:spacing w:after="160"/>
        <w:contextualSpacing/>
        <w:rPr>
          <w:rFonts w:eastAsia="Calibri" w:cs="Arial"/>
          <w:b/>
          <w:bCs/>
          <w:kern w:val="2"/>
          <w:lang w:val="es-CR" w:eastAsia="en-US"/>
          <w14:ligatures w14:val="standardContextual"/>
        </w:rPr>
      </w:pPr>
      <w:r w:rsidRPr="00047847">
        <w:rPr>
          <w:rFonts w:eastAsia="Calibri" w:cs="Arial"/>
          <w:b/>
          <w:bCs/>
          <w:kern w:val="2"/>
          <w:lang w:val="es-CR" w:eastAsia="en-US"/>
          <w14:ligatures w14:val="standardContextual"/>
        </w:rPr>
        <w:t>Diputada Sonia Rojas Méndez:</w:t>
      </w:r>
    </w:p>
    <w:p w14:paraId="5976F4C7" w14:textId="77777777" w:rsidR="00047847" w:rsidRPr="00047847" w:rsidRDefault="00047847" w:rsidP="00047847">
      <w:pPr>
        <w:contextualSpacing/>
        <w:rPr>
          <w:rFonts w:eastAsia="Calibri" w:cs="Arial"/>
          <w:kern w:val="2"/>
          <w:lang w:val="es-CR" w:eastAsia="en-US"/>
          <w14:ligatures w14:val="standardContextual"/>
        </w:rPr>
      </w:pPr>
    </w:p>
    <w:p w14:paraId="43994C03"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Gracias, presidenta.</w:t>
      </w:r>
    </w:p>
    <w:p w14:paraId="6B05E122" w14:textId="77777777" w:rsidR="00047847" w:rsidRPr="00047847" w:rsidRDefault="00047847" w:rsidP="00047847">
      <w:pPr>
        <w:contextualSpacing/>
        <w:rPr>
          <w:rFonts w:eastAsia="Calibri" w:cs="Arial"/>
          <w:kern w:val="2"/>
          <w:lang w:val="es-CR" w:eastAsia="en-US"/>
          <w14:ligatures w14:val="standardContextual"/>
        </w:rPr>
      </w:pPr>
    </w:p>
    <w:p w14:paraId="5B9AD195"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 xml:space="preserve">Bueno, solamente para nuevamente hacer la aclaración y secundar las palabras de los compañeros diputados que me antecedieron con respecto a la representación de la persona indígena dentro de la Junta Directiva de </w:t>
      </w:r>
      <w:proofErr w:type="spellStart"/>
      <w:r w:rsidRPr="00047847">
        <w:rPr>
          <w:rFonts w:eastAsia="Calibri" w:cs="Arial"/>
          <w:kern w:val="2"/>
          <w:lang w:val="es-CR" w:eastAsia="en-US"/>
          <w14:ligatures w14:val="standardContextual"/>
        </w:rPr>
        <w:t>Judesur</w:t>
      </w:r>
      <w:proofErr w:type="spellEnd"/>
      <w:r w:rsidRPr="00047847">
        <w:rPr>
          <w:rFonts w:eastAsia="Calibri" w:cs="Arial"/>
          <w:kern w:val="2"/>
          <w:lang w:val="es-CR" w:eastAsia="en-US"/>
          <w14:ligatures w14:val="standardContextual"/>
        </w:rPr>
        <w:t>, que en ningún momento se está excluyendo o sustituyendo, sino que ha venido a ser una errónea interpretación de la Junta Directiva.</w:t>
      </w:r>
    </w:p>
    <w:p w14:paraId="5D672143" w14:textId="77777777" w:rsidR="00047847" w:rsidRPr="00047847" w:rsidRDefault="00047847" w:rsidP="00047847">
      <w:pPr>
        <w:contextualSpacing/>
        <w:rPr>
          <w:rFonts w:eastAsia="Calibri" w:cs="Arial"/>
          <w:kern w:val="2"/>
          <w:lang w:val="es-CR" w:eastAsia="en-US"/>
          <w14:ligatures w14:val="standardContextual"/>
        </w:rPr>
      </w:pPr>
    </w:p>
    <w:p w14:paraId="5873E2E7"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 xml:space="preserve">Y para nosotros es muy importante el ingreso…, no, no la sustitución de ninguna persona de la Junta, sino el ingreso, más bien, de una nueva representación de las asociaciones de desarrollo dentro de esta Junta. </w:t>
      </w:r>
    </w:p>
    <w:p w14:paraId="70D49068" w14:textId="77777777" w:rsidR="00047847" w:rsidRPr="00047847" w:rsidRDefault="00047847" w:rsidP="00047847">
      <w:pPr>
        <w:contextualSpacing/>
        <w:rPr>
          <w:rFonts w:eastAsia="Calibri" w:cs="Arial"/>
          <w:kern w:val="2"/>
          <w:lang w:val="es-CR" w:eastAsia="en-US"/>
          <w14:ligatures w14:val="standardContextual"/>
        </w:rPr>
      </w:pPr>
    </w:p>
    <w:p w14:paraId="25B4D37A"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 xml:space="preserve">Por lo otro que también es sumamente importante y es la inclusión de este nuevo cantón de Puerto Jiménez a poder tener voz y voto para los proyectos de desarrollo cantonal. Tengo que mandarle una felicitación al alcalde de Puerto Jiménez, al señor Enrique </w:t>
      </w:r>
      <w:proofErr w:type="spellStart"/>
      <w:r w:rsidRPr="00047847">
        <w:rPr>
          <w:rFonts w:eastAsia="Calibri" w:cs="Arial"/>
          <w:kern w:val="2"/>
          <w:lang w:val="es-CR" w:eastAsia="en-US"/>
          <w14:ligatures w14:val="standardContextual"/>
        </w:rPr>
        <w:t>Segnini</w:t>
      </w:r>
      <w:proofErr w:type="spellEnd"/>
      <w:r w:rsidRPr="00047847">
        <w:rPr>
          <w:rFonts w:eastAsia="Calibri" w:cs="Arial"/>
          <w:kern w:val="2"/>
          <w:lang w:val="es-CR" w:eastAsia="en-US"/>
          <w14:ligatures w14:val="standardContextual"/>
        </w:rPr>
        <w:t xml:space="preserve">, porque realmente de verdad que se ha puesto la camiseta para trabajar en ese cantón. </w:t>
      </w:r>
    </w:p>
    <w:p w14:paraId="2521C62A" w14:textId="77777777" w:rsidR="00047847" w:rsidRPr="00047847" w:rsidRDefault="00047847" w:rsidP="00047847">
      <w:pPr>
        <w:contextualSpacing/>
        <w:rPr>
          <w:rFonts w:eastAsia="Calibri" w:cs="Arial"/>
          <w:kern w:val="2"/>
          <w:lang w:val="es-CR" w:eastAsia="en-US"/>
          <w14:ligatures w14:val="standardContextual"/>
        </w:rPr>
      </w:pPr>
    </w:p>
    <w:p w14:paraId="1BBC00BE"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 xml:space="preserve">Ha sido un alcalde que tiene un reto muy grande en un cantón nuevo sin recursos. Ha tenido que hacer muchos esfuerzos por resolver los problemas del cantón y definitivamente hoy requiere el apoyo de todos nosotros, compañeros y compañeras, no solamente en este proyecto, sino en los proyectos que el alcalde, el Concejo Municipal, la vicealcaldesa y el nuevo cantón de Puerto Jiménez necesite para desarrollarse, todos los apoyos posibles. </w:t>
      </w:r>
    </w:p>
    <w:p w14:paraId="16753771" w14:textId="77777777" w:rsidR="00047847" w:rsidRPr="00047847" w:rsidRDefault="00047847" w:rsidP="00047847">
      <w:pPr>
        <w:contextualSpacing/>
        <w:rPr>
          <w:rFonts w:eastAsia="Calibri" w:cs="Arial"/>
          <w:kern w:val="2"/>
          <w:lang w:val="es-CR" w:eastAsia="en-US"/>
          <w14:ligatures w14:val="standardContextual"/>
        </w:rPr>
      </w:pPr>
    </w:p>
    <w:p w14:paraId="29DCA94B"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 xml:space="preserve">Les agradezco, compañeros, que apoyemos al cantón de Puerto Jiménez y, por ende, por supuesto en la inclusión de este cantón en la Junta Directiva para que pueda ser partícipe de los proyectos de desarrollo en esa junta, que es una junta de desarrollo que fortalece y que es la única que fortalece el crecimiento económico y comunal de la Zona Sur. </w:t>
      </w:r>
    </w:p>
    <w:p w14:paraId="1157616A" w14:textId="77777777" w:rsidR="00047847" w:rsidRPr="00047847" w:rsidRDefault="00047847" w:rsidP="00047847">
      <w:pPr>
        <w:contextualSpacing/>
        <w:rPr>
          <w:rFonts w:eastAsia="Calibri" w:cs="Arial"/>
          <w:kern w:val="2"/>
          <w:lang w:val="es-CR" w:eastAsia="en-US"/>
          <w14:ligatures w14:val="standardContextual"/>
        </w:rPr>
      </w:pPr>
    </w:p>
    <w:p w14:paraId="6040D7B4"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Entonces para no quitar más tiempo, solamente para pedirles el voto positivo.</w:t>
      </w:r>
    </w:p>
    <w:p w14:paraId="329FF713" w14:textId="77777777" w:rsidR="00047847" w:rsidRPr="00047847" w:rsidRDefault="00047847" w:rsidP="00047847">
      <w:pPr>
        <w:contextualSpacing/>
        <w:rPr>
          <w:rFonts w:eastAsia="Calibri" w:cs="Arial"/>
          <w:kern w:val="2"/>
          <w:lang w:val="es-CR" w:eastAsia="en-US"/>
          <w14:ligatures w14:val="standardContextual"/>
        </w:rPr>
      </w:pPr>
    </w:p>
    <w:p w14:paraId="3DD64FD8" w14:textId="77777777" w:rsidR="00047847" w:rsidRPr="00047847" w:rsidRDefault="00047847" w:rsidP="00047847">
      <w:pPr>
        <w:contextualSpacing/>
        <w:jc w:val="left"/>
        <w:rPr>
          <w:rFonts w:eastAsia="Calibri" w:cs="Arial"/>
          <w:kern w:val="2"/>
          <w:lang w:val="es-CR" w:eastAsia="en-US"/>
          <w14:ligatures w14:val="standardContextual"/>
        </w:rPr>
      </w:pPr>
      <w:r w:rsidRPr="00047847">
        <w:rPr>
          <w:rFonts w:eastAsia="Calibri" w:cs="Arial"/>
          <w:b/>
          <w:kern w:val="2"/>
          <w:lang w:val="es-CR" w:eastAsia="en-US"/>
          <w14:ligatures w14:val="standardContextual"/>
        </w:rPr>
        <w:t xml:space="preserve">Vicepresidenta </w:t>
      </w:r>
      <w:r w:rsidRPr="00047847">
        <w:rPr>
          <w:rFonts w:eastAsia="Calibri" w:cs="Arial"/>
          <w:b/>
          <w:bCs/>
          <w:kern w:val="2"/>
          <w:lang w:val="es-CR" w:eastAsia="en-US"/>
          <w14:ligatures w14:val="standardContextual"/>
        </w:rPr>
        <w:t>Rosalía Brown Young:</w:t>
      </w:r>
    </w:p>
    <w:p w14:paraId="61C1F74B" w14:textId="77777777" w:rsidR="00047847" w:rsidRPr="00047847" w:rsidRDefault="00047847" w:rsidP="00047847">
      <w:pPr>
        <w:contextualSpacing/>
        <w:rPr>
          <w:rFonts w:eastAsia="Calibri" w:cs="Arial"/>
          <w:kern w:val="2"/>
          <w:lang w:val="es-CR" w:eastAsia="en-US"/>
          <w14:ligatures w14:val="standardContextual"/>
        </w:rPr>
      </w:pPr>
    </w:p>
    <w:p w14:paraId="6938F2AD"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Tiene la palabra el diputado Acuña Soto, Jonathan, hasta por veinte minutos.</w:t>
      </w:r>
    </w:p>
    <w:p w14:paraId="48C2CF68" w14:textId="77777777" w:rsidR="00047847" w:rsidRDefault="00047847" w:rsidP="00047847">
      <w:pPr>
        <w:contextualSpacing/>
        <w:rPr>
          <w:rFonts w:eastAsia="Calibri" w:cs="Arial"/>
          <w:kern w:val="2"/>
          <w:lang w:val="es-CR" w:eastAsia="en-US"/>
          <w14:ligatures w14:val="standardContextual"/>
        </w:rPr>
      </w:pPr>
    </w:p>
    <w:p w14:paraId="10F7EF7D" w14:textId="77777777" w:rsidR="0041085E" w:rsidRDefault="0041085E" w:rsidP="00047847">
      <w:pPr>
        <w:contextualSpacing/>
        <w:rPr>
          <w:rFonts w:eastAsia="Calibri" w:cs="Arial"/>
          <w:kern w:val="2"/>
          <w:lang w:val="es-CR" w:eastAsia="en-US"/>
          <w14:ligatures w14:val="standardContextual"/>
        </w:rPr>
      </w:pPr>
    </w:p>
    <w:p w14:paraId="4DE64054" w14:textId="77777777" w:rsidR="0041085E" w:rsidRDefault="0041085E" w:rsidP="00047847">
      <w:pPr>
        <w:contextualSpacing/>
        <w:rPr>
          <w:rFonts w:eastAsia="Calibri" w:cs="Arial"/>
          <w:kern w:val="2"/>
          <w:lang w:val="es-CR" w:eastAsia="en-US"/>
          <w14:ligatures w14:val="standardContextual"/>
        </w:rPr>
      </w:pPr>
    </w:p>
    <w:p w14:paraId="20AFE85B" w14:textId="77777777" w:rsidR="0041085E" w:rsidRPr="00047847" w:rsidRDefault="0041085E" w:rsidP="00047847">
      <w:pPr>
        <w:contextualSpacing/>
        <w:rPr>
          <w:rFonts w:eastAsia="Calibri" w:cs="Arial"/>
          <w:kern w:val="2"/>
          <w:lang w:val="es-CR" w:eastAsia="en-US"/>
          <w14:ligatures w14:val="standardContextual"/>
        </w:rPr>
      </w:pPr>
    </w:p>
    <w:p w14:paraId="749BAC95" w14:textId="77777777" w:rsidR="00047847" w:rsidRPr="00047847" w:rsidRDefault="00047847" w:rsidP="00047847">
      <w:pPr>
        <w:contextualSpacing/>
        <w:rPr>
          <w:rFonts w:eastAsia="Calibri" w:cs="Arial"/>
          <w:b/>
          <w:bCs/>
          <w:kern w:val="2"/>
          <w:lang w:val="es-CR" w:eastAsia="en-US"/>
          <w14:ligatures w14:val="standardContextual"/>
        </w:rPr>
      </w:pPr>
      <w:r w:rsidRPr="00047847">
        <w:rPr>
          <w:rFonts w:eastAsia="Calibri" w:cs="Arial"/>
          <w:b/>
          <w:bCs/>
          <w:kern w:val="2"/>
          <w:lang w:val="es-CR" w:eastAsia="en-US"/>
          <w14:ligatures w14:val="standardContextual"/>
        </w:rPr>
        <w:lastRenderedPageBreak/>
        <w:t>Diputado Jonathan Acuña Soto:</w:t>
      </w:r>
    </w:p>
    <w:p w14:paraId="1338CE3C" w14:textId="77777777" w:rsidR="00047847" w:rsidRPr="00047847" w:rsidRDefault="00047847" w:rsidP="00047847">
      <w:pPr>
        <w:contextualSpacing/>
        <w:rPr>
          <w:rFonts w:eastAsia="Calibri" w:cs="Arial"/>
          <w:kern w:val="2"/>
          <w:lang w:val="es-CR" w:eastAsia="en-US"/>
          <w14:ligatures w14:val="standardContextual"/>
        </w:rPr>
      </w:pPr>
    </w:p>
    <w:p w14:paraId="054CA240"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Gracias, presidenta.</w:t>
      </w:r>
    </w:p>
    <w:p w14:paraId="67F92B8B" w14:textId="77777777" w:rsidR="00047847" w:rsidRPr="00047847" w:rsidRDefault="00047847" w:rsidP="00047847">
      <w:pPr>
        <w:contextualSpacing/>
        <w:rPr>
          <w:rFonts w:eastAsia="Calibri" w:cs="Arial"/>
          <w:kern w:val="2"/>
          <w:lang w:val="es-CR" w:eastAsia="en-US"/>
          <w14:ligatures w14:val="standardContextual"/>
        </w:rPr>
      </w:pPr>
    </w:p>
    <w:p w14:paraId="5D085979"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 xml:space="preserve">Sí, justo llama la atención el criterio que ha enviado </w:t>
      </w:r>
      <w:proofErr w:type="spellStart"/>
      <w:r w:rsidRPr="00047847">
        <w:rPr>
          <w:rFonts w:eastAsia="Calibri" w:cs="Arial"/>
          <w:kern w:val="2"/>
          <w:lang w:val="es-CR" w:eastAsia="en-US"/>
          <w14:ligatures w14:val="standardContextual"/>
        </w:rPr>
        <w:t>Judesur</w:t>
      </w:r>
      <w:proofErr w:type="spellEnd"/>
      <w:r w:rsidRPr="00047847">
        <w:rPr>
          <w:rFonts w:eastAsia="Calibri" w:cs="Arial"/>
          <w:kern w:val="2"/>
          <w:lang w:val="es-CR" w:eastAsia="en-US"/>
          <w14:ligatures w14:val="standardContextual"/>
        </w:rPr>
        <w:t xml:space="preserve"> y creo que tal y como han señalado otros </w:t>
      </w:r>
      <w:proofErr w:type="gramStart"/>
      <w:r w:rsidRPr="00047847">
        <w:rPr>
          <w:rFonts w:eastAsia="Calibri" w:cs="Arial"/>
          <w:kern w:val="2"/>
          <w:lang w:val="es-CR" w:eastAsia="en-US"/>
          <w14:ligatures w14:val="standardContextual"/>
        </w:rPr>
        <w:t>diputados y diputadas</w:t>
      </w:r>
      <w:proofErr w:type="gramEnd"/>
      <w:r w:rsidRPr="00047847">
        <w:rPr>
          <w:rFonts w:eastAsia="Calibri" w:cs="Arial"/>
          <w:kern w:val="2"/>
          <w:lang w:val="es-CR" w:eastAsia="en-US"/>
          <w14:ligatures w14:val="standardContextual"/>
        </w:rPr>
        <w:t xml:space="preserve">, es evidente que cometen un error. Pero sí creo también que es importante que conste en actas para efectos de la posterior actualización de la ley, una vez que esto esté aprobado, cómo debe interpretarse de manera adecuada, porque vean que ya </w:t>
      </w:r>
      <w:proofErr w:type="spellStart"/>
      <w:r w:rsidRPr="00047847">
        <w:rPr>
          <w:rFonts w:eastAsia="Calibri" w:cs="Arial"/>
          <w:kern w:val="2"/>
          <w:lang w:val="es-CR" w:eastAsia="en-US"/>
          <w14:ligatures w14:val="standardContextual"/>
        </w:rPr>
        <w:t>Judesur</w:t>
      </w:r>
      <w:proofErr w:type="spellEnd"/>
      <w:r w:rsidRPr="00047847">
        <w:rPr>
          <w:rFonts w:eastAsia="Calibri" w:cs="Arial"/>
          <w:kern w:val="2"/>
          <w:lang w:val="es-CR" w:eastAsia="en-US"/>
          <w14:ligatures w14:val="standardContextual"/>
        </w:rPr>
        <w:t xml:space="preserve"> cometió un error a la hora de interpretar lo que aquí tenemos en discusión. </w:t>
      </w:r>
    </w:p>
    <w:p w14:paraId="245D58F7" w14:textId="77777777" w:rsidR="00047847" w:rsidRPr="00047847" w:rsidRDefault="00047847" w:rsidP="00047847">
      <w:pPr>
        <w:contextualSpacing/>
        <w:rPr>
          <w:rFonts w:eastAsia="Calibri" w:cs="Arial"/>
          <w:kern w:val="2"/>
          <w:lang w:val="es-CR" w:eastAsia="en-US"/>
          <w14:ligatures w14:val="standardContextual"/>
        </w:rPr>
      </w:pPr>
    </w:p>
    <w:p w14:paraId="2C2AC5B0"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 xml:space="preserve">¿Dónde surge el error? Surge de que, si ustedes observan el texto actualizado después de primer debate, en el artículo segundo, se modifica el artículo 15 de la Ley Orgánica de la Junta de Desarrollo Regional de la Zona Sur de la provincia Puntarenas, </w:t>
      </w:r>
      <w:proofErr w:type="spellStart"/>
      <w:r w:rsidRPr="00047847">
        <w:rPr>
          <w:rFonts w:eastAsia="Calibri" w:cs="Arial"/>
          <w:kern w:val="2"/>
          <w:lang w:val="es-CR" w:eastAsia="en-US"/>
          <w14:ligatures w14:val="standardContextual"/>
        </w:rPr>
        <w:t>Judesur</w:t>
      </w:r>
      <w:proofErr w:type="spellEnd"/>
      <w:r w:rsidRPr="00047847">
        <w:rPr>
          <w:rFonts w:eastAsia="Calibri" w:cs="Arial"/>
          <w:kern w:val="2"/>
          <w:lang w:val="es-CR" w:eastAsia="en-US"/>
          <w14:ligatures w14:val="standardContextual"/>
        </w:rPr>
        <w:t>. De tal manera que se modifican los incisos a) y e) de ese artículo.</w:t>
      </w:r>
    </w:p>
    <w:p w14:paraId="7FEEAF20" w14:textId="77777777" w:rsidR="00047847" w:rsidRPr="00047847" w:rsidRDefault="00047847" w:rsidP="00047847">
      <w:pPr>
        <w:contextualSpacing/>
        <w:rPr>
          <w:rFonts w:eastAsia="Calibri" w:cs="Arial"/>
          <w:kern w:val="2"/>
          <w:lang w:val="es-CR" w:eastAsia="en-US"/>
          <w14:ligatures w14:val="standardContextual"/>
        </w:rPr>
      </w:pPr>
    </w:p>
    <w:p w14:paraId="02C155B1"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 xml:space="preserve">En el inciso a) se aumenta del actual representante a dos representantes por parte de las asociaciones de desarrollo electos por la Federación de Uniones Cantonales del Sur, lo mismo con sus suplencias. Se modifica ahí en el inciso a) agregando una persona representante del </w:t>
      </w:r>
      <w:proofErr w:type="spellStart"/>
      <w:r w:rsidRPr="00047847">
        <w:rPr>
          <w:rFonts w:eastAsia="Calibri" w:cs="Arial"/>
          <w:kern w:val="2"/>
          <w:lang w:val="es-CR" w:eastAsia="en-US"/>
          <w14:ligatures w14:val="standardContextual"/>
        </w:rPr>
        <w:t>comunalismo</w:t>
      </w:r>
      <w:proofErr w:type="spellEnd"/>
      <w:r w:rsidRPr="00047847">
        <w:rPr>
          <w:rFonts w:eastAsia="Calibri" w:cs="Arial"/>
          <w:kern w:val="2"/>
          <w:lang w:val="es-CR" w:eastAsia="en-US"/>
          <w14:ligatures w14:val="standardContextual"/>
        </w:rPr>
        <w:t xml:space="preserve"> más.</w:t>
      </w:r>
    </w:p>
    <w:p w14:paraId="4E010C8A" w14:textId="77777777" w:rsidR="00047847" w:rsidRPr="00047847" w:rsidRDefault="00047847" w:rsidP="00047847">
      <w:pPr>
        <w:contextualSpacing/>
        <w:rPr>
          <w:rFonts w:eastAsia="Calibri" w:cs="Arial"/>
          <w:kern w:val="2"/>
          <w:lang w:val="es-CR" w:eastAsia="en-US"/>
          <w14:ligatures w14:val="standardContextual"/>
        </w:rPr>
      </w:pPr>
    </w:p>
    <w:p w14:paraId="194AEE8B" w14:textId="77777777" w:rsidR="00047847" w:rsidRPr="00047847" w:rsidRDefault="00047847" w:rsidP="00047847">
      <w:pPr>
        <w:contextualSpacing/>
        <w:rPr>
          <w:rFonts w:eastAsia="Calibri" w:cs="Arial"/>
          <w:kern w:val="2"/>
          <w:lang w:val="es-CR" w:eastAsia="en-US"/>
          <w14:ligatures w14:val="standardContextual"/>
        </w:rPr>
      </w:pPr>
      <w:r w:rsidRPr="00047847">
        <w:rPr>
          <w:rFonts w:eastAsia="Calibri" w:cs="Arial"/>
          <w:kern w:val="2"/>
          <w:lang w:val="es-CR" w:eastAsia="en-US"/>
          <w14:ligatures w14:val="standardContextual"/>
        </w:rPr>
        <w:t xml:space="preserve">La otra reforma que se hace es el inciso e), donde efectivamente se agrega un representante de la Municipalidad de Puerto Jiménez. Listo, esos son los dos cambios. </w:t>
      </w:r>
    </w:p>
    <w:p w14:paraId="6AADFDE5" w14:textId="77777777" w:rsidR="00047847" w:rsidRPr="00047847" w:rsidRDefault="00047847" w:rsidP="00047847">
      <w:pPr>
        <w:contextualSpacing/>
        <w:rPr>
          <w:rFonts w:eastAsia="Calibri" w:cs="Arial"/>
          <w:kern w:val="2"/>
          <w:lang w:val="es-CR" w:eastAsia="en-US"/>
          <w14:ligatures w14:val="standardContextual"/>
        </w:rPr>
      </w:pPr>
    </w:p>
    <w:p w14:paraId="38A3DD47" w14:textId="3C583EBE" w:rsidR="00047847" w:rsidRPr="00047847" w:rsidRDefault="00047847" w:rsidP="00047847">
      <w:pPr>
        <w:contextualSpacing/>
        <w:rPr>
          <w:rFonts w:eastAsia="Aptos" w:cs="Arial"/>
          <w:kern w:val="2"/>
          <w:lang w:val="es-CR" w:eastAsia="en-US"/>
          <w14:ligatures w14:val="standardContextual"/>
        </w:rPr>
      </w:pPr>
      <w:r w:rsidRPr="00047847">
        <w:rPr>
          <w:rFonts w:eastAsia="Calibri" w:cs="Arial"/>
          <w:kern w:val="2"/>
          <w:lang w:val="es-CR" w:eastAsia="en-US"/>
          <w14:ligatures w14:val="standardContextual"/>
        </w:rPr>
        <w:t xml:space="preserve">No obstante, el artículo tal y como está redactado, esta versión final que tenemos en </w:t>
      </w:r>
      <w:proofErr w:type="gramStart"/>
      <w:r w:rsidRPr="00047847">
        <w:rPr>
          <w:rFonts w:eastAsia="Calibri" w:cs="Arial"/>
          <w:kern w:val="2"/>
          <w:lang w:val="es-CR" w:eastAsia="en-US"/>
          <w14:ligatures w14:val="standardContextual"/>
        </w:rPr>
        <w:t>discusión,</w:t>
      </w:r>
      <w:proofErr w:type="gramEnd"/>
      <w:r w:rsidRPr="00047847">
        <w:rPr>
          <w:rFonts w:eastAsia="Calibri" w:cs="Arial"/>
          <w:kern w:val="2"/>
          <w:lang w:val="es-CR" w:eastAsia="en-US"/>
          <w14:ligatures w14:val="standardContextual"/>
        </w:rPr>
        <w:t xml:space="preserve"> incluye sin cambio alguno, por supuesto, los incisos b), c) y d). Y de manera posterior al inciso e) incluye entre paréntesis los tres puntos, cosa que significa en términos de técnica legislativa que deberá comprenderse a la hora de actualizar la ley que el inciso f), f), que es el que incluye al representante titular y a su suplencia de pueblos indígenas de los cantones de la Zona Sur, y el inciso g), que incluye al representante </w:t>
      </w:r>
      <w:r w:rsidRPr="00047847">
        <w:rPr>
          <w:rFonts w:eastAsia="Aptos" w:cs="Arial"/>
          <w:kern w:val="2"/>
          <w:lang w:val="es-CR" w:eastAsia="en-US"/>
          <w14:ligatures w14:val="standardContextual"/>
        </w:rPr>
        <w:t>de organizaciones sociales de pequeños y medianos productores, de bienes y servicios existentes en la región.</w:t>
      </w:r>
    </w:p>
    <w:p w14:paraId="016CD0AD" w14:textId="77777777" w:rsidR="00047847" w:rsidRPr="00047847" w:rsidRDefault="00047847" w:rsidP="00047847">
      <w:pPr>
        <w:contextualSpacing/>
        <w:rPr>
          <w:rFonts w:eastAsia="Aptos" w:cs="Arial"/>
          <w:kern w:val="2"/>
          <w:lang w:val="es-CR" w:eastAsia="en-US"/>
          <w14:ligatures w14:val="standardContextual"/>
        </w:rPr>
      </w:pPr>
    </w:p>
    <w:p w14:paraId="468E3532"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Uno puede entender, visto desde afuera, por qué se comete el error de interpretación, porque si se lee el artículo 15 sale únicamente en el proyecto que tenemos en discusión que fue consultado, sale únicamente con los incisos a), b), c), d) y e), y ahí se corta, y puedo entender que se haya comprendido por tanto que hay una derogatoria de los incisos f) y g), no obstante, por técnica legislativa los tres puntos al final significan que el resto continúa igual.</w:t>
      </w:r>
    </w:p>
    <w:p w14:paraId="589B896B" w14:textId="77777777" w:rsidR="00047847" w:rsidRDefault="00047847" w:rsidP="00047847">
      <w:pPr>
        <w:contextualSpacing/>
        <w:rPr>
          <w:rFonts w:eastAsia="Aptos" w:cs="Arial"/>
          <w:kern w:val="2"/>
          <w:lang w:val="es-CR" w:eastAsia="en-US"/>
          <w14:ligatures w14:val="standardContextual"/>
        </w:rPr>
      </w:pPr>
    </w:p>
    <w:p w14:paraId="7CD5FFB2" w14:textId="77777777" w:rsidR="0041085E" w:rsidRDefault="0041085E" w:rsidP="00047847">
      <w:pPr>
        <w:contextualSpacing/>
        <w:rPr>
          <w:rFonts w:eastAsia="Aptos" w:cs="Arial"/>
          <w:kern w:val="2"/>
          <w:lang w:val="es-CR" w:eastAsia="en-US"/>
          <w14:ligatures w14:val="standardContextual"/>
        </w:rPr>
      </w:pPr>
    </w:p>
    <w:p w14:paraId="1F92BBF3" w14:textId="77777777" w:rsidR="0041085E" w:rsidRDefault="0041085E" w:rsidP="00047847">
      <w:pPr>
        <w:contextualSpacing/>
        <w:rPr>
          <w:rFonts w:eastAsia="Aptos" w:cs="Arial"/>
          <w:kern w:val="2"/>
          <w:lang w:val="es-CR" w:eastAsia="en-US"/>
          <w14:ligatures w14:val="standardContextual"/>
        </w:rPr>
      </w:pPr>
    </w:p>
    <w:p w14:paraId="699039EA" w14:textId="77777777" w:rsidR="0041085E" w:rsidRPr="00047847" w:rsidRDefault="0041085E" w:rsidP="00047847">
      <w:pPr>
        <w:contextualSpacing/>
        <w:rPr>
          <w:rFonts w:eastAsia="Aptos" w:cs="Arial"/>
          <w:kern w:val="2"/>
          <w:lang w:val="es-CR" w:eastAsia="en-US"/>
          <w14:ligatures w14:val="standardContextual"/>
        </w:rPr>
      </w:pPr>
    </w:p>
    <w:p w14:paraId="61F3B366"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lastRenderedPageBreak/>
        <w:t xml:space="preserve">Pero sí creo que es importante considerando que acá un operador, en este caso </w:t>
      </w:r>
      <w:proofErr w:type="spellStart"/>
      <w:r w:rsidRPr="00047847">
        <w:rPr>
          <w:rFonts w:eastAsia="Aptos" w:cs="Arial"/>
          <w:kern w:val="2"/>
          <w:lang w:val="es-CR" w:eastAsia="en-US"/>
          <w14:ligatures w14:val="standardContextual"/>
        </w:rPr>
        <w:t>Judesur</w:t>
      </w:r>
      <w:proofErr w:type="spellEnd"/>
      <w:r w:rsidRPr="00047847">
        <w:rPr>
          <w:rFonts w:eastAsia="Aptos" w:cs="Arial"/>
          <w:kern w:val="2"/>
          <w:lang w:val="es-CR" w:eastAsia="en-US"/>
          <w14:ligatures w14:val="standardContextual"/>
        </w:rPr>
        <w:t>, cae en error, es importante que acá dejemos en actas, diputadas y diputados, y que estamos todos y todas de acuerdo con comprender que a la hora de actualizar la ley los incisos f) y g) del artículo 15 de la Ley 9356 y su reforma, se mantienen sin cambio alguno, que no se están modificando acá ni mucho menos eliminando.</w:t>
      </w:r>
    </w:p>
    <w:p w14:paraId="5D362E9D" w14:textId="77777777" w:rsidR="00047847" w:rsidRPr="00047847" w:rsidRDefault="00047847" w:rsidP="00047847">
      <w:pPr>
        <w:contextualSpacing/>
        <w:rPr>
          <w:rFonts w:eastAsia="Aptos" w:cs="Arial"/>
          <w:kern w:val="2"/>
          <w:lang w:val="es-CR" w:eastAsia="en-US"/>
          <w14:ligatures w14:val="standardContextual"/>
        </w:rPr>
      </w:pPr>
    </w:p>
    <w:p w14:paraId="02A71FB8"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Cierro diciendo, por el fondo, que en primer lugar me alegra que puedan incorporarse los recursos para efectos de Puerto Jiménez, que pueda incorporarse esa representación y que además para efectos de mantener la conformación impar en la Junta Directiva se esté incorporando a una persona más, representante del movimiento comunal, porque además de incorporar al representante o la representante del cantón de Jiménez, además de Puerto Jiménez, además de eso se está incorporando un nuevo o una nueva representante que será electa por la Federación de Uniones Cantonales del Sur.</w:t>
      </w:r>
    </w:p>
    <w:p w14:paraId="607891C9" w14:textId="77777777" w:rsidR="00047847" w:rsidRPr="00047847" w:rsidRDefault="00047847" w:rsidP="00047847">
      <w:pPr>
        <w:contextualSpacing/>
        <w:rPr>
          <w:rFonts w:eastAsia="Aptos" w:cs="Arial"/>
          <w:kern w:val="2"/>
          <w:lang w:val="es-CR" w:eastAsia="en-US"/>
          <w14:ligatures w14:val="standardContextual"/>
        </w:rPr>
      </w:pPr>
    </w:p>
    <w:p w14:paraId="0C7DB1DA"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 xml:space="preserve">En buena hora para que haya también más voces de ese </w:t>
      </w:r>
      <w:proofErr w:type="spellStart"/>
      <w:r w:rsidRPr="00047847">
        <w:rPr>
          <w:rFonts w:eastAsia="Aptos" w:cs="Arial"/>
          <w:kern w:val="2"/>
          <w:lang w:val="es-CR" w:eastAsia="en-US"/>
          <w14:ligatures w14:val="standardContextual"/>
        </w:rPr>
        <w:t>comunalismo</w:t>
      </w:r>
      <w:proofErr w:type="spellEnd"/>
      <w:r w:rsidRPr="00047847">
        <w:rPr>
          <w:rFonts w:eastAsia="Aptos" w:cs="Arial"/>
          <w:kern w:val="2"/>
          <w:lang w:val="es-CR" w:eastAsia="en-US"/>
          <w14:ligatures w14:val="standardContextual"/>
        </w:rPr>
        <w:t xml:space="preserve"> activo en todo nuestro país, también representados en esa Junta Directiva.</w:t>
      </w:r>
    </w:p>
    <w:p w14:paraId="4D1CBCE7" w14:textId="77777777" w:rsidR="00047847" w:rsidRPr="00047847" w:rsidRDefault="00047847" w:rsidP="00047847">
      <w:pPr>
        <w:contextualSpacing/>
        <w:rPr>
          <w:rFonts w:eastAsia="Aptos" w:cs="Arial"/>
          <w:kern w:val="2"/>
          <w:lang w:val="es-CR" w:eastAsia="en-US"/>
          <w14:ligatures w14:val="standardContextual"/>
        </w:rPr>
      </w:pPr>
    </w:p>
    <w:p w14:paraId="6287D969"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Así que aclarado el asunto de técnica legislativa que puedo entender que acá estamos todos y todas absolutamente de acuerdo con que así tiene que interpretarse, decir también que, por el fondo desde el Frente Amplio, tal y como ya lo hemos señalado, estamos de acuerdo con este proyecto de ley.</w:t>
      </w:r>
    </w:p>
    <w:p w14:paraId="10AC75C7" w14:textId="77777777" w:rsidR="00047847" w:rsidRPr="00047847" w:rsidRDefault="00047847" w:rsidP="00047847">
      <w:pPr>
        <w:contextualSpacing/>
        <w:rPr>
          <w:rFonts w:eastAsia="Aptos" w:cs="Arial"/>
          <w:kern w:val="2"/>
          <w:lang w:val="es-CR" w:eastAsia="en-US"/>
          <w14:ligatures w14:val="standardContextual"/>
        </w:rPr>
      </w:pPr>
    </w:p>
    <w:p w14:paraId="432F0499"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Muchas gracias.</w:t>
      </w:r>
    </w:p>
    <w:p w14:paraId="7DD028FC" w14:textId="77777777" w:rsidR="00047847" w:rsidRPr="00047847" w:rsidRDefault="00047847" w:rsidP="00047847">
      <w:pPr>
        <w:contextualSpacing/>
        <w:rPr>
          <w:rFonts w:eastAsia="Aptos" w:cs="Arial"/>
          <w:kern w:val="2"/>
          <w:lang w:val="es-CR" w:eastAsia="en-US"/>
          <w14:ligatures w14:val="standardContextual"/>
        </w:rPr>
      </w:pPr>
    </w:p>
    <w:p w14:paraId="35C14FB9" w14:textId="77777777" w:rsidR="00047847" w:rsidRPr="00047847" w:rsidRDefault="00047847" w:rsidP="00047847">
      <w:pPr>
        <w:rPr>
          <w:rFonts w:eastAsia="Aptos" w:cs="Arial"/>
          <w:b/>
          <w:bCs/>
          <w:kern w:val="2"/>
          <w:lang w:eastAsia="en-US"/>
          <w14:ligatures w14:val="standardContextual"/>
        </w:rPr>
      </w:pPr>
      <w:r w:rsidRPr="00047847">
        <w:rPr>
          <w:rFonts w:eastAsia="Aptos" w:cs="Arial"/>
          <w:b/>
          <w:bCs/>
          <w:kern w:val="2"/>
          <w:lang w:eastAsia="en-US"/>
          <w14:ligatures w14:val="standardContextual"/>
        </w:rPr>
        <w:t>Vicepresidenta Rosalía Brown Young:</w:t>
      </w:r>
    </w:p>
    <w:p w14:paraId="541C2F91" w14:textId="77777777" w:rsidR="00047847" w:rsidRPr="00047847" w:rsidRDefault="00047847" w:rsidP="00047847">
      <w:pPr>
        <w:contextualSpacing/>
        <w:rPr>
          <w:rFonts w:eastAsia="Aptos" w:cs="Arial"/>
          <w:kern w:val="2"/>
          <w:lang w:val="es-CR" w:eastAsia="en-US"/>
          <w14:ligatures w14:val="standardContextual"/>
        </w:rPr>
      </w:pPr>
    </w:p>
    <w:p w14:paraId="5859B2D4"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En discusión.</w:t>
      </w:r>
    </w:p>
    <w:p w14:paraId="042E511A" w14:textId="77777777" w:rsidR="00047847" w:rsidRPr="00047847" w:rsidRDefault="00047847" w:rsidP="00047847">
      <w:pPr>
        <w:contextualSpacing/>
        <w:rPr>
          <w:rFonts w:eastAsia="Aptos" w:cs="Arial"/>
          <w:kern w:val="2"/>
          <w:lang w:val="es-CR" w:eastAsia="en-US"/>
          <w14:ligatures w14:val="standardContextual"/>
        </w:rPr>
      </w:pPr>
    </w:p>
    <w:p w14:paraId="7FE9FD00" w14:textId="77777777" w:rsidR="00047847" w:rsidRPr="00047847" w:rsidRDefault="00047847" w:rsidP="00047847">
      <w:pPr>
        <w:rPr>
          <w:rFonts w:eastAsia="Aptos" w:cs="Arial"/>
          <w:kern w:val="2"/>
          <w:lang w:val="es-MX" w:eastAsia="en-US"/>
          <w14:ligatures w14:val="standardContextual"/>
        </w:rPr>
      </w:pPr>
      <w:r w:rsidRPr="00047847">
        <w:rPr>
          <w:rFonts w:eastAsia="Aptos" w:cs="Arial"/>
          <w:kern w:val="2"/>
          <w:lang w:val="es-MX" w:eastAsia="en-US"/>
          <w14:ligatures w14:val="standardContextual"/>
        </w:rPr>
        <w:t>Suficientemente discutida.</w:t>
      </w:r>
    </w:p>
    <w:p w14:paraId="4E9BEFCC" w14:textId="77777777" w:rsidR="00047847" w:rsidRPr="00047847" w:rsidRDefault="00047847" w:rsidP="00047847">
      <w:pPr>
        <w:rPr>
          <w:rFonts w:eastAsia="Aptos" w:cs="Arial"/>
          <w:kern w:val="2"/>
          <w:lang w:val="es-MX" w:eastAsia="en-US"/>
          <w14:ligatures w14:val="standardContextual"/>
        </w:rPr>
      </w:pPr>
    </w:p>
    <w:p w14:paraId="4F4B3642" w14:textId="77777777" w:rsidR="00047847" w:rsidRPr="00047847" w:rsidRDefault="00047847" w:rsidP="00047847">
      <w:pPr>
        <w:rPr>
          <w:rFonts w:eastAsia="Aptos" w:cs="Arial"/>
          <w:kern w:val="2"/>
          <w:lang w:val="es-MX" w:eastAsia="en-US"/>
          <w14:ligatures w14:val="standardContextual"/>
        </w:rPr>
      </w:pPr>
      <w:r w:rsidRPr="00047847">
        <w:rPr>
          <w:rFonts w:eastAsia="Aptos" w:cs="Arial"/>
          <w:kern w:val="2"/>
          <w:lang w:val="es-MX" w:eastAsia="en-US"/>
          <w14:ligatures w14:val="standardContextual"/>
        </w:rPr>
        <w:t>Con cuarenta y cinco diputadas y diputados presentes, cerrar puertas.</w:t>
      </w:r>
    </w:p>
    <w:p w14:paraId="136D50F4" w14:textId="77777777" w:rsidR="00047847" w:rsidRPr="00047847" w:rsidRDefault="00047847" w:rsidP="00047847">
      <w:pPr>
        <w:rPr>
          <w:rFonts w:eastAsia="Aptos" w:cs="Arial"/>
          <w:kern w:val="2"/>
          <w:lang w:val="es-MX" w:eastAsia="en-US"/>
          <w14:ligatures w14:val="standardContextual"/>
        </w:rPr>
      </w:pPr>
    </w:p>
    <w:p w14:paraId="63C76559" w14:textId="77777777" w:rsidR="00047847" w:rsidRPr="00047847" w:rsidRDefault="00047847" w:rsidP="00047847">
      <w:pPr>
        <w:rPr>
          <w:rFonts w:eastAsia="Aptos" w:cs="Arial"/>
          <w:kern w:val="2"/>
          <w:lang w:val="es-CR" w:eastAsia="en-US"/>
          <w14:ligatures w14:val="standardContextual"/>
        </w:rPr>
      </w:pPr>
      <w:r w:rsidRPr="00047847">
        <w:rPr>
          <w:rFonts w:eastAsia="Aptos" w:cs="Arial"/>
          <w:kern w:val="2"/>
          <w:lang w:val="es-MX" w:eastAsia="en-US"/>
          <w14:ligatures w14:val="standardContextual"/>
        </w:rPr>
        <w:t xml:space="preserve">Iniciar proceso de votación. </w:t>
      </w:r>
    </w:p>
    <w:p w14:paraId="7387F6D3" w14:textId="77777777" w:rsidR="00047847" w:rsidRPr="00047847" w:rsidRDefault="00047847" w:rsidP="00047847">
      <w:pPr>
        <w:rPr>
          <w:rFonts w:eastAsia="Aptos" w:cs="Arial"/>
          <w:kern w:val="2"/>
          <w:lang w:val="es-CR" w:eastAsia="en-US"/>
          <w14:ligatures w14:val="standardContextual"/>
        </w:rPr>
      </w:pPr>
    </w:p>
    <w:p w14:paraId="4214E148" w14:textId="77777777" w:rsidR="00047847" w:rsidRPr="00047847" w:rsidRDefault="00047847" w:rsidP="00047847">
      <w:pPr>
        <w:jc w:val="left"/>
        <w:rPr>
          <w:rFonts w:eastAsia="Aptos" w:cs="Arial"/>
          <w:kern w:val="2"/>
          <w:lang w:val="es-CR" w:eastAsia="en-US"/>
          <w14:ligatures w14:val="standardContextual"/>
        </w:rPr>
      </w:pPr>
      <w:r w:rsidRPr="00047847">
        <w:rPr>
          <w:rFonts w:eastAsia="Aptos" w:cs="Arial"/>
          <w:kern w:val="2"/>
          <w:lang w:val="es-CR" w:eastAsia="en-US"/>
          <w14:ligatures w14:val="standardContextual"/>
        </w:rPr>
        <w:t>Doña Rocío Alfaro, don Eliécer, doña Sofía, doña Dinorah.</w:t>
      </w:r>
    </w:p>
    <w:p w14:paraId="36135EE6" w14:textId="77777777" w:rsidR="00047847" w:rsidRPr="00047847" w:rsidRDefault="00047847" w:rsidP="00047847">
      <w:pPr>
        <w:jc w:val="left"/>
        <w:rPr>
          <w:rFonts w:eastAsia="Aptos" w:cs="Arial"/>
          <w:kern w:val="2"/>
          <w:lang w:val="es-CR" w:eastAsia="en-US"/>
          <w14:ligatures w14:val="standardContextual"/>
        </w:rPr>
      </w:pPr>
    </w:p>
    <w:p w14:paraId="202C6BEF" w14:textId="77777777" w:rsidR="00047847" w:rsidRPr="00047847" w:rsidRDefault="00047847" w:rsidP="00047847">
      <w:pPr>
        <w:jc w:val="left"/>
        <w:rPr>
          <w:rFonts w:eastAsia="Aptos" w:cs="Arial"/>
          <w:kern w:val="2"/>
          <w:lang w:val="es-CR" w:eastAsia="en-US"/>
          <w14:ligatures w14:val="standardContextual"/>
        </w:rPr>
      </w:pPr>
      <w:r w:rsidRPr="00047847">
        <w:rPr>
          <w:rFonts w:eastAsia="Aptos" w:cs="Arial"/>
          <w:kern w:val="2"/>
          <w:lang w:val="es-CR" w:eastAsia="en-US"/>
          <w14:ligatures w14:val="standardContextual"/>
        </w:rPr>
        <w:t>Finalizar votación.</w:t>
      </w:r>
    </w:p>
    <w:p w14:paraId="63356326" w14:textId="77777777" w:rsidR="00047847" w:rsidRPr="00047847" w:rsidRDefault="00047847" w:rsidP="00047847">
      <w:pPr>
        <w:jc w:val="left"/>
        <w:rPr>
          <w:rFonts w:eastAsia="Aptos" w:cs="Arial"/>
          <w:kern w:val="2"/>
          <w:lang w:val="es-CR" w:eastAsia="en-US"/>
          <w14:ligatures w14:val="standardContextual"/>
        </w:rPr>
      </w:pPr>
    </w:p>
    <w:p w14:paraId="122992E8" w14:textId="77777777" w:rsidR="00047847" w:rsidRPr="00047847" w:rsidRDefault="00047847" w:rsidP="00047847">
      <w:pPr>
        <w:jc w:val="left"/>
        <w:rPr>
          <w:rFonts w:eastAsia="Aptos" w:cs="Arial"/>
          <w:kern w:val="2"/>
          <w:lang w:val="es-CR" w:eastAsia="en-US"/>
          <w14:ligatures w14:val="standardContextual"/>
        </w:rPr>
      </w:pPr>
      <w:r w:rsidRPr="00047847">
        <w:rPr>
          <w:rFonts w:eastAsia="Aptos" w:cs="Arial"/>
          <w:kern w:val="2"/>
          <w:lang w:val="es-CR" w:eastAsia="en-US"/>
          <w14:ligatures w14:val="standardContextual"/>
        </w:rPr>
        <w:t>Con cuarenta y cuatro votos a favor, cero en contra.  Aprobado.</w:t>
      </w:r>
    </w:p>
    <w:p w14:paraId="5FF5898C" w14:textId="77777777" w:rsidR="00047847" w:rsidRDefault="00047847" w:rsidP="00047847">
      <w:pPr>
        <w:jc w:val="left"/>
        <w:rPr>
          <w:rFonts w:eastAsia="Aptos" w:cs="Arial"/>
          <w:kern w:val="2"/>
          <w:lang w:val="es-CR" w:eastAsia="en-US"/>
          <w14:ligatures w14:val="standardContextual"/>
        </w:rPr>
      </w:pPr>
    </w:p>
    <w:p w14:paraId="7C2FF32A" w14:textId="77777777" w:rsidR="0041085E" w:rsidRDefault="0041085E" w:rsidP="00047847">
      <w:pPr>
        <w:jc w:val="left"/>
        <w:rPr>
          <w:rFonts w:eastAsia="Aptos" w:cs="Arial"/>
          <w:kern w:val="2"/>
          <w:lang w:val="es-CR" w:eastAsia="en-US"/>
          <w14:ligatures w14:val="standardContextual"/>
        </w:rPr>
      </w:pPr>
    </w:p>
    <w:p w14:paraId="01BA3CEE" w14:textId="77777777" w:rsidR="0041085E" w:rsidRDefault="0041085E" w:rsidP="00047847">
      <w:pPr>
        <w:jc w:val="left"/>
        <w:rPr>
          <w:rFonts w:eastAsia="Aptos" w:cs="Arial"/>
          <w:kern w:val="2"/>
          <w:lang w:val="es-CR" w:eastAsia="en-US"/>
          <w14:ligatures w14:val="standardContextual"/>
        </w:rPr>
      </w:pPr>
    </w:p>
    <w:p w14:paraId="4432EF19" w14:textId="77777777" w:rsidR="0041085E" w:rsidRDefault="0041085E" w:rsidP="00047847">
      <w:pPr>
        <w:jc w:val="left"/>
        <w:rPr>
          <w:rFonts w:eastAsia="Aptos" w:cs="Arial"/>
          <w:kern w:val="2"/>
          <w:lang w:val="es-CR" w:eastAsia="en-US"/>
          <w14:ligatures w14:val="standardContextual"/>
        </w:rPr>
      </w:pPr>
    </w:p>
    <w:p w14:paraId="5F578179" w14:textId="77777777" w:rsidR="0041085E" w:rsidRPr="00047847" w:rsidRDefault="0041085E" w:rsidP="00047847">
      <w:pPr>
        <w:jc w:val="left"/>
        <w:rPr>
          <w:rFonts w:eastAsia="Aptos" w:cs="Arial"/>
          <w:kern w:val="2"/>
          <w:lang w:val="es-CR" w:eastAsia="en-US"/>
          <w14:ligatures w14:val="standardContextual"/>
        </w:rPr>
      </w:pPr>
    </w:p>
    <w:tbl>
      <w:tblPr>
        <w:tblStyle w:val="TableGrid54"/>
        <w:tblW w:w="10771" w:type="dxa"/>
        <w:tblInd w:w="-595" w:type="dxa"/>
        <w:tblCellMar>
          <w:top w:w="31" w:type="dxa"/>
          <w:right w:w="115" w:type="dxa"/>
        </w:tblCellMar>
        <w:tblLook w:val="04A0" w:firstRow="1" w:lastRow="0" w:firstColumn="1" w:lastColumn="0" w:noHBand="0" w:noVBand="1"/>
      </w:tblPr>
      <w:tblGrid>
        <w:gridCol w:w="3998"/>
        <w:gridCol w:w="3400"/>
        <w:gridCol w:w="3373"/>
      </w:tblGrid>
      <w:tr w:rsidR="0041085E" w:rsidRPr="0041085E" w14:paraId="4D506AA7" w14:textId="77777777" w:rsidTr="00F256C5">
        <w:trPr>
          <w:trHeight w:val="341"/>
        </w:trPr>
        <w:tc>
          <w:tcPr>
            <w:tcW w:w="3998" w:type="dxa"/>
            <w:tcBorders>
              <w:top w:val="single" w:sz="6" w:space="0" w:color="000000"/>
              <w:left w:val="nil"/>
              <w:bottom w:val="nil"/>
              <w:right w:val="nil"/>
            </w:tcBorders>
            <w:shd w:val="clear" w:color="auto" w:fill="000080"/>
          </w:tcPr>
          <w:p w14:paraId="3D9D194A" w14:textId="77777777" w:rsidR="0041085E" w:rsidRPr="0041085E" w:rsidRDefault="0041085E" w:rsidP="0041085E">
            <w:pPr>
              <w:spacing w:after="160"/>
              <w:jc w:val="left"/>
              <w:rPr>
                <w:rFonts w:ascii="Times New Roman" w:hAnsi="Times New Roman"/>
                <w:color w:val="000000"/>
                <w:sz w:val="20"/>
                <w:szCs w:val="22"/>
                <w:lang w:val="es-CR" w:eastAsia="es-CR"/>
              </w:rPr>
            </w:pPr>
          </w:p>
        </w:tc>
        <w:tc>
          <w:tcPr>
            <w:tcW w:w="3400" w:type="dxa"/>
            <w:tcBorders>
              <w:top w:val="single" w:sz="6" w:space="0" w:color="000000"/>
              <w:left w:val="nil"/>
              <w:bottom w:val="nil"/>
              <w:right w:val="nil"/>
            </w:tcBorders>
            <w:shd w:val="clear" w:color="auto" w:fill="000080"/>
          </w:tcPr>
          <w:p w14:paraId="4EDFF649" w14:textId="77777777" w:rsidR="0041085E" w:rsidRPr="0041085E" w:rsidRDefault="0041085E" w:rsidP="0041085E">
            <w:pPr>
              <w:ind w:left="394"/>
              <w:jc w:val="left"/>
              <w:rPr>
                <w:rFonts w:ascii="Times New Roman" w:hAnsi="Times New Roman"/>
                <w:color w:val="000000"/>
                <w:sz w:val="20"/>
                <w:szCs w:val="22"/>
                <w:lang w:val="es-CR" w:eastAsia="es-CR"/>
              </w:rPr>
            </w:pPr>
            <w:r w:rsidRPr="0041085E">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00F83686" w14:textId="77777777" w:rsidR="0041085E" w:rsidRPr="0041085E" w:rsidRDefault="0041085E" w:rsidP="0041085E">
            <w:pPr>
              <w:spacing w:after="160"/>
              <w:jc w:val="left"/>
              <w:rPr>
                <w:rFonts w:ascii="Times New Roman" w:hAnsi="Times New Roman"/>
                <w:color w:val="000000"/>
                <w:sz w:val="20"/>
                <w:szCs w:val="22"/>
                <w:lang w:val="es-CR" w:eastAsia="es-CR"/>
              </w:rPr>
            </w:pPr>
          </w:p>
        </w:tc>
      </w:tr>
      <w:tr w:rsidR="0041085E" w:rsidRPr="0041085E" w14:paraId="26D990C4" w14:textId="77777777" w:rsidTr="00F256C5">
        <w:trPr>
          <w:trHeight w:val="170"/>
        </w:trPr>
        <w:tc>
          <w:tcPr>
            <w:tcW w:w="3998" w:type="dxa"/>
            <w:tcBorders>
              <w:top w:val="nil"/>
              <w:left w:val="nil"/>
              <w:bottom w:val="nil"/>
              <w:right w:val="nil"/>
            </w:tcBorders>
          </w:tcPr>
          <w:p w14:paraId="21185672" w14:textId="77777777" w:rsidR="0041085E" w:rsidRPr="0041085E" w:rsidRDefault="0041085E" w:rsidP="0041085E">
            <w:pPr>
              <w:spacing w:after="160"/>
              <w:jc w:val="left"/>
              <w:rPr>
                <w:rFonts w:ascii="Times New Roman" w:hAnsi="Times New Roman"/>
                <w:color w:val="000000"/>
                <w:sz w:val="20"/>
                <w:szCs w:val="22"/>
                <w:lang w:val="es-CR" w:eastAsia="es-CR"/>
              </w:rPr>
            </w:pPr>
          </w:p>
        </w:tc>
        <w:tc>
          <w:tcPr>
            <w:tcW w:w="3400" w:type="dxa"/>
            <w:tcBorders>
              <w:top w:val="nil"/>
              <w:left w:val="nil"/>
              <w:bottom w:val="nil"/>
              <w:right w:val="nil"/>
            </w:tcBorders>
          </w:tcPr>
          <w:p w14:paraId="3DB9272F" w14:textId="77777777" w:rsidR="0041085E" w:rsidRPr="0041085E" w:rsidRDefault="0041085E" w:rsidP="0041085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032112C4" w14:textId="77777777" w:rsidR="0041085E" w:rsidRPr="0041085E" w:rsidRDefault="0041085E" w:rsidP="0041085E">
            <w:pPr>
              <w:spacing w:after="160"/>
              <w:jc w:val="left"/>
              <w:rPr>
                <w:rFonts w:ascii="Times New Roman" w:hAnsi="Times New Roman"/>
                <w:color w:val="000000"/>
                <w:sz w:val="20"/>
                <w:szCs w:val="22"/>
                <w:lang w:val="es-CR" w:eastAsia="es-CR"/>
              </w:rPr>
            </w:pPr>
          </w:p>
        </w:tc>
      </w:tr>
      <w:tr w:rsidR="0041085E" w:rsidRPr="0041085E" w14:paraId="43527384" w14:textId="77777777" w:rsidTr="00F256C5">
        <w:trPr>
          <w:trHeight w:val="283"/>
        </w:trPr>
        <w:tc>
          <w:tcPr>
            <w:tcW w:w="3998" w:type="dxa"/>
            <w:tcBorders>
              <w:top w:val="nil"/>
              <w:left w:val="nil"/>
              <w:bottom w:val="nil"/>
              <w:right w:val="nil"/>
            </w:tcBorders>
            <w:shd w:val="clear" w:color="auto" w:fill="FFE4CA"/>
          </w:tcPr>
          <w:p w14:paraId="03938574" w14:textId="77777777" w:rsidR="0041085E" w:rsidRPr="0041085E" w:rsidRDefault="0041085E" w:rsidP="0041085E">
            <w:pPr>
              <w:ind w:left="29"/>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Nombre Propuesta:</w:t>
            </w:r>
          </w:p>
        </w:tc>
        <w:tc>
          <w:tcPr>
            <w:tcW w:w="3400" w:type="dxa"/>
            <w:tcBorders>
              <w:top w:val="nil"/>
              <w:left w:val="nil"/>
              <w:bottom w:val="nil"/>
              <w:right w:val="nil"/>
            </w:tcBorders>
            <w:shd w:val="clear" w:color="auto" w:fill="FFE4CA"/>
          </w:tcPr>
          <w:p w14:paraId="4D7359E1" w14:textId="77777777" w:rsidR="0041085E" w:rsidRPr="0041085E" w:rsidRDefault="0041085E" w:rsidP="0041085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5D4BE30E" w14:textId="77777777" w:rsidR="0041085E" w:rsidRPr="0041085E" w:rsidRDefault="0041085E" w:rsidP="0041085E">
            <w:pPr>
              <w:spacing w:after="160"/>
              <w:jc w:val="left"/>
              <w:rPr>
                <w:rFonts w:ascii="Times New Roman" w:hAnsi="Times New Roman"/>
                <w:color w:val="000000"/>
                <w:sz w:val="20"/>
                <w:szCs w:val="22"/>
                <w:lang w:val="es-CR" w:eastAsia="es-CR"/>
              </w:rPr>
            </w:pPr>
          </w:p>
        </w:tc>
      </w:tr>
      <w:tr w:rsidR="0041085E" w:rsidRPr="0041085E" w14:paraId="7BC6D36A" w14:textId="77777777" w:rsidTr="00F256C5">
        <w:trPr>
          <w:trHeight w:val="722"/>
        </w:trPr>
        <w:tc>
          <w:tcPr>
            <w:tcW w:w="3998" w:type="dxa"/>
            <w:tcBorders>
              <w:top w:val="nil"/>
              <w:left w:val="nil"/>
              <w:bottom w:val="nil"/>
              <w:right w:val="nil"/>
            </w:tcBorders>
          </w:tcPr>
          <w:p w14:paraId="4D266A37" w14:textId="77777777" w:rsidR="0041085E" w:rsidRPr="0041085E" w:rsidRDefault="0041085E" w:rsidP="0041085E">
            <w:pPr>
              <w:ind w:left="13"/>
              <w:jc w:val="center"/>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PRIMER DEBATE EXP 24342</w:t>
            </w:r>
          </w:p>
        </w:tc>
        <w:tc>
          <w:tcPr>
            <w:tcW w:w="3400" w:type="dxa"/>
            <w:tcBorders>
              <w:top w:val="nil"/>
              <w:left w:val="nil"/>
              <w:bottom w:val="nil"/>
              <w:right w:val="nil"/>
            </w:tcBorders>
            <w:vAlign w:val="bottom"/>
          </w:tcPr>
          <w:p w14:paraId="55C5A2F6" w14:textId="77777777" w:rsidR="0041085E" w:rsidRPr="0041085E" w:rsidRDefault="0041085E" w:rsidP="0041085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1A098F30" w14:textId="77777777" w:rsidR="0041085E" w:rsidRPr="0041085E" w:rsidRDefault="0041085E" w:rsidP="0041085E">
            <w:pPr>
              <w:spacing w:after="160"/>
              <w:jc w:val="left"/>
              <w:rPr>
                <w:rFonts w:ascii="Times New Roman" w:hAnsi="Times New Roman"/>
                <w:color w:val="000000"/>
                <w:sz w:val="20"/>
                <w:szCs w:val="22"/>
                <w:lang w:val="es-CR" w:eastAsia="es-CR"/>
              </w:rPr>
            </w:pPr>
          </w:p>
        </w:tc>
      </w:tr>
      <w:tr w:rsidR="0041085E" w:rsidRPr="0041085E" w14:paraId="5FA41460" w14:textId="77777777" w:rsidTr="00F256C5">
        <w:trPr>
          <w:trHeight w:val="283"/>
        </w:trPr>
        <w:tc>
          <w:tcPr>
            <w:tcW w:w="3998" w:type="dxa"/>
            <w:tcBorders>
              <w:top w:val="nil"/>
              <w:left w:val="nil"/>
              <w:bottom w:val="nil"/>
              <w:right w:val="nil"/>
            </w:tcBorders>
            <w:shd w:val="clear" w:color="auto" w:fill="FFE4CA"/>
          </w:tcPr>
          <w:p w14:paraId="15A98571" w14:textId="77777777" w:rsidR="0041085E" w:rsidRPr="0041085E" w:rsidRDefault="0041085E" w:rsidP="0041085E">
            <w:pPr>
              <w:ind w:left="29"/>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A Favor (Voto: 44)</w:t>
            </w:r>
          </w:p>
        </w:tc>
        <w:tc>
          <w:tcPr>
            <w:tcW w:w="3400" w:type="dxa"/>
            <w:tcBorders>
              <w:top w:val="nil"/>
              <w:left w:val="nil"/>
              <w:bottom w:val="nil"/>
              <w:right w:val="nil"/>
            </w:tcBorders>
            <w:shd w:val="clear" w:color="auto" w:fill="FFE4CA"/>
          </w:tcPr>
          <w:p w14:paraId="23710450" w14:textId="77777777" w:rsidR="0041085E" w:rsidRPr="0041085E" w:rsidRDefault="0041085E" w:rsidP="0041085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41BF36BF" w14:textId="77777777" w:rsidR="0041085E" w:rsidRPr="0041085E" w:rsidRDefault="0041085E" w:rsidP="0041085E">
            <w:pPr>
              <w:spacing w:after="160"/>
              <w:jc w:val="left"/>
              <w:rPr>
                <w:rFonts w:ascii="Times New Roman" w:hAnsi="Times New Roman"/>
                <w:color w:val="000000"/>
                <w:sz w:val="20"/>
                <w:szCs w:val="22"/>
                <w:lang w:val="es-CR" w:eastAsia="es-CR"/>
              </w:rPr>
            </w:pPr>
          </w:p>
        </w:tc>
      </w:tr>
      <w:tr w:rsidR="0041085E" w:rsidRPr="0041085E" w14:paraId="3303A307" w14:textId="77777777" w:rsidTr="00F256C5">
        <w:trPr>
          <w:trHeight w:val="282"/>
        </w:trPr>
        <w:tc>
          <w:tcPr>
            <w:tcW w:w="3998" w:type="dxa"/>
            <w:tcBorders>
              <w:top w:val="nil"/>
              <w:left w:val="nil"/>
              <w:bottom w:val="nil"/>
              <w:right w:val="nil"/>
            </w:tcBorders>
          </w:tcPr>
          <w:p w14:paraId="34AEA2A8"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Acuña Castro, Ada Gabriela  </w:t>
            </w:r>
          </w:p>
        </w:tc>
        <w:tc>
          <w:tcPr>
            <w:tcW w:w="3400" w:type="dxa"/>
            <w:tcBorders>
              <w:top w:val="nil"/>
              <w:left w:val="nil"/>
              <w:bottom w:val="nil"/>
              <w:right w:val="nil"/>
            </w:tcBorders>
          </w:tcPr>
          <w:p w14:paraId="2AA2E392" w14:textId="77777777" w:rsidR="0041085E" w:rsidRPr="0041085E" w:rsidRDefault="0041085E" w:rsidP="0041085E">
            <w:pPr>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46011807"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Agüero Sanabria, Waldo </w:t>
            </w:r>
          </w:p>
        </w:tc>
      </w:tr>
      <w:tr w:rsidR="0041085E" w:rsidRPr="0041085E" w14:paraId="03363396" w14:textId="77777777" w:rsidTr="00F256C5">
        <w:trPr>
          <w:trHeight w:val="283"/>
        </w:trPr>
        <w:tc>
          <w:tcPr>
            <w:tcW w:w="3998" w:type="dxa"/>
            <w:tcBorders>
              <w:top w:val="nil"/>
              <w:left w:val="nil"/>
              <w:bottom w:val="nil"/>
              <w:right w:val="nil"/>
            </w:tcBorders>
          </w:tcPr>
          <w:p w14:paraId="2D921F42"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Ajoy Palma, Melina </w:t>
            </w:r>
          </w:p>
        </w:tc>
        <w:tc>
          <w:tcPr>
            <w:tcW w:w="3400" w:type="dxa"/>
            <w:tcBorders>
              <w:top w:val="nil"/>
              <w:left w:val="nil"/>
              <w:bottom w:val="nil"/>
              <w:right w:val="nil"/>
            </w:tcBorders>
          </w:tcPr>
          <w:p w14:paraId="59C5E70A"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Alfaro Molina, Rocío  </w:t>
            </w:r>
          </w:p>
        </w:tc>
        <w:tc>
          <w:tcPr>
            <w:tcW w:w="3373" w:type="dxa"/>
            <w:tcBorders>
              <w:top w:val="nil"/>
              <w:left w:val="nil"/>
              <w:bottom w:val="nil"/>
              <w:right w:val="nil"/>
            </w:tcBorders>
          </w:tcPr>
          <w:p w14:paraId="183D5017"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Alpízar Loaiza, Luz Mary </w:t>
            </w:r>
          </w:p>
        </w:tc>
      </w:tr>
      <w:tr w:rsidR="0041085E" w:rsidRPr="0041085E" w14:paraId="68F82FD1" w14:textId="77777777" w:rsidTr="00F256C5">
        <w:trPr>
          <w:trHeight w:val="497"/>
        </w:trPr>
        <w:tc>
          <w:tcPr>
            <w:tcW w:w="3998" w:type="dxa"/>
            <w:tcBorders>
              <w:top w:val="nil"/>
              <w:left w:val="nil"/>
              <w:bottom w:val="nil"/>
              <w:right w:val="nil"/>
            </w:tcBorders>
          </w:tcPr>
          <w:p w14:paraId="5165C1EE"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Alvarado Muñoz, Fabricio  </w:t>
            </w:r>
          </w:p>
        </w:tc>
        <w:tc>
          <w:tcPr>
            <w:tcW w:w="3400" w:type="dxa"/>
            <w:tcBorders>
              <w:top w:val="nil"/>
              <w:left w:val="nil"/>
              <w:bottom w:val="nil"/>
              <w:right w:val="nil"/>
            </w:tcBorders>
          </w:tcPr>
          <w:p w14:paraId="47CDA965"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Barquero </w:t>
            </w:r>
            <w:proofErr w:type="spellStart"/>
            <w:r w:rsidRPr="0041085E">
              <w:rPr>
                <w:rFonts w:ascii="Times New Roman" w:hAnsi="Times New Roman"/>
                <w:color w:val="000000"/>
                <w:sz w:val="20"/>
                <w:szCs w:val="22"/>
                <w:lang w:val="es-CR" w:eastAsia="es-CR"/>
              </w:rPr>
              <w:t>Barquero</w:t>
            </w:r>
            <w:proofErr w:type="spellEnd"/>
            <w:r w:rsidRPr="0041085E">
              <w:rPr>
                <w:rFonts w:ascii="Times New Roman" w:hAnsi="Times New Roman"/>
                <w:color w:val="000000"/>
                <w:sz w:val="20"/>
                <w:szCs w:val="22"/>
                <w:lang w:val="es-CR" w:eastAsia="es-CR"/>
              </w:rPr>
              <w:t xml:space="preserve">, Dinorah </w:t>
            </w:r>
          </w:p>
        </w:tc>
        <w:tc>
          <w:tcPr>
            <w:tcW w:w="3373" w:type="dxa"/>
            <w:tcBorders>
              <w:top w:val="nil"/>
              <w:left w:val="nil"/>
              <w:bottom w:val="nil"/>
              <w:right w:val="nil"/>
            </w:tcBorders>
          </w:tcPr>
          <w:p w14:paraId="37E861AE" w14:textId="77777777" w:rsidR="0041085E" w:rsidRPr="0041085E" w:rsidRDefault="0041085E" w:rsidP="0041085E">
            <w:pPr>
              <w:ind w:left="1" w:hanging="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Barrantes Chacón, Alexander Gerardo </w:t>
            </w:r>
          </w:p>
        </w:tc>
      </w:tr>
      <w:tr w:rsidR="0041085E" w:rsidRPr="0041085E" w14:paraId="2A5AA5BA" w14:textId="77777777" w:rsidTr="00F256C5">
        <w:trPr>
          <w:trHeight w:val="266"/>
        </w:trPr>
        <w:tc>
          <w:tcPr>
            <w:tcW w:w="3998" w:type="dxa"/>
            <w:tcBorders>
              <w:top w:val="nil"/>
              <w:left w:val="nil"/>
              <w:bottom w:val="nil"/>
              <w:right w:val="nil"/>
            </w:tcBorders>
          </w:tcPr>
          <w:p w14:paraId="144F5C70"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Bojorges León Leslye Rubén </w:t>
            </w:r>
          </w:p>
        </w:tc>
        <w:tc>
          <w:tcPr>
            <w:tcW w:w="3400" w:type="dxa"/>
            <w:tcBorders>
              <w:top w:val="nil"/>
              <w:left w:val="nil"/>
              <w:bottom w:val="nil"/>
              <w:right w:val="nil"/>
            </w:tcBorders>
          </w:tcPr>
          <w:p w14:paraId="439A03A9" w14:textId="77777777" w:rsidR="0041085E" w:rsidRPr="0041085E" w:rsidRDefault="0041085E" w:rsidP="0041085E">
            <w:pPr>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Brown Young, Rosalía  </w:t>
            </w:r>
          </w:p>
        </w:tc>
        <w:tc>
          <w:tcPr>
            <w:tcW w:w="3373" w:type="dxa"/>
            <w:tcBorders>
              <w:top w:val="nil"/>
              <w:left w:val="nil"/>
              <w:bottom w:val="nil"/>
              <w:right w:val="nil"/>
            </w:tcBorders>
          </w:tcPr>
          <w:p w14:paraId="068B5579"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Cambronero Aguiluz, Kattia  </w:t>
            </w:r>
          </w:p>
        </w:tc>
      </w:tr>
      <w:tr w:rsidR="0041085E" w:rsidRPr="0041085E" w14:paraId="5B140CC6" w14:textId="77777777" w:rsidTr="00F256C5">
        <w:trPr>
          <w:trHeight w:val="283"/>
        </w:trPr>
        <w:tc>
          <w:tcPr>
            <w:tcW w:w="3998" w:type="dxa"/>
            <w:tcBorders>
              <w:top w:val="nil"/>
              <w:left w:val="nil"/>
              <w:bottom w:val="nil"/>
              <w:right w:val="nil"/>
            </w:tcBorders>
          </w:tcPr>
          <w:p w14:paraId="72948ED5"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Campos Cruz, Gilberto  </w:t>
            </w:r>
          </w:p>
        </w:tc>
        <w:tc>
          <w:tcPr>
            <w:tcW w:w="3400" w:type="dxa"/>
            <w:tcBorders>
              <w:top w:val="nil"/>
              <w:left w:val="nil"/>
              <w:bottom w:val="nil"/>
              <w:right w:val="nil"/>
            </w:tcBorders>
          </w:tcPr>
          <w:p w14:paraId="48387F68" w14:textId="77777777" w:rsidR="0041085E" w:rsidRPr="0041085E" w:rsidRDefault="0041085E" w:rsidP="0041085E">
            <w:pPr>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Carballo Arce, María Marta </w:t>
            </w:r>
          </w:p>
        </w:tc>
        <w:tc>
          <w:tcPr>
            <w:tcW w:w="3373" w:type="dxa"/>
            <w:tcBorders>
              <w:top w:val="nil"/>
              <w:left w:val="nil"/>
              <w:bottom w:val="nil"/>
              <w:right w:val="nil"/>
            </w:tcBorders>
          </w:tcPr>
          <w:p w14:paraId="3A7CA6B4" w14:textId="77777777" w:rsidR="0041085E" w:rsidRPr="0041085E" w:rsidRDefault="0041085E" w:rsidP="0041085E">
            <w:pPr>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Cisneros Gallo, Pilar </w:t>
            </w:r>
          </w:p>
        </w:tc>
      </w:tr>
      <w:tr w:rsidR="0041085E" w:rsidRPr="0041085E" w14:paraId="507C8121" w14:textId="77777777" w:rsidTr="00F256C5">
        <w:trPr>
          <w:trHeight w:val="283"/>
        </w:trPr>
        <w:tc>
          <w:tcPr>
            <w:tcW w:w="3998" w:type="dxa"/>
            <w:tcBorders>
              <w:top w:val="nil"/>
              <w:left w:val="nil"/>
              <w:bottom w:val="nil"/>
              <w:right w:val="nil"/>
            </w:tcBorders>
          </w:tcPr>
          <w:p w14:paraId="2B3AE96A"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Córdoba Serrano, Cynthia Maritza </w:t>
            </w:r>
          </w:p>
        </w:tc>
        <w:tc>
          <w:tcPr>
            <w:tcW w:w="3400" w:type="dxa"/>
            <w:tcBorders>
              <w:top w:val="nil"/>
              <w:left w:val="nil"/>
              <w:bottom w:val="nil"/>
              <w:right w:val="nil"/>
            </w:tcBorders>
          </w:tcPr>
          <w:p w14:paraId="0E19470D"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Feinzaig Mintz, Eliécer </w:t>
            </w:r>
          </w:p>
        </w:tc>
        <w:tc>
          <w:tcPr>
            <w:tcW w:w="3373" w:type="dxa"/>
            <w:tcBorders>
              <w:top w:val="nil"/>
              <w:left w:val="nil"/>
              <w:bottom w:val="nil"/>
              <w:right w:val="nil"/>
            </w:tcBorders>
          </w:tcPr>
          <w:p w14:paraId="7AC77265" w14:textId="77777777" w:rsidR="0041085E" w:rsidRPr="0041085E" w:rsidRDefault="0041085E" w:rsidP="0041085E">
            <w:pPr>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García Molina, Carlos Felipe </w:t>
            </w:r>
          </w:p>
        </w:tc>
      </w:tr>
      <w:tr w:rsidR="0041085E" w:rsidRPr="0041085E" w14:paraId="6FC80433" w14:textId="77777777" w:rsidTr="00F256C5">
        <w:trPr>
          <w:trHeight w:val="283"/>
        </w:trPr>
        <w:tc>
          <w:tcPr>
            <w:tcW w:w="3998" w:type="dxa"/>
            <w:tcBorders>
              <w:top w:val="nil"/>
              <w:left w:val="nil"/>
              <w:bottom w:val="nil"/>
              <w:right w:val="nil"/>
            </w:tcBorders>
          </w:tcPr>
          <w:p w14:paraId="5372B351"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Guillén Pérez, Sofia  </w:t>
            </w:r>
          </w:p>
        </w:tc>
        <w:tc>
          <w:tcPr>
            <w:tcW w:w="3400" w:type="dxa"/>
            <w:tcBorders>
              <w:top w:val="nil"/>
              <w:left w:val="nil"/>
              <w:bottom w:val="nil"/>
              <w:right w:val="nil"/>
            </w:tcBorders>
          </w:tcPr>
          <w:p w14:paraId="72560C94" w14:textId="77777777" w:rsidR="0041085E" w:rsidRPr="0041085E" w:rsidRDefault="0041085E" w:rsidP="0041085E">
            <w:pPr>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Izquierdo Sandí, Oscar  </w:t>
            </w:r>
          </w:p>
        </w:tc>
        <w:tc>
          <w:tcPr>
            <w:tcW w:w="3373" w:type="dxa"/>
            <w:tcBorders>
              <w:top w:val="nil"/>
              <w:left w:val="nil"/>
              <w:bottom w:val="nil"/>
              <w:right w:val="nil"/>
            </w:tcBorders>
          </w:tcPr>
          <w:p w14:paraId="6A2D8804"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Jiménez Siles, Gilberth </w:t>
            </w:r>
          </w:p>
        </w:tc>
      </w:tr>
      <w:tr w:rsidR="0041085E" w:rsidRPr="0041085E" w14:paraId="05A4DB8E" w14:textId="77777777" w:rsidTr="00F256C5">
        <w:trPr>
          <w:trHeight w:val="284"/>
        </w:trPr>
        <w:tc>
          <w:tcPr>
            <w:tcW w:w="3998" w:type="dxa"/>
            <w:tcBorders>
              <w:top w:val="nil"/>
              <w:left w:val="nil"/>
              <w:bottom w:val="nil"/>
              <w:right w:val="nil"/>
            </w:tcBorders>
          </w:tcPr>
          <w:p w14:paraId="6756174E"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Larios Trejos, Alejandra </w:t>
            </w:r>
          </w:p>
        </w:tc>
        <w:tc>
          <w:tcPr>
            <w:tcW w:w="3400" w:type="dxa"/>
            <w:tcBorders>
              <w:top w:val="nil"/>
              <w:left w:val="nil"/>
              <w:bottom w:val="nil"/>
              <w:right w:val="nil"/>
            </w:tcBorders>
          </w:tcPr>
          <w:p w14:paraId="6CC8F20F"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Mendoza, Luis Fernando  </w:t>
            </w:r>
          </w:p>
        </w:tc>
        <w:tc>
          <w:tcPr>
            <w:tcW w:w="3373" w:type="dxa"/>
            <w:tcBorders>
              <w:top w:val="nil"/>
              <w:left w:val="nil"/>
              <w:bottom w:val="nil"/>
              <w:right w:val="nil"/>
            </w:tcBorders>
          </w:tcPr>
          <w:p w14:paraId="73FB2AC6"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Morales Díaz, Manuel Esteban </w:t>
            </w:r>
          </w:p>
        </w:tc>
      </w:tr>
      <w:tr w:rsidR="0041085E" w:rsidRPr="0041085E" w14:paraId="34861326" w14:textId="77777777" w:rsidTr="00F256C5">
        <w:trPr>
          <w:trHeight w:val="284"/>
        </w:trPr>
        <w:tc>
          <w:tcPr>
            <w:tcW w:w="3998" w:type="dxa"/>
            <w:tcBorders>
              <w:top w:val="nil"/>
              <w:left w:val="nil"/>
              <w:bottom w:val="nil"/>
              <w:right w:val="nil"/>
            </w:tcBorders>
          </w:tcPr>
          <w:p w14:paraId="2087802C"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Moreira Brown, Katherine  </w:t>
            </w:r>
          </w:p>
        </w:tc>
        <w:tc>
          <w:tcPr>
            <w:tcW w:w="3400" w:type="dxa"/>
            <w:tcBorders>
              <w:top w:val="nil"/>
              <w:left w:val="nil"/>
              <w:bottom w:val="nil"/>
              <w:right w:val="nil"/>
            </w:tcBorders>
          </w:tcPr>
          <w:p w14:paraId="094CEA8F"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Morera Arrieta, Olga  </w:t>
            </w:r>
          </w:p>
        </w:tc>
        <w:tc>
          <w:tcPr>
            <w:tcW w:w="3373" w:type="dxa"/>
            <w:tcBorders>
              <w:top w:val="nil"/>
              <w:left w:val="nil"/>
              <w:bottom w:val="nil"/>
              <w:right w:val="nil"/>
            </w:tcBorders>
          </w:tcPr>
          <w:p w14:paraId="66CF29DE"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Méndez Gamboa, Rosaura  </w:t>
            </w:r>
          </w:p>
        </w:tc>
      </w:tr>
      <w:tr w:rsidR="0041085E" w:rsidRPr="0041085E" w14:paraId="3C9446DF" w14:textId="77777777" w:rsidTr="00F256C5">
        <w:trPr>
          <w:trHeight w:val="283"/>
        </w:trPr>
        <w:tc>
          <w:tcPr>
            <w:tcW w:w="3998" w:type="dxa"/>
            <w:tcBorders>
              <w:top w:val="nil"/>
              <w:left w:val="nil"/>
              <w:bottom w:val="nil"/>
              <w:right w:val="nil"/>
            </w:tcBorders>
          </w:tcPr>
          <w:p w14:paraId="1699690E"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Navas Montero, Gloria </w:t>
            </w:r>
          </w:p>
        </w:tc>
        <w:tc>
          <w:tcPr>
            <w:tcW w:w="3400" w:type="dxa"/>
            <w:tcBorders>
              <w:top w:val="nil"/>
              <w:left w:val="nil"/>
              <w:bottom w:val="nil"/>
              <w:right w:val="nil"/>
            </w:tcBorders>
          </w:tcPr>
          <w:p w14:paraId="1660062B"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Nicolás Alvarado, José Francisco </w:t>
            </w:r>
          </w:p>
        </w:tc>
        <w:tc>
          <w:tcPr>
            <w:tcW w:w="3373" w:type="dxa"/>
            <w:tcBorders>
              <w:top w:val="nil"/>
              <w:left w:val="nil"/>
              <w:bottom w:val="nil"/>
              <w:right w:val="nil"/>
            </w:tcBorders>
          </w:tcPr>
          <w:p w14:paraId="7CD96F6B"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Nájera Abarca, Paola  </w:t>
            </w:r>
          </w:p>
        </w:tc>
      </w:tr>
      <w:tr w:rsidR="0041085E" w:rsidRPr="0041085E" w14:paraId="469109C9" w14:textId="77777777" w:rsidTr="00F256C5">
        <w:trPr>
          <w:trHeight w:val="283"/>
        </w:trPr>
        <w:tc>
          <w:tcPr>
            <w:tcW w:w="3998" w:type="dxa"/>
            <w:tcBorders>
              <w:top w:val="nil"/>
              <w:left w:val="nil"/>
              <w:bottom w:val="nil"/>
              <w:right w:val="nil"/>
            </w:tcBorders>
          </w:tcPr>
          <w:p w14:paraId="1F6F9B2D"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Padilla, Maria Marta </w:t>
            </w:r>
          </w:p>
        </w:tc>
        <w:tc>
          <w:tcPr>
            <w:tcW w:w="3400" w:type="dxa"/>
            <w:tcBorders>
              <w:top w:val="nil"/>
              <w:left w:val="nil"/>
              <w:bottom w:val="nil"/>
              <w:right w:val="nil"/>
            </w:tcBorders>
          </w:tcPr>
          <w:p w14:paraId="17A0CFBD"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Ramírez Portuguez, Paulina </w:t>
            </w:r>
          </w:p>
        </w:tc>
        <w:tc>
          <w:tcPr>
            <w:tcW w:w="3373" w:type="dxa"/>
            <w:tcBorders>
              <w:top w:val="nil"/>
              <w:left w:val="nil"/>
              <w:bottom w:val="nil"/>
              <w:right w:val="nil"/>
            </w:tcBorders>
          </w:tcPr>
          <w:p w14:paraId="0F4E3697"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Rivera Soto, Kattia  </w:t>
            </w:r>
          </w:p>
        </w:tc>
      </w:tr>
      <w:tr w:rsidR="0041085E" w:rsidRPr="0041085E" w14:paraId="15F1AB97" w14:textId="77777777" w:rsidTr="00F256C5">
        <w:trPr>
          <w:trHeight w:val="283"/>
        </w:trPr>
        <w:tc>
          <w:tcPr>
            <w:tcW w:w="3998" w:type="dxa"/>
            <w:tcBorders>
              <w:top w:val="nil"/>
              <w:left w:val="nil"/>
              <w:bottom w:val="nil"/>
              <w:right w:val="nil"/>
            </w:tcBorders>
          </w:tcPr>
          <w:p w14:paraId="45313012" w14:textId="77777777" w:rsidR="0041085E" w:rsidRPr="0041085E" w:rsidRDefault="0041085E" w:rsidP="0041085E">
            <w:pPr>
              <w:ind w:left="39"/>
              <w:jc w:val="center"/>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Robles Barrantes, Andrés Ariel  </w:t>
            </w:r>
          </w:p>
        </w:tc>
        <w:tc>
          <w:tcPr>
            <w:tcW w:w="3400" w:type="dxa"/>
            <w:tcBorders>
              <w:top w:val="nil"/>
              <w:left w:val="nil"/>
              <w:bottom w:val="nil"/>
              <w:right w:val="nil"/>
            </w:tcBorders>
          </w:tcPr>
          <w:p w14:paraId="0B0E0A65" w14:textId="77777777" w:rsidR="0041085E" w:rsidRPr="0041085E" w:rsidRDefault="0041085E" w:rsidP="0041085E">
            <w:pPr>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Robles Obando, Carlos Andrés </w:t>
            </w:r>
          </w:p>
        </w:tc>
        <w:tc>
          <w:tcPr>
            <w:tcW w:w="3373" w:type="dxa"/>
            <w:tcBorders>
              <w:top w:val="nil"/>
              <w:left w:val="nil"/>
              <w:bottom w:val="nil"/>
              <w:right w:val="nil"/>
            </w:tcBorders>
          </w:tcPr>
          <w:p w14:paraId="34B16EBA"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Rojas Guzmán, Pedro  </w:t>
            </w:r>
          </w:p>
        </w:tc>
      </w:tr>
      <w:tr w:rsidR="0041085E" w:rsidRPr="0041085E" w14:paraId="6FD29A6A" w14:textId="77777777" w:rsidTr="00F256C5">
        <w:trPr>
          <w:trHeight w:val="283"/>
        </w:trPr>
        <w:tc>
          <w:tcPr>
            <w:tcW w:w="3998" w:type="dxa"/>
            <w:tcBorders>
              <w:top w:val="nil"/>
              <w:left w:val="nil"/>
              <w:bottom w:val="nil"/>
              <w:right w:val="nil"/>
            </w:tcBorders>
          </w:tcPr>
          <w:p w14:paraId="73508769"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Rojas López, Jorge Antonio </w:t>
            </w:r>
          </w:p>
        </w:tc>
        <w:tc>
          <w:tcPr>
            <w:tcW w:w="3400" w:type="dxa"/>
            <w:tcBorders>
              <w:top w:val="nil"/>
              <w:left w:val="nil"/>
              <w:bottom w:val="nil"/>
              <w:right w:val="nil"/>
            </w:tcBorders>
          </w:tcPr>
          <w:p w14:paraId="7367B2E3" w14:textId="77777777" w:rsidR="0041085E" w:rsidRPr="0041085E" w:rsidRDefault="0041085E" w:rsidP="0041085E">
            <w:pPr>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Rojas Méndez, Sonia </w:t>
            </w:r>
          </w:p>
        </w:tc>
        <w:tc>
          <w:tcPr>
            <w:tcW w:w="3373" w:type="dxa"/>
            <w:tcBorders>
              <w:top w:val="nil"/>
              <w:left w:val="nil"/>
              <w:bottom w:val="nil"/>
              <w:right w:val="nil"/>
            </w:tcBorders>
          </w:tcPr>
          <w:p w14:paraId="6C46B675"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Rojas Salas, Daniela </w:t>
            </w:r>
          </w:p>
        </w:tc>
      </w:tr>
      <w:tr w:rsidR="0041085E" w:rsidRPr="0041085E" w14:paraId="080CDCFF" w14:textId="77777777" w:rsidTr="00F256C5">
        <w:trPr>
          <w:trHeight w:val="283"/>
        </w:trPr>
        <w:tc>
          <w:tcPr>
            <w:tcW w:w="3998" w:type="dxa"/>
            <w:tcBorders>
              <w:top w:val="nil"/>
              <w:left w:val="nil"/>
              <w:bottom w:val="nil"/>
              <w:right w:val="nil"/>
            </w:tcBorders>
          </w:tcPr>
          <w:p w14:paraId="7D7AD4B5"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Salas Durán, Yonder </w:t>
            </w:r>
          </w:p>
        </w:tc>
        <w:tc>
          <w:tcPr>
            <w:tcW w:w="3400" w:type="dxa"/>
            <w:tcBorders>
              <w:top w:val="nil"/>
              <w:left w:val="nil"/>
              <w:bottom w:val="nil"/>
              <w:right w:val="nil"/>
            </w:tcBorders>
          </w:tcPr>
          <w:p w14:paraId="6C3F1BDD"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Vargas Quirós, Daniel  </w:t>
            </w:r>
          </w:p>
        </w:tc>
        <w:tc>
          <w:tcPr>
            <w:tcW w:w="3373" w:type="dxa"/>
            <w:tcBorders>
              <w:top w:val="nil"/>
              <w:left w:val="nil"/>
              <w:bottom w:val="nil"/>
              <w:right w:val="nil"/>
            </w:tcBorders>
          </w:tcPr>
          <w:p w14:paraId="4C1CCDB8"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Vargas Rodríguez, Luis Diego </w:t>
            </w:r>
          </w:p>
        </w:tc>
      </w:tr>
      <w:tr w:rsidR="0041085E" w:rsidRPr="0041085E" w14:paraId="57C684B6" w14:textId="77777777" w:rsidTr="00F256C5">
        <w:trPr>
          <w:trHeight w:val="455"/>
        </w:trPr>
        <w:tc>
          <w:tcPr>
            <w:tcW w:w="3998" w:type="dxa"/>
            <w:tcBorders>
              <w:top w:val="nil"/>
              <w:left w:val="nil"/>
              <w:bottom w:val="nil"/>
              <w:right w:val="nil"/>
            </w:tcBorders>
          </w:tcPr>
          <w:p w14:paraId="7086CB3F"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Vargas Serrano, Danny  </w:t>
            </w:r>
          </w:p>
        </w:tc>
        <w:tc>
          <w:tcPr>
            <w:tcW w:w="3400" w:type="dxa"/>
            <w:tcBorders>
              <w:top w:val="nil"/>
              <w:left w:val="nil"/>
              <w:bottom w:val="nil"/>
              <w:right w:val="nil"/>
            </w:tcBorders>
          </w:tcPr>
          <w:p w14:paraId="7E301AF5" w14:textId="77777777" w:rsidR="0041085E" w:rsidRPr="0041085E" w:rsidRDefault="0041085E" w:rsidP="0041085E">
            <w:pPr>
              <w:ind w:left="1"/>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Vindas Salazar, Priscilla  </w:t>
            </w:r>
          </w:p>
        </w:tc>
        <w:tc>
          <w:tcPr>
            <w:tcW w:w="3373" w:type="dxa"/>
            <w:tcBorders>
              <w:top w:val="nil"/>
              <w:left w:val="nil"/>
              <w:bottom w:val="nil"/>
              <w:right w:val="nil"/>
            </w:tcBorders>
          </w:tcPr>
          <w:p w14:paraId="16871893" w14:textId="77777777" w:rsidR="0041085E" w:rsidRPr="0041085E" w:rsidRDefault="0041085E" w:rsidP="0041085E">
            <w:pPr>
              <w:spacing w:after="160"/>
              <w:jc w:val="left"/>
              <w:rPr>
                <w:rFonts w:ascii="Times New Roman" w:hAnsi="Times New Roman"/>
                <w:color w:val="000000"/>
                <w:sz w:val="20"/>
                <w:szCs w:val="22"/>
                <w:lang w:val="es-CR" w:eastAsia="es-CR"/>
              </w:rPr>
            </w:pPr>
          </w:p>
        </w:tc>
      </w:tr>
      <w:tr w:rsidR="0041085E" w:rsidRPr="0041085E" w14:paraId="2FBBB915" w14:textId="77777777" w:rsidTr="00F256C5">
        <w:trPr>
          <w:trHeight w:val="283"/>
        </w:trPr>
        <w:tc>
          <w:tcPr>
            <w:tcW w:w="3998" w:type="dxa"/>
            <w:tcBorders>
              <w:top w:val="nil"/>
              <w:left w:val="nil"/>
              <w:bottom w:val="nil"/>
              <w:right w:val="nil"/>
            </w:tcBorders>
            <w:shd w:val="clear" w:color="auto" w:fill="FFE4CA"/>
          </w:tcPr>
          <w:p w14:paraId="75DE14A1" w14:textId="77777777" w:rsidR="0041085E" w:rsidRPr="0041085E" w:rsidRDefault="0041085E" w:rsidP="0041085E">
            <w:pPr>
              <w:ind w:left="29"/>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Contra (Voto: 0)</w:t>
            </w:r>
          </w:p>
        </w:tc>
        <w:tc>
          <w:tcPr>
            <w:tcW w:w="3400" w:type="dxa"/>
            <w:tcBorders>
              <w:top w:val="nil"/>
              <w:left w:val="nil"/>
              <w:bottom w:val="nil"/>
              <w:right w:val="nil"/>
            </w:tcBorders>
            <w:shd w:val="clear" w:color="auto" w:fill="FFE4CA"/>
          </w:tcPr>
          <w:p w14:paraId="63CA4E83" w14:textId="77777777" w:rsidR="0041085E" w:rsidRPr="0041085E" w:rsidRDefault="0041085E" w:rsidP="0041085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6332D254" w14:textId="77777777" w:rsidR="0041085E" w:rsidRPr="0041085E" w:rsidRDefault="0041085E" w:rsidP="0041085E">
            <w:pPr>
              <w:spacing w:after="160"/>
              <w:jc w:val="left"/>
              <w:rPr>
                <w:rFonts w:ascii="Times New Roman" w:hAnsi="Times New Roman"/>
                <w:color w:val="000000"/>
                <w:sz w:val="20"/>
                <w:szCs w:val="22"/>
                <w:lang w:val="es-CR" w:eastAsia="es-CR"/>
              </w:rPr>
            </w:pPr>
          </w:p>
        </w:tc>
      </w:tr>
      <w:tr w:rsidR="0041085E" w:rsidRPr="0041085E" w14:paraId="30C3C2B8" w14:textId="77777777" w:rsidTr="00F256C5">
        <w:trPr>
          <w:trHeight w:val="454"/>
        </w:trPr>
        <w:tc>
          <w:tcPr>
            <w:tcW w:w="3998" w:type="dxa"/>
            <w:tcBorders>
              <w:top w:val="nil"/>
              <w:left w:val="nil"/>
              <w:bottom w:val="nil"/>
              <w:right w:val="nil"/>
            </w:tcBorders>
          </w:tcPr>
          <w:p w14:paraId="4FB828EE" w14:textId="77777777" w:rsidR="0041085E" w:rsidRPr="0041085E" w:rsidRDefault="0041085E" w:rsidP="0041085E">
            <w:pPr>
              <w:ind w:left="59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 </w:t>
            </w:r>
          </w:p>
        </w:tc>
        <w:tc>
          <w:tcPr>
            <w:tcW w:w="3400" w:type="dxa"/>
            <w:tcBorders>
              <w:top w:val="nil"/>
              <w:left w:val="nil"/>
              <w:bottom w:val="nil"/>
              <w:right w:val="nil"/>
            </w:tcBorders>
          </w:tcPr>
          <w:p w14:paraId="6707052E" w14:textId="77777777" w:rsidR="0041085E" w:rsidRPr="0041085E" w:rsidRDefault="0041085E" w:rsidP="0041085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135EA3EF" w14:textId="77777777" w:rsidR="0041085E" w:rsidRPr="0041085E" w:rsidRDefault="0041085E" w:rsidP="0041085E">
            <w:pPr>
              <w:spacing w:after="160"/>
              <w:jc w:val="left"/>
              <w:rPr>
                <w:rFonts w:ascii="Times New Roman" w:hAnsi="Times New Roman"/>
                <w:color w:val="000000"/>
                <w:sz w:val="20"/>
                <w:szCs w:val="22"/>
                <w:lang w:val="es-CR" w:eastAsia="es-CR"/>
              </w:rPr>
            </w:pPr>
          </w:p>
        </w:tc>
      </w:tr>
      <w:tr w:rsidR="0041085E" w:rsidRPr="0041085E" w14:paraId="08CF7D18" w14:textId="77777777" w:rsidTr="00F256C5">
        <w:trPr>
          <w:trHeight w:val="283"/>
        </w:trPr>
        <w:tc>
          <w:tcPr>
            <w:tcW w:w="3998" w:type="dxa"/>
            <w:tcBorders>
              <w:top w:val="nil"/>
              <w:left w:val="nil"/>
              <w:bottom w:val="nil"/>
              <w:right w:val="nil"/>
            </w:tcBorders>
            <w:shd w:val="clear" w:color="auto" w:fill="FFE4CA"/>
          </w:tcPr>
          <w:p w14:paraId="6111DDD7" w14:textId="77777777" w:rsidR="0041085E" w:rsidRPr="0041085E" w:rsidRDefault="0041085E" w:rsidP="0041085E">
            <w:pPr>
              <w:ind w:left="29"/>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No-Votación (Total: 7)</w:t>
            </w:r>
          </w:p>
        </w:tc>
        <w:tc>
          <w:tcPr>
            <w:tcW w:w="3400" w:type="dxa"/>
            <w:tcBorders>
              <w:top w:val="nil"/>
              <w:left w:val="nil"/>
              <w:bottom w:val="nil"/>
              <w:right w:val="nil"/>
            </w:tcBorders>
            <w:shd w:val="clear" w:color="auto" w:fill="FFE4CA"/>
          </w:tcPr>
          <w:p w14:paraId="05786883" w14:textId="77777777" w:rsidR="0041085E" w:rsidRPr="0041085E" w:rsidRDefault="0041085E" w:rsidP="0041085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774E102D" w14:textId="77777777" w:rsidR="0041085E" w:rsidRPr="0041085E" w:rsidRDefault="0041085E" w:rsidP="0041085E">
            <w:pPr>
              <w:spacing w:after="160"/>
              <w:jc w:val="left"/>
              <w:rPr>
                <w:rFonts w:ascii="Times New Roman" w:hAnsi="Times New Roman"/>
                <w:color w:val="000000"/>
                <w:sz w:val="20"/>
                <w:szCs w:val="22"/>
                <w:lang w:val="es-CR" w:eastAsia="es-CR"/>
              </w:rPr>
            </w:pPr>
          </w:p>
        </w:tc>
      </w:tr>
    </w:tbl>
    <w:p w14:paraId="1AFEC72E" w14:textId="77777777" w:rsidR="0041085E" w:rsidRPr="0041085E" w:rsidRDefault="0041085E" w:rsidP="0041085E">
      <w:pPr>
        <w:tabs>
          <w:tab w:val="center" w:pos="4602"/>
          <w:tab w:val="right" w:pos="9656"/>
        </w:tabs>
        <w:spacing w:after="43" w:line="259" w:lineRule="auto"/>
        <w:ind w:left="-1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Castro Mora, Vanessa De </w:t>
      </w:r>
      <w:proofErr w:type="gramStart"/>
      <w:r w:rsidRPr="0041085E">
        <w:rPr>
          <w:rFonts w:ascii="Times New Roman" w:hAnsi="Times New Roman"/>
          <w:color w:val="000000"/>
          <w:sz w:val="20"/>
          <w:szCs w:val="22"/>
          <w:lang w:val="es-CR" w:eastAsia="es-CR"/>
        </w:rPr>
        <w:t xml:space="preserve">Paul  </w:t>
      </w:r>
      <w:r w:rsidRPr="0041085E">
        <w:rPr>
          <w:rFonts w:ascii="Times New Roman" w:hAnsi="Times New Roman"/>
          <w:color w:val="000000"/>
          <w:sz w:val="20"/>
          <w:szCs w:val="22"/>
          <w:lang w:val="es-CR" w:eastAsia="es-CR"/>
        </w:rPr>
        <w:tab/>
      </w:r>
      <w:proofErr w:type="gramEnd"/>
      <w:r w:rsidRPr="0041085E">
        <w:rPr>
          <w:rFonts w:ascii="Times New Roman" w:hAnsi="Times New Roman"/>
          <w:color w:val="000000"/>
          <w:sz w:val="20"/>
          <w:szCs w:val="22"/>
          <w:lang w:val="es-CR" w:eastAsia="es-CR"/>
        </w:rPr>
        <w:t xml:space="preserve">Delgado Ramírez, Carolina  </w:t>
      </w:r>
      <w:r w:rsidRPr="0041085E">
        <w:rPr>
          <w:rFonts w:ascii="Times New Roman" w:hAnsi="Times New Roman"/>
          <w:color w:val="000000"/>
          <w:sz w:val="20"/>
          <w:szCs w:val="22"/>
          <w:lang w:val="es-CR" w:eastAsia="es-CR"/>
        </w:rPr>
        <w:tab/>
        <w:t xml:space="preserve">Ortega Gutiérrez, Antonio José  </w:t>
      </w:r>
    </w:p>
    <w:p w14:paraId="3B2BF1CC" w14:textId="77777777" w:rsidR="0041085E" w:rsidRPr="0041085E" w:rsidRDefault="0041085E" w:rsidP="0041085E">
      <w:pPr>
        <w:tabs>
          <w:tab w:val="center" w:pos="4541"/>
          <w:tab w:val="right" w:pos="9656"/>
        </w:tabs>
        <w:spacing w:after="43" w:line="259" w:lineRule="auto"/>
        <w:ind w:left="-15"/>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Pacheco Castro, Alejandro </w:t>
      </w:r>
      <w:r w:rsidRPr="0041085E">
        <w:rPr>
          <w:rFonts w:ascii="Times New Roman" w:hAnsi="Times New Roman"/>
          <w:color w:val="000000"/>
          <w:sz w:val="20"/>
          <w:szCs w:val="22"/>
          <w:lang w:val="es-CR" w:eastAsia="es-CR"/>
        </w:rPr>
        <w:tab/>
        <w:t xml:space="preserve">Ruiz Guevara, Montserrat </w:t>
      </w:r>
      <w:r w:rsidRPr="0041085E">
        <w:rPr>
          <w:rFonts w:ascii="Times New Roman" w:hAnsi="Times New Roman"/>
          <w:color w:val="000000"/>
          <w:sz w:val="20"/>
          <w:szCs w:val="22"/>
          <w:lang w:val="es-CR" w:eastAsia="es-CR"/>
        </w:rPr>
        <w:tab/>
        <w:t xml:space="preserve">Segura Gamboa, David Lorenzo </w:t>
      </w:r>
    </w:p>
    <w:p w14:paraId="1FE800E5" w14:textId="77777777" w:rsidR="0041085E" w:rsidRPr="0041085E" w:rsidRDefault="0041085E" w:rsidP="0041085E">
      <w:pPr>
        <w:spacing w:after="43" w:line="259" w:lineRule="auto"/>
        <w:ind w:left="-5" w:hanging="10"/>
        <w:jc w:val="left"/>
        <w:rPr>
          <w:rFonts w:ascii="Times New Roman" w:hAnsi="Times New Roman"/>
          <w:color w:val="000000"/>
          <w:sz w:val="20"/>
          <w:szCs w:val="22"/>
          <w:lang w:val="es-CR" w:eastAsia="es-CR"/>
        </w:rPr>
      </w:pPr>
      <w:r w:rsidRPr="0041085E">
        <w:rPr>
          <w:rFonts w:ascii="Times New Roman" w:hAnsi="Times New Roman"/>
          <w:color w:val="000000"/>
          <w:sz w:val="20"/>
          <w:szCs w:val="22"/>
          <w:lang w:val="es-CR" w:eastAsia="es-CR"/>
        </w:rPr>
        <w:t xml:space="preserve">Álvarez Marín, Andrea  </w:t>
      </w:r>
    </w:p>
    <w:p w14:paraId="54BCACD2" w14:textId="77777777" w:rsidR="00047847" w:rsidRPr="00047847" w:rsidRDefault="00047847" w:rsidP="00047847">
      <w:pPr>
        <w:jc w:val="left"/>
        <w:rPr>
          <w:rFonts w:eastAsia="Aptos" w:cs="Arial"/>
          <w:kern w:val="2"/>
          <w:lang w:val="es-CR" w:eastAsia="en-US"/>
          <w14:ligatures w14:val="standardContextual"/>
        </w:rPr>
      </w:pPr>
    </w:p>
    <w:p w14:paraId="653EE97A" w14:textId="77777777" w:rsidR="00047847" w:rsidRPr="00047847" w:rsidRDefault="00047847" w:rsidP="00047847">
      <w:pPr>
        <w:jc w:val="left"/>
        <w:rPr>
          <w:rFonts w:eastAsia="Aptos" w:cs="Arial"/>
          <w:kern w:val="2"/>
          <w:lang w:val="es-CR" w:eastAsia="en-US"/>
          <w14:ligatures w14:val="standardContextual"/>
        </w:rPr>
      </w:pPr>
      <w:r w:rsidRPr="00047847">
        <w:rPr>
          <w:rFonts w:eastAsia="Aptos" w:cs="Arial"/>
          <w:kern w:val="2"/>
          <w:lang w:val="es-CR" w:eastAsia="en-US"/>
          <w14:ligatures w14:val="standardContextual"/>
        </w:rPr>
        <w:t>Abrir puertas.</w:t>
      </w:r>
    </w:p>
    <w:p w14:paraId="398FCA75" w14:textId="77777777" w:rsidR="00047847" w:rsidRPr="00047847" w:rsidRDefault="00047847" w:rsidP="00047847">
      <w:pPr>
        <w:jc w:val="left"/>
        <w:rPr>
          <w:rFonts w:eastAsia="Aptos" w:cs="Arial"/>
          <w:kern w:val="2"/>
          <w:lang w:val="es-CR" w:eastAsia="en-US"/>
          <w14:ligatures w14:val="standardContextual"/>
        </w:rPr>
      </w:pPr>
    </w:p>
    <w:p w14:paraId="5C56BBE0"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Se señala para el inicio la discusión en el trámite de segundo debate el 6 de agosto del 2024.</w:t>
      </w:r>
    </w:p>
    <w:p w14:paraId="06726442" w14:textId="77777777" w:rsidR="00047847" w:rsidRDefault="00047847" w:rsidP="00047847">
      <w:pPr>
        <w:contextualSpacing/>
        <w:rPr>
          <w:rFonts w:eastAsia="Aptos" w:cs="Arial"/>
          <w:kern w:val="2"/>
          <w:lang w:val="es-CR" w:eastAsia="en-US"/>
          <w14:ligatures w14:val="standardContextual"/>
        </w:rPr>
      </w:pPr>
    </w:p>
    <w:p w14:paraId="6C5629D5" w14:textId="77777777" w:rsidR="0041085E" w:rsidRDefault="0041085E" w:rsidP="00047847">
      <w:pPr>
        <w:contextualSpacing/>
        <w:rPr>
          <w:rFonts w:eastAsia="Aptos" w:cs="Arial"/>
          <w:kern w:val="2"/>
          <w:lang w:val="es-CR" w:eastAsia="en-US"/>
          <w14:ligatures w14:val="standardContextual"/>
        </w:rPr>
      </w:pPr>
    </w:p>
    <w:p w14:paraId="67AF1C65" w14:textId="77777777" w:rsidR="0041085E" w:rsidRPr="00047847" w:rsidRDefault="0041085E" w:rsidP="00047847">
      <w:pPr>
        <w:contextualSpacing/>
        <w:rPr>
          <w:rFonts w:eastAsia="Aptos" w:cs="Arial"/>
          <w:kern w:val="2"/>
          <w:lang w:val="es-CR" w:eastAsia="en-US"/>
          <w14:ligatures w14:val="standardContextual"/>
        </w:rPr>
      </w:pPr>
    </w:p>
    <w:p w14:paraId="6D7CF052" w14:textId="77777777" w:rsidR="00047847" w:rsidRPr="00047847" w:rsidRDefault="00047847" w:rsidP="00047847">
      <w:pPr>
        <w:keepNext/>
        <w:keepLines/>
        <w:spacing w:before="160" w:after="80" w:line="259" w:lineRule="auto"/>
        <w:jc w:val="center"/>
        <w:outlineLvl w:val="1"/>
        <w:rPr>
          <w:rFonts w:eastAsia="Arial" w:cs="Arial"/>
          <w:kern w:val="2"/>
          <w:lang w:val="es-CR" w:eastAsia="en-US"/>
          <w14:ligatures w14:val="standardContextual"/>
        </w:rPr>
      </w:pPr>
      <w:bookmarkStart w:id="15" w:name="_Toc173312059"/>
      <w:r w:rsidRPr="00047847">
        <w:rPr>
          <w:rFonts w:eastAsia="Arial" w:cs="Arial"/>
          <w:kern w:val="2"/>
          <w:lang w:val="es-CR" w:eastAsia="en-US"/>
          <w14:ligatures w14:val="standardContextual"/>
        </w:rPr>
        <w:lastRenderedPageBreak/>
        <w:t>EXPEDIENTE N.º 23.701, REFORMA AL ARTÍCULO 32 DE LA CONSTITUCIÓN POLÍTICA DE LA REPÚBLICA DE COSTA RICA PARA PERMITIR LA EXTRADICIÓN DE NACIONALES</w:t>
      </w:r>
      <w:bookmarkEnd w:id="15"/>
    </w:p>
    <w:p w14:paraId="6D1C6A67" w14:textId="77777777" w:rsidR="00047847" w:rsidRPr="00047847" w:rsidRDefault="00047847" w:rsidP="00047847">
      <w:pPr>
        <w:contextualSpacing/>
        <w:rPr>
          <w:rFonts w:eastAsia="Aptos" w:cs="Arial"/>
          <w:kern w:val="2"/>
          <w:lang w:val="es-CR" w:eastAsia="en-US"/>
          <w14:ligatures w14:val="standardContextual"/>
        </w:rPr>
      </w:pPr>
    </w:p>
    <w:p w14:paraId="762AF1EB"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Continúa el conocimiento de este proyecto en primer debate de primera legislatura, quedamos en el uso de la palabra la diputada Paulina Ramírez por un plazo de quince minutos para explicar el dictamen.</w:t>
      </w:r>
    </w:p>
    <w:p w14:paraId="688FB1FD" w14:textId="77777777" w:rsidR="00047847" w:rsidRPr="00047847" w:rsidRDefault="00047847" w:rsidP="00047847">
      <w:pPr>
        <w:contextualSpacing/>
        <w:rPr>
          <w:rFonts w:eastAsia="Aptos" w:cs="Arial"/>
          <w:kern w:val="2"/>
          <w:lang w:val="es-CR" w:eastAsia="en-US"/>
          <w14:ligatures w14:val="standardContextual"/>
        </w:rPr>
      </w:pPr>
    </w:p>
    <w:p w14:paraId="6BAC2D38"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Doña Paulina.</w:t>
      </w:r>
    </w:p>
    <w:p w14:paraId="474FB647" w14:textId="77777777" w:rsidR="00047847" w:rsidRPr="00047847" w:rsidRDefault="00047847" w:rsidP="00047847">
      <w:pPr>
        <w:contextualSpacing/>
        <w:rPr>
          <w:rFonts w:eastAsia="Aptos" w:cs="Arial"/>
          <w:kern w:val="2"/>
          <w:lang w:val="es-CR" w:eastAsia="en-US"/>
          <w14:ligatures w14:val="standardContextual"/>
        </w:rPr>
      </w:pPr>
    </w:p>
    <w:p w14:paraId="5810A239" w14:textId="77777777" w:rsidR="00047847" w:rsidRPr="00047847" w:rsidRDefault="00047847" w:rsidP="00047847">
      <w:pPr>
        <w:contextualSpacing/>
        <w:rPr>
          <w:rFonts w:eastAsia="Aptos" w:cs="Arial"/>
          <w:b/>
          <w:bCs/>
          <w:kern w:val="2"/>
          <w:lang w:val="es-CR" w:eastAsia="en-US"/>
          <w14:ligatures w14:val="standardContextual"/>
        </w:rPr>
      </w:pPr>
      <w:r w:rsidRPr="00047847">
        <w:rPr>
          <w:rFonts w:eastAsia="Aptos" w:cs="Arial"/>
          <w:b/>
          <w:bCs/>
          <w:kern w:val="2"/>
          <w:lang w:val="es-CR" w:eastAsia="en-US"/>
          <w14:ligatures w14:val="standardContextual"/>
        </w:rPr>
        <w:t>Diputada Paulina Ramírez Portuguez:</w:t>
      </w:r>
    </w:p>
    <w:p w14:paraId="112C5C25" w14:textId="77777777" w:rsidR="00047847" w:rsidRPr="00047847" w:rsidRDefault="00047847" w:rsidP="00047847">
      <w:pPr>
        <w:contextualSpacing/>
        <w:rPr>
          <w:rFonts w:eastAsia="Aptos" w:cs="Arial"/>
          <w:kern w:val="2"/>
          <w:lang w:val="es-CR" w:eastAsia="en-US"/>
          <w14:ligatures w14:val="standardContextual"/>
        </w:rPr>
      </w:pPr>
    </w:p>
    <w:p w14:paraId="6DD7BF72"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Muy buenas tardes, compañeros.</w:t>
      </w:r>
    </w:p>
    <w:p w14:paraId="08D8679D" w14:textId="77777777" w:rsidR="00047847" w:rsidRPr="00047847" w:rsidRDefault="00047847" w:rsidP="00047847">
      <w:pPr>
        <w:contextualSpacing/>
        <w:rPr>
          <w:rFonts w:eastAsia="Aptos" w:cs="Arial"/>
          <w:kern w:val="2"/>
          <w:lang w:val="es-CR" w:eastAsia="en-US"/>
          <w14:ligatures w14:val="standardContextual"/>
        </w:rPr>
      </w:pPr>
    </w:p>
    <w:p w14:paraId="710B946D"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Tuve el honor de integrar la Comisión Especial encargada de estudiar y dictaminar el expediente 23.701, Reforma al Artículo 32 de la Constitución Política de la República para Permitir la Extradición de Nacionales.</w:t>
      </w:r>
    </w:p>
    <w:p w14:paraId="644A01BF" w14:textId="77777777" w:rsidR="00047847" w:rsidRPr="00047847" w:rsidRDefault="00047847" w:rsidP="00047847">
      <w:pPr>
        <w:contextualSpacing/>
        <w:rPr>
          <w:rFonts w:eastAsia="Aptos" w:cs="Arial"/>
          <w:kern w:val="2"/>
          <w:lang w:val="es-CR" w:eastAsia="en-US"/>
          <w14:ligatures w14:val="standardContextual"/>
        </w:rPr>
      </w:pPr>
    </w:p>
    <w:p w14:paraId="0631E8D0"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Luego de escuchar los argumentos y diferentes criterios en contra y a favor para analizar los insumos técnicos generados a partir del criterio de expertos de varios juristas nacionales e internacionales, creo importante que quede en actas la justificación y de nuestro voto afirmativo de los compañeros de la Comisión, para que dicha propuesta de reforma parcial en nuestra Carta Magna, en virtud de que tenemos las siguientes consideraciones.</w:t>
      </w:r>
    </w:p>
    <w:p w14:paraId="43BD20AB" w14:textId="77777777" w:rsidR="00047847" w:rsidRPr="00047847" w:rsidRDefault="00047847" w:rsidP="00047847">
      <w:pPr>
        <w:contextualSpacing/>
        <w:rPr>
          <w:rFonts w:eastAsia="Aptos" w:cs="Arial"/>
          <w:kern w:val="2"/>
          <w:lang w:val="es-CR" w:eastAsia="en-US"/>
          <w14:ligatures w14:val="standardContextual"/>
        </w:rPr>
      </w:pPr>
    </w:p>
    <w:p w14:paraId="499B274C"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El Instituto de la Extradición es el mecanismo jurídico por excelencia de cooperación judicial entre sujetos de derechos internacional público, principalmente los Estados.</w:t>
      </w:r>
    </w:p>
    <w:p w14:paraId="36CD8600" w14:textId="77777777" w:rsidR="00047847" w:rsidRPr="0041085E" w:rsidRDefault="00047847" w:rsidP="00047847">
      <w:pPr>
        <w:rPr>
          <w:rFonts w:eastAsia="Aptos" w:cs="Arial"/>
          <w:kern w:val="2"/>
          <w:sz w:val="16"/>
          <w:szCs w:val="16"/>
          <w:lang w:val="es-CR" w:eastAsia="en-US"/>
          <w14:ligatures w14:val="standardContextual"/>
        </w:rPr>
      </w:pPr>
    </w:p>
    <w:p w14:paraId="6AE2BCCE" w14:textId="73C0641C" w:rsidR="00047847" w:rsidRPr="00047847" w:rsidRDefault="00047847" w:rsidP="00047847">
      <w:pPr>
        <w:rPr>
          <w:rFonts w:eastAsia="Aptos" w:cs="Arial"/>
          <w:kern w:val="2"/>
          <w:lang w:val="es-CR" w:eastAsia="en-US"/>
          <w14:ligatures w14:val="standardContextual"/>
        </w:rPr>
      </w:pPr>
      <w:r w:rsidRPr="00047847">
        <w:rPr>
          <w:rFonts w:eastAsia="Aptos" w:cs="Arial"/>
          <w:kern w:val="2"/>
          <w:lang w:val="es-CR" w:eastAsia="en-US"/>
          <w14:ligatures w14:val="standardContextual"/>
        </w:rPr>
        <w:t xml:space="preserve">Es una figura que está diseñada para luchar contra la impunidad y sancionar conductas delictivas, mas no como un medio disuasivo para prevenir o evitar la criminalidad. La experiencia de países como México o Colombia así lo demuestran. </w:t>
      </w:r>
    </w:p>
    <w:p w14:paraId="17722426" w14:textId="77777777" w:rsidR="00047847" w:rsidRPr="00047847" w:rsidRDefault="00047847" w:rsidP="00047847">
      <w:pPr>
        <w:rPr>
          <w:rFonts w:eastAsia="Aptos" w:cs="Arial"/>
          <w:kern w:val="2"/>
          <w:sz w:val="16"/>
          <w:szCs w:val="16"/>
          <w:lang w:val="es-CR" w:eastAsia="en-US"/>
          <w14:ligatures w14:val="standardContextual"/>
        </w:rPr>
      </w:pPr>
    </w:p>
    <w:p w14:paraId="10E17C48" w14:textId="77777777" w:rsidR="00047847" w:rsidRPr="00047847" w:rsidRDefault="00047847" w:rsidP="00047847">
      <w:pPr>
        <w:rPr>
          <w:rFonts w:eastAsia="Aptos" w:cs="Arial"/>
          <w:kern w:val="2"/>
          <w:lang w:val="es-CR" w:eastAsia="en-US"/>
          <w14:ligatures w14:val="standardContextual"/>
        </w:rPr>
      </w:pPr>
      <w:r w:rsidRPr="00047847">
        <w:rPr>
          <w:rFonts w:eastAsia="Aptos" w:cs="Arial"/>
          <w:kern w:val="2"/>
          <w:lang w:val="es-CR" w:eastAsia="en-US"/>
          <w14:ligatures w14:val="standardContextual"/>
        </w:rPr>
        <w:t xml:space="preserve">No puede negarse que aún persisten resabios de la visión tradicional que señala que, al ser la población uno de los elementos constitutivos esenciales del Estado, éste, como organización política suprema, debe procurar la protección y seguridad de sus nacionales. Por lo tanto, no debe permitir la extradición de su gente hacia terceros países que así lo requieren, ya que deben ser juzgados en su Estado de origen. </w:t>
      </w:r>
    </w:p>
    <w:p w14:paraId="35698BA8" w14:textId="77777777" w:rsidR="00047847" w:rsidRPr="00047847" w:rsidRDefault="00047847" w:rsidP="00047847">
      <w:pPr>
        <w:rPr>
          <w:rFonts w:eastAsia="Aptos" w:cs="Arial"/>
          <w:kern w:val="2"/>
          <w:sz w:val="16"/>
          <w:szCs w:val="16"/>
          <w:lang w:val="es-CR" w:eastAsia="en-US"/>
          <w14:ligatures w14:val="standardContextual"/>
        </w:rPr>
      </w:pPr>
    </w:p>
    <w:p w14:paraId="2D1F7A08" w14:textId="77777777" w:rsidR="00047847" w:rsidRPr="00047847" w:rsidRDefault="00047847" w:rsidP="00047847">
      <w:pPr>
        <w:rPr>
          <w:rFonts w:eastAsia="Aptos" w:cs="Arial"/>
          <w:kern w:val="2"/>
          <w:lang w:val="es-CR" w:eastAsia="en-US"/>
          <w14:ligatures w14:val="standardContextual"/>
        </w:rPr>
      </w:pPr>
      <w:r w:rsidRPr="00047847">
        <w:rPr>
          <w:rFonts w:eastAsia="Aptos" w:cs="Arial"/>
          <w:kern w:val="2"/>
          <w:lang w:val="es-CR" w:eastAsia="en-US"/>
          <w14:ligatures w14:val="standardContextual"/>
        </w:rPr>
        <w:t xml:space="preserve">Esta posición ha venido cambiando con el devenir de los años y cada vez se encuentra menos asidero en el sistema internacional. El derecho siempre debe adaptarse a los cambios sociales. </w:t>
      </w:r>
    </w:p>
    <w:p w14:paraId="2B99621E" w14:textId="77777777" w:rsidR="00047847" w:rsidRPr="00047847" w:rsidRDefault="00047847" w:rsidP="00047847">
      <w:pPr>
        <w:rPr>
          <w:rFonts w:eastAsia="Aptos" w:cs="Arial"/>
          <w:kern w:val="2"/>
          <w:sz w:val="16"/>
          <w:szCs w:val="16"/>
          <w:lang w:val="es-CR" w:eastAsia="en-US"/>
          <w14:ligatures w14:val="standardContextual"/>
        </w:rPr>
      </w:pPr>
    </w:p>
    <w:p w14:paraId="3655F13D" w14:textId="77777777" w:rsidR="00047847" w:rsidRPr="00047847" w:rsidRDefault="00047847" w:rsidP="00047847">
      <w:pPr>
        <w:rPr>
          <w:rFonts w:eastAsia="Aptos" w:cs="Arial"/>
          <w:kern w:val="2"/>
          <w:lang w:val="es-CR" w:eastAsia="en-US"/>
          <w14:ligatures w14:val="standardContextual"/>
        </w:rPr>
      </w:pPr>
      <w:r w:rsidRPr="00047847">
        <w:rPr>
          <w:rFonts w:eastAsia="Aptos" w:cs="Arial"/>
          <w:kern w:val="2"/>
          <w:lang w:val="es-CR" w:eastAsia="en-US"/>
          <w14:ligatures w14:val="standardContextual"/>
        </w:rPr>
        <w:t xml:space="preserve">La motivación que tuvieron los asambleístas constituyentes hace setenta y cinco años, al momento de redactar las disposiciones del artículo 32 constitucional, no necesariamente se ajustaban a nuestra realidad. El crecimiento exponencial del fenómeno de la delincuencia organizada y sus múltiples modalidades trasciende las </w:t>
      </w:r>
      <w:r w:rsidRPr="00047847">
        <w:rPr>
          <w:rFonts w:eastAsia="Aptos" w:cs="Arial"/>
          <w:kern w:val="2"/>
          <w:lang w:val="es-CR" w:eastAsia="en-US"/>
          <w14:ligatures w14:val="standardContextual"/>
        </w:rPr>
        <w:lastRenderedPageBreak/>
        <w:t xml:space="preserve">fronteras nacionales, dejando a su paso adversas repercusiones económicas y sociales. </w:t>
      </w:r>
    </w:p>
    <w:p w14:paraId="1A1490EC" w14:textId="77777777" w:rsidR="00047847" w:rsidRPr="00047847" w:rsidRDefault="00047847" w:rsidP="00047847">
      <w:pPr>
        <w:rPr>
          <w:rFonts w:eastAsia="Aptos" w:cs="Arial"/>
          <w:kern w:val="2"/>
          <w:sz w:val="16"/>
          <w:szCs w:val="16"/>
          <w:lang w:val="es-CR" w:eastAsia="en-US"/>
          <w14:ligatures w14:val="standardContextual"/>
        </w:rPr>
      </w:pPr>
    </w:p>
    <w:p w14:paraId="22086675" w14:textId="77777777" w:rsidR="00047847" w:rsidRPr="00047847" w:rsidRDefault="00047847" w:rsidP="00047847">
      <w:pPr>
        <w:rPr>
          <w:rFonts w:eastAsia="Aptos" w:cs="Arial"/>
          <w:kern w:val="2"/>
          <w:lang w:val="es-CR" w:eastAsia="en-US"/>
          <w14:ligatures w14:val="standardContextual"/>
        </w:rPr>
      </w:pPr>
      <w:r w:rsidRPr="00047847">
        <w:rPr>
          <w:rFonts w:eastAsia="Aptos" w:cs="Arial"/>
          <w:kern w:val="2"/>
          <w:lang w:val="es-CR" w:eastAsia="en-US"/>
          <w14:ligatures w14:val="standardContextual"/>
        </w:rPr>
        <w:t xml:space="preserve">Tal como se señala en la Convención de las Naciones Unidas contra la Delincuencia Organizada Trasnacional, mejor conocida como Convención de Palermo, si la delincuencia atraviesa las fronteras, lo mismo ha de hacer la acción de la ley. Si el imperio de la ley se ve socavado no solo en un país, sino en muchos países, quienes lo defienden no se pueden limitar a emplear únicamente medios y arbitrios nacionales. </w:t>
      </w:r>
    </w:p>
    <w:p w14:paraId="374F5D3D" w14:textId="77777777" w:rsidR="00047847" w:rsidRPr="00047847" w:rsidRDefault="00047847" w:rsidP="00047847">
      <w:pPr>
        <w:rPr>
          <w:rFonts w:eastAsia="Aptos" w:cs="Arial"/>
          <w:kern w:val="2"/>
          <w:sz w:val="16"/>
          <w:szCs w:val="16"/>
          <w:lang w:val="es-CR" w:eastAsia="en-US"/>
          <w14:ligatures w14:val="standardContextual"/>
        </w:rPr>
      </w:pPr>
    </w:p>
    <w:p w14:paraId="7AB8B29E" w14:textId="77777777" w:rsidR="00047847" w:rsidRPr="00047847" w:rsidRDefault="00047847" w:rsidP="00047847">
      <w:pPr>
        <w:rPr>
          <w:rFonts w:eastAsia="Aptos" w:cs="Arial"/>
          <w:kern w:val="2"/>
          <w:lang w:val="es-CR" w:eastAsia="en-US"/>
          <w14:ligatures w14:val="standardContextual"/>
        </w:rPr>
      </w:pPr>
      <w:r w:rsidRPr="00047847">
        <w:rPr>
          <w:rFonts w:eastAsia="Aptos" w:cs="Arial"/>
          <w:kern w:val="2"/>
          <w:lang w:val="es-CR" w:eastAsia="en-US"/>
          <w14:ligatures w14:val="standardContextual"/>
        </w:rPr>
        <w:t>Decía el escritor francés, Víctor Hugo: Nada hay más poderoso que una idea a la que le llega su tiempo. En efecto, creo que ha llegado la hora de realizar modificaciones en nuestro ordenamiento jurídico para permitir que, bajo criterios supuestos y respetando ciertos derechos y garantías, cualquier costarricense que presuntamente haya cometido hechos delictivos en el territorio de un tercer país pueda someterse al procedimiento penal extranjero, ya sea para demostrar su inocencia, o bien, para ser sancionado conforme la ley y cumplir la condena. No se vale escudarse en la nacionalidad para evadir la justicia.</w:t>
      </w:r>
    </w:p>
    <w:p w14:paraId="1AA93FDA" w14:textId="77777777" w:rsidR="00047847" w:rsidRPr="00047847" w:rsidRDefault="00047847" w:rsidP="00047847">
      <w:pPr>
        <w:rPr>
          <w:rFonts w:eastAsia="Aptos" w:cs="Arial"/>
          <w:kern w:val="2"/>
          <w:sz w:val="16"/>
          <w:szCs w:val="16"/>
          <w:lang w:val="es-CR" w:eastAsia="en-US"/>
          <w14:ligatures w14:val="standardContextual"/>
        </w:rPr>
      </w:pPr>
    </w:p>
    <w:p w14:paraId="6A0349C3" w14:textId="77777777" w:rsidR="00047847" w:rsidRPr="00047847" w:rsidRDefault="00047847" w:rsidP="00047847">
      <w:pPr>
        <w:rPr>
          <w:rFonts w:eastAsia="Aptos" w:cs="Arial"/>
          <w:kern w:val="2"/>
          <w:lang w:val="es-CR" w:eastAsia="en-US"/>
          <w14:ligatures w14:val="standardContextual"/>
        </w:rPr>
      </w:pPr>
      <w:r w:rsidRPr="00047847">
        <w:rPr>
          <w:rFonts w:eastAsia="Aptos" w:cs="Arial"/>
          <w:kern w:val="2"/>
          <w:lang w:val="es-CR" w:eastAsia="en-US"/>
          <w14:ligatures w14:val="standardContextual"/>
        </w:rPr>
        <w:t xml:space="preserve">La extradición de personas costarricenses no es un tema del todo novedoso. Ya la Sala Constitucional, mediante el voto 2009-685, al resolver la consulta preceptiva sobre la aprobación del Estatuto de Roma de la Corte Penal Internacional, estableció que el artículo 32 de la Constitución no puede considerarse una garantía absoluta, sino más bien limitada, debido a la protección y reivindicación de los derechos humanos, siendo posible extraditar nacionales a la jurisdicción universal. </w:t>
      </w:r>
    </w:p>
    <w:p w14:paraId="1B31A731" w14:textId="77777777" w:rsidR="00047847" w:rsidRPr="00047847" w:rsidRDefault="00047847" w:rsidP="00047847">
      <w:pPr>
        <w:rPr>
          <w:rFonts w:eastAsia="Aptos" w:cs="Arial"/>
          <w:kern w:val="2"/>
          <w:sz w:val="16"/>
          <w:szCs w:val="16"/>
          <w:lang w:val="es-CR" w:eastAsia="en-US"/>
          <w14:ligatures w14:val="standardContextual"/>
        </w:rPr>
      </w:pPr>
    </w:p>
    <w:p w14:paraId="5AE7C51C" w14:textId="77777777" w:rsidR="00047847" w:rsidRPr="00047847" w:rsidRDefault="00047847" w:rsidP="00047847">
      <w:pPr>
        <w:rPr>
          <w:rFonts w:eastAsia="Aptos" w:cs="Arial"/>
          <w:kern w:val="2"/>
          <w:lang w:val="es-CR" w:eastAsia="en-US"/>
          <w14:ligatures w14:val="standardContextual"/>
        </w:rPr>
      </w:pPr>
      <w:r w:rsidRPr="00047847">
        <w:rPr>
          <w:rFonts w:eastAsia="Aptos" w:cs="Arial"/>
          <w:kern w:val="2"/>
          <w:lang w:val="es-CR" w:eastAsia="en-US"/>
          <w14:ligatures w14:val="standardContextual"/>
        </w:rPr>
        <w:t xml:space="preserve">Sin embargo, cabe destacar que actualmente este tipo de extradición solo procede si la persona requerida es agente del Estado, que sea sospechosa de haber cometido delitos en relación con los crímenes más graves de trascendencia para la comunidad internacional, entiéndase crímenes de guerra, lesa humanidad, genocidio o crimen de agresión, y que los tribunales nacionales no estén dispuestos o no puedan cumplir con la obligación primaria de investigar, procesar y castigar a los responsables de haber cometido tales delitos. </w:t>
      </w:r>
    </w:p>
    <w:p w14:paraId="0881B9DD" w14:textId="77777777" w:rsidR="00047847" w:rsidRPr="00047847" w:rsidRDefault="00047847" w:rsidP="00047847">
      <w:pPr>
        <w:rPr>
          <w:rFonts w:eastAsia="Aptos" w:cs="Arial"/>
          <w:kern w:val="2"/>
          <w:sz w:val="16"/>
          <w:szCs w:val="16"/>
          <w:lang w:val="es-CR" w:eastAsia="en-US"/>
          <w14:ligatures w14:val="standardContextual"/>
        </w:rPr>
      </w:pPr>
    </w:p>
    <w:p w14:paraId="73C3FBF8" w14:textId="77777777" w:rsidR="00047847" w:rsidRPr="00047847" w:rsidRDefault="00047847" w:rsidP="00047847">
      <w:pPr>
        <w:rPr>
          <w:rFonts w:eastAsia="Aptos" w:cs="Arial"/>
          <w:kern w:val="2"/>
          <w:lang w:val="es-CR" w:eastAsia="en-US"/>
          <w14:ligatures w14:val="standardContextual"/>
        </w:rPr>
      </w:pPr>
      <w:r w:rsidRPr="00047847">
        <w:rPr>
          <w:rFonts w:eastAsia="Aptos" w:cs="Arial"/>
          <w:kern w:val="2"/>
          <w:lang w:val="es-CR" w:eastAsia="en-US"/>
          <w14:ligatures w14:val="standardContextual"/>
        </w:rPr>
        <w:t>La no extradición no es un derecho o prerrogativa inherente a toda persona en razón a su dignidad humana. Es decir, la no extradición no es un derecho fundamental; por lo tanto, permitir la extradición de personas costarricenses no lesiona el principio de progresividad de los derechos humanos. No lo digo yo, lo sostuvieron varios especialistas e incluso lo reafirma la Procuraduría General de la República en su respuesta ante la consulta que desde la comisión formulamos.</w:t>
      </w:r>
    </w:p>
    <w:p w14:paraId="40A64B23" w14:textId="77777777" w:rsidR="00047847" w:rsidRPr="00047847" w:rsidRDefault="00047847" w:rsidP="00047847">
      <w:pPr>
        <w:rPr>
          <w:rFonts w:eastAsia="Aptos" w:cs="Arial"/>
          <w:kern w:val="2"/>
          <w:sz w:val="16"/>
          <w:szCs w:val="16"/>
          <w:lang w:val="es-CR" w:eastAsia="en-US"/>
          <w14:ligatures w14:val="standardContextual"/>
        </w:rPr>
      </w:pPr>
    </w:p>
    <w:p w14:paraId="469D42E0" w14:textId="77777777" w:rsidR="00047847" w:rsidRPr="00047847" w:rsidRDefault="00047847" w:rsidP="00047847">
      <w:pPr>
        <w:rPr>
          <w:rFonts w:eastAsia="Aptos" w:cs="Arial"/>
          <w:kern w:val="2"/>
          <w:lang w:val="es-CR" w:eastAsia="en-US"/>
          <w14:ligatures w14:val="standardContextual"/>
        </w:rPr>
      </w:pPr>
      <w:r w:rsidRPr="00047847">
        <w:rPr>
          <w:rFonts w:eastAsia="Aptos" w:cs="Arial"/>
          <w:kern w:val="2"/>
          <w:lang w:val="es-CR" w:eastAsia="en-US"/>
          <w14:ligatures w14:val="standardContextual"/>
        </w:rPr>
        <w:t xml:space="preserve">No concibo que, a través del ejercicio de un supuesto derecho fundamental, una persona pueda evadir la acción de la justicia. No obstante lo anterior, al ser Costa Rica un país de corte democrático y regido por el Estado de derecho, nuestras autoridades judiciales deberán exigir, tal como lo hacen hoy previo a la extradición de personas extranjeras, el estricto cumplimiento de derechos fundamentales y un mínimo de garantías procesales que resguarden la protección e integridad de la persona costarricense, como por ejemplo, los principios de legalidad, inocencia, </w:t>
      </w:r>
      <w:r w:rsidRPr="00047847">
        <w:rPr>
          <w:rFonts w:eastAsia="Aptos" w:cs="Arial"/>
          <w:kern w:val="2"/>
          <w:lang w:val="es-CR" w:eastAsia="en-US"/>
          <w14:ligatures w14:val="standardContextual"/>
        </w:rPr>
        <w:lastRenderedPageBreak/>
        <w:t xml:space="preserve">defensa, especialidad, juez natural, conmutación o prohibición de la pena capital, la prescripción y el </w:t>
      </w:r>
      <w:r w:rsidRPr="00047847">
        <w:rPr>
          <w:rFonts w:eastAsia="Aptos" w:cs="Arial"/>
          <w:i/>
          <w:iCs/>
          <w:kern w:val="2"/>
          <w:lang w:val="es-CR" w:eastAsia="en-US"/>
          <w14:ligatures w14:val="standardContextual"/>
        </w:rPr>
        <w:t>non bis in ídem,</w:t>
      </w:r>
      <w:r w:rsidRPr="00047847">
        <w:rPr>
          <w:rFonts w:eastAsia="Aptos" w:cs="Arial"/>
          <w:kern w:val="2"/>
          <w:lang w:val="es-CR" w:eastAsia="en-US"/>
          <w14:ligatures w14:val="standardContextual"/>
        </w:rPr>
        <w:t xml:space="preserve"> los cuales se encuentran contenidos en varios instrumentos internacionales de derechos humanos como el Pacto de San José o el Pacto Internacional de Derechos Civiles y Políticos, instrumentos que no solo forman parte de la Constitución, sino que incluso tienen rango superior a ella en la medida que otorguen mayores derechos o garantías a las personas. </w:t>
      </w:r>
    </w:p>
    <w:p w14:paraId="1A1B57F4" w14:textId="77777777" w:rsidR="00047847" w:rsidRPr="00047847" w:rsidRDefault="00047847" w:rsidP="00047847">
      <w:pPr>
        <w:rPr>
          <w:rFonts w:eastAsia="Aptos" w:cs="Arial"/>
          <w:kern w:val="2"/>
          <w:sz w:val="16"/>
          <w:szCs w:val="16"/>
          <w:lang w:val="es-CR" w:eastAsia="en-US"/>
          <w14:ligatures w14:val="standardContextual"/>
        </w:rPr>
      </w:pPr>
    </w:p>
    <w:p w14:paraId="2609F78B" w14:textId="77777777" w:rsidR="00047847" w:rsidRPr="00047847" w:rsidRDefault="00047847" w:rsidP="00047847">
      <w:pPr>
        <w:rPr>
          <w:rFonts w:eastAsia="Aptos" w:cs="Arial"/>
          <w:kern w:val="2"/>
          <w:lang w:val="es-CR" w:eastAsia="en-US"/>
          <w14:ligatures w14:val="standardContextual"/>
        </w:rPr>
      </w:pPr>
      <w:r w:rsidRPr="00047847">
        <w:rPr>
          <w:rFonts w:eastAsia="Aptos" w:cs="Arial"/>
          <w:kern w:val="2"/>
          <w:lang w:val="es-CR" w:eastAsia="en-US"/>
          <w14:ligatures w14:val="standardContextual"/>
        </w:rPr>
        <w:t xml:space="preserve">En otras palabras, cualquier persona costarricense que potencialmente sea extraditado tendrá absoluta seguridad jurídica de que, por ejemplo, no podrá ser condenado a muerte, no se podrá imponer penas perpetuas, ni tampoco podrá ser sometido a penas crueles, inhumanas o degradantes. </w:t>
      </w:r>
    </w:p>
    <w:p w14:paraId="676A6968" w14:textId="77777777" w:rsidR="00047847" w:rsidRPr="00047847" w:rsidRDefault="00047847" w:rsidP="00047847">
      <w:pPr>
        <w:rPr>
          <w:rFonts w:eastAsia="Aptos" w:cs="Arial"/>
          <w:kern w:val="2"/>
          <w:sz w:val="16"/>
          <w:szCs w:val="16"/>
          <w:lang w:val="es-CR" w:eastAsia="en-US"/>
          <w14:ligatures w14:val="standardContextual"/>
        </w:rPr>
      </w:pPr>
    </w:p>
    <w:p w14:paraId="785AB9C8" w14:textId="77777777" w:rsidR="00047847" w:rsidRPr="00047847" w:rsidRDefault="00047847" w:rsidP="00047847">
      <w:pPr>
        <w:rPr>
          <w:rFonts w:eastAsia="Aptos" w:cs="Arial"/>
          <w:kern w:val="2"/>
          <w:lang w:val="es-CR" w:eastAsia="en-US"/>
          <w14:ligatures w14:val="standardContextual"/>
        </w:rPr>
      </w:pPr>
      <w:r w:rsidRPr="00047847">
        <w:rPr>
          <w:rFonts w:eastAsia="Aptos" w:cs="Arial"/>
          <w:kern w:val="2"/>
          <w:lang w:val="es-CR" w:eastAsia="en-US"/>
          <w14:ligatures w14:val="standardContextual"/>
        </w:rPr>
        <w:t xml:space="preserve">Considero que el país cuenta con una buena base jurídica que regula la extradición. La principal fuente radica en los tratados internacionales, tanto bilaterales como Argentina, Francia, Paraguay, México, Perú, Panamá, Estados Unidos, Nicaragua, Bélgica, Colombia, Taiwán, España e Italia; como multilaterales; verbigracia, la Convención Interamericana sobre Extradición. </w:t>
      </w:r>
    </w:p>
    <w:p w14:paraId="417B3CCC" w14:textId="77777777" w:rsidR="00047847" w:rsidRPr="00047847" w:rsidRDefault="00047847" w:rsidP="00047847">
      <w:pPr>
        <w:rPr>
          <w:rFonts w:eastAsia="Aptos" w:cs="Arial"/>
          <w:kern w:val="2"/>
          <w:sz w:val="16"/>
          <w:szCs w:val="16"/>
          <w:lang w:val="es-CR" w:eastAsia="en-US"/>
          <w14:ligatures w14:val="standardContextual"/>
        </w:rPr>
      </w:pPr>
    </w:p>
    <w:p w14:paraId="2FD82631"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La otra fuente son las leyes como, por ejemplo, la Ley de Extradición, la Ley Orgánica del Poder Judicial y el Código Procesal Penal. También cabe mencionar la jurisprudencia que sobre esta materia ha emitido la Sala Constitucional de Corte Suprema de Justicia, voto 1999 08292, 2009 685, 2015-18812, entre otros.</w:t>
      </w:r>
    </w:p>
    <w:p w14:paraId="123DF59A" w14:textId="77777777" w:rsidR="00047847" w:rsidRPr="00047847" w:rsidRDefault="00047847" w:rsidP="00047847">
      <w:pPr>
        <w:rPr>
          <w:rFonts w:eastAsia="Aptos" w:cs="Arial"/>
          <w:kern w:val="2"/>
          <w:sz w:val="16"/>
          <w:szCs w:val="16"/>
          <w:lang w:val="es-CR" w:eastAsia="en-US"/>
          <w14:ligatures w14:val="standardContextual"/>
        </w:rPr>
      </w:pPr>
    </w:p>
    <w:p w14:paraId="6E03D994"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Por último, en comisión propuse la idea de que esta reforma podría resultar muy limitada en el tanto solo se contemplan los supuestos de tráficos internacional de drogas o terrorismo, por lo que debía sopesarse la posibilidad de incorporar otras conductas delictivas conexas como, por ejemplo, blanqueo de capitales.</w:t>
      </w:r>
    </w:p>
    <w:p w14:paraId="24BEEB4B" w14:textId="77777777" w:rsidR="00047847" w:rsidRPr="00047847" w:rsidRDefault="00047847" w:rsidP="00047847">
      <w:pPr>
        <w:rPr>
          <w:rFonts w:eastAsia="Aptos" w:cs="Arial"/>
          <w:kern w:val="2"/>
          <w:sz w:val="16"/>
          <w:szCs w:val="16"/>
          <w:lang w:val="es-CR" w:eastAsia="en-US"/>
          <w14:ligatures w14:val="standardContextual"/>
        </w:rPr>
      </w:pPr>
    </w:p>
    <w:p w14:paraId="4B555EB5"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Sin embargo, un reciente criterio del Departamento de Servicios Técnicos nos advierte que hacer esto no solo es inconveniente y reglamentista para una norma de orden constitucional, sino que además rebasa considerablemente la intención descrita en el proyecto correspondiente, que limita la aplicación de la extradición de personas nacionales a solo dos delitos, razón por la que tal inclusión resultaría inconexa.</w:t>
      </w:r>
    </w:p>
    <w:p w14:paraId="251F2404" w14:textId="77777777" w:rsidR="00047847" w:rsidRPr="00047847" w:rsidRDefault="00047847" w:rsidP="00047847">
      <w:pPr>
        <w:rPr>
          <w:rFonts w:eastAsia="Aptos" w:cs="Arial"/>
          <w:kern w:val="2"/>
          <w:sz w:val="16"/>
          <w:szCs w:val="16"/>
          <w:lang w:val="es-CR" w:eastAsia="en-US"/>
          <w14:ligatures w14:val="standardContextual"/>
        </w:rPr>
      </w:pPr>
    </w:p>
    <w:p w14:paraId="36B57443"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En resumen, respaldo esta reforma parcial, así como los compañeros de la comisión, una reforma parcial a la Constitución Política para permitir la extradición de personas costarricenses bajo supuestos muy calificados y en observancia a los derechos fundamentales y garantías procesales, toda vez que la extradición es crucial en la lucha contra el crimen organizado, el terrorismo, el tráfico de drogas y otros delitos que cruzan fronteras.</w:t>
      </w:r>
    </w:p>
    <w:p w14:paraId="6A39FAC4" w14:textId="77777777" w:rsidR="00047847" w:rsidRPr="00047847" w:rsidRDefault="00047847" w:rsidP="00047847">
      <w:pPr>
        <w:rPr>
          <w:rFonts w:eastAsia="Aptos" w:cs="Arial"/>
          <w:kern w:val="2"/>
          <w:sz w:val="16"/>
          <w:szCs w:val="16"/>
          <w:lang w:val="es-CR" w:eastAsia="en-US"/>
          <w14:ligatures w14:val="standardContextual"/>
        </w:rPr>
      </w:pPr>
    </w:p>
    <w:p w14:paraId="4D561588"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Evita la impunidad y fortalece la responsabilidad penal; permite la aplicación de la justicia; refuerza el Estado de derecho; es una herramienta vital de cooperación judicial; además de que fortalece las relaciones diplomáticas y la confianza mutua entre los países.</w:t>
      </w:r>
    </w:p>
    <w:p w14:paraId="7A84E48F" w14:textId="77777777" w:rsidR="00047847" w:rsidRPr="00047847" w:rsidRDefault="00047847" w:rsidP="00047847">
      <w:pPr>
        <w:rPr>
          <w:rFonts w:eastAsia="Aptos" w:cs="Arial"/>
          <w:kern w:val="2"/>
          <w:lang w:eastAsia="en-US"/>
          <w14:ligatures w14:val="standardContextual"/>
        </w:rPr>
      </w:pPr>
    </w:p>
    <w:p w14:paraId="57414034"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lastRenderedPageBreak/>
        <w:t>Si bien no es un derecho fundamental, el procedimiento de extradición sí debe asegurar el cumplimiento de ciertos derechos humanos y garantías procesales de carácter penal.</w:t>
      </w:r>
    </w:p>
    <w:p w14:paraId="7D48E746" w14:textId="77777777" w:rsidR="00047847" w:rsidRPr="00047847" w:rsidRDefault="00047847" w:rsidP="00047847">
      <w:pPr>
        <w:rPr>
          <w:rFonts w:eastAsia="Aptos" w:cs="Arial"/>
          <w:kern w:val="2"/>
          <w:sz w:val="16"/>
          <w:szCs w:val="16"/>
          <w:lang w:val="es-CR" w:eastAsia="en-US"/>
          <w14:ligatures w14:val="standardContextual"/>
        </w:rPr>
      </w:pPr>
    </w:p>
    <w:p w14:paraId="70DD6735"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Muchas gracias.</w:t>
      </w:r>
    </w:p>
    <w:p w14:paraId="78CD42FA" w14:textId="77777777" w:rsidR="00047847" w:rsidRPr="00047847" w:rsidRDefault="00047847" w:rsidP="00047847">
      <w:pPr>
        <w:rPr>
          <w:rFonts w:eastAsia="Aptos" w:cs="Arial"/>
          <w:kern w:val="2"/>
          <w:sz w:val="16"/>
          <w:szCs w:val="16"/>
          <w:lang w:val="es-CR" w:eastAsia="en-US"/>
          <w14:ligatures w14:val="standardContextual"/>
        </w:rPr>
      </w:pPr>
    </w:p>
    <w:p w14:paraId="758F7238" w14:textId="77777777" w:rsidR="00047847" w:rsidRPr="00047847" w:rsidRDefault="00047847" w:rsidP="00047847">
      <w:pPr>
        <w:rPr>
          <w:rFonts w:eastAsia="Aptos" w:cs="Arial"/>
          <w:b/>
          <w:bCs/>
          <w:kern w:val="2"/>
          <w:lang w:eastAsia="en-US"/>
          <w14:ligatures w14:val="standardContextual"/>
        </w:rPr>
      </w:pPr>
      <w:r w:rsidRPr="00047847">
        <w:rPr>
          <w:rFonts w:eastAsia="Aptos" w:cs="Arial"/>
          <w:b/>
          <w:bCs/>
          <w:kern w:val="2"/>
          <w:lang w:eastAsia="en-US"/>
          <w14:ligatures w14:val="standardContextual"/>
        </w:rPr>
        <w:t>Vicepresidenta Rosalía Brown Young:</w:t>
      </w:r>
    </w:p>
    <w:p w14:paraId="1B1DC2DC" w14:textId="77777777" w:rsidR="00047847" w:rsidRPr="00047847" w:rsidRDefault="00047847" w:rsidP="00047847">
      <w:pPr>
        <w:rPr>
          <w:rFonts w:eastAsia="Aptos" w:cs="Arial"/>
          <w:kern w:val="2"/>
          <w:sz w:val="16"/>
          <w:szCs w:val="16"/>
          <w:lang w:val="es-CR" w:eastAsia="en-US"/>
          <w14:ligatures w14:val="standardContextual"/>
        </w:rPr>
      </w:pPr>
    </w:p>
    <w:p w14:paraId="5FC936C8"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Concluida la explicación de los dictámenes, se inicia el conocimiento de las mociones de fondo.</w:t>
      </w:r>
    </w:p>
    <w:p w14:paraId="45476DB9" w14:textId="77777777" w:rsidR="00047847" w:rsidRPr="00047847" w:rsidRDefault="00047847" w:rsidP="00047847">
      <w:pPr>
        <w:rPr>
          <w:rFonts w:eastAsia="Aptos" w:cs="Arial"/>
          <w:kern w:val="2"/>
          <w:sz w:val="16"/>
          <w:szCs w:val="16"/>
          <w:lang w:val="es-CR" w:eastAsia="en-US"/>
          <w14:ligatures w14:val="standardContextual"/>
        </w:rPr>
      </w:pPr>
    </w:p>
    <w:p w14:paraId="60492E98"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Se informa que a este momento se han presentado tres mociones de fondo, las cuales procedemos a conocer.</w:t>
      </w:r>
    </w:p>
    <w:p w14:paraId="728D55A2" w14:textId="77777777" w:rsidR="00047847" w:rsidRPr="00047847" w:rsidRDefault="00047847" w:rsidP="00047847">
      <w:pPr>
        <w:rPr>
          <w:rFonts w:eastAsia="Aptos" w:cs="Arial"/>
          <w:kern w:val="2"/>
          <w:sz w:val="16"/>
          <w:szCs w:val="16"/>
          <w:lang w:val="es-CR" w:eastAsia="en-US"/>
          <w14:ligatures w14:val="standardContextual"/>
        </w:rPr>
      </w:pPr>
    </w:p>
    <w:p w14:paraId="331B0E94"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Pero antes vamos a ver una moción de orden que se ha presentado.</w:t>
      </w:r>
    </w:p>
    <w:p w14:paraId="300B1ECE" w14:textId="77777777" w:rsidR="00047847" w:rsidRPr="00047847" w:rsidRDefault="00047847" w:rsidP="00047847">
      <w:pPr>
        <w:rPr>
          <w:rFonts w:eastAsia="Aptos" w:cs="Arial"/>
          <w:kern w:val="2"/>
          <w:sz w:val="16"/>
          <w:szCs w:val="16"/>
          <w:lang w:val="es-CR" w:eastAsia="en-US"/>
          <w14:ligatures w14:val="standardContextual"/>
        </w:rPr>
      </w:pPr>
    </w:p>
    <w:p w14:paraId="35A992EA"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Le solicito a la Primera Secretaría le dé lectura.</w:t>
      </w:r>
    </w:p>
    <w:p w14:paraId="4575D8D3" w14:textId="77777777" w:rsidR="00047847" w:rsidRPr="00047847" w:rsidRDefault="00047847" w:rsidP="00047847">
      <w:pPr>
        <w:rPr>
          <w:rFonts w:eastAsia="Aptos" w:cs="Arial"/>
          <w:kern w:val="2"/>
          <w:sz w:val="16"/>
          <w:szCs w:val="16"/>
          <w:lang w:val="es-CR" w:eastAsia="en-US"/>
          <w14:ligatures w14:val="standardContextual"/>
        </w:rPr>
      </w:pPr>
    </w:p>
    <w:p w14:paraId="550BEADF" w14:textId="77777777" w:rsidR="00047847" w:rsidRPr="00047847" w:rsidRDefault="00047847" w:rsidP="00047847">
      <w:pPr>
        <w:rPr>
          <w:rFonts w:eastAsia="Aptos" w:cs="Arial"/>
          <w:b/>
          <w:bCs/>
          <w:kern w:val="2"/>
          <w:lang w:eastAsia="en-US"/>
          <w14:ligatures w14:val="standardContextual"/>
        </w:rPr>
      </w:pPr>
      <w:r w:rsidRPr="00047847">
        <w:rPr>
          <w:rFonts w:eastAsia="Aptos" w:cs="Arial"/>
          <w:b/>
          <w:bCs/>
          <w:kern w:val="2"/>
          <w:lang w:eastAsia="en-US"/>
          <w14:ligatures w14:val="standardContextual"/>
        </w:rPr>
        <w:t>Primer secretario Carlos Felipe García Molina:</w:t>
      </w:r>
    </w:p>
    <w:p w14:paraId="453E4D25" w14:textId="77777777" w:rsidR="00047847" w:rsidRPr="00047847" w:rsidRDefault="00047847" w:rsidP="00047847">
      <w:pPr>
        <w:rPr>
          <w:rFonts w:eastAsia="Aptos" w:cs="Arial"/>
          <w:kern w:val="2"/>
          <w:lang w:eastAsia="en-US"/>
          <w14:ligatures w14:val="standardContextual"/>
        </w:rPr>
      </w:pPr>
    </w:p>
    <w:p w14:paraId="02226002" w14:textId="77777777" w:rsidR="00047847" w:rsidRPr="00047847" w:rsidRDefault="00047847" w:rsidP="00047847">
      <w:pPr>
        <w:rPr>
          <w:rFonts w:eastAsia="Aptos" w:cs="Arial"/>
          <w:kern w:val="2"/>
          <w:lang w:eastAsia="en-US"/>
          <w14:ligatures w14:val="standardContextual"/>
        </w:rPr>
      </w:pPr>
      <w:r w:rsidRPr="00047847">
        <w:rPr>
          <w:rFonts w:ascii="Aptos" w:hAnsi="Aptos"/>
          <w:noProof/>
          <w:kern w:val="2"/>
          <w:sz w:val="22"/>
          <w:szCs w:val="22"/>
          <w:lang w:val="es-CR" w:eastAsia="en-US"/>
          <w14:ligatures w14:val="standardContextual"/>
        </w:rPr>
        <w:drawing>
          <wp:inline distT="0" distB="0" distL="0" distR="0" wp14:anchorId="321E8A13" wp14:editId="7ED1F404">
            <wp:extent cx="5486400" cy="5105400"/>
            <wp:effectExtent l="0" t="0" r="0" b="0"/>
            <wp:docPr id="2" name="DD5D9A82-CC67-4354-8C54-12ACB66D62DC" descr="IMG_67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D5D9A82-CC67-4354-8C54-12ACB66D62DC" descr="IMG_6713.jpg"/>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5486400" cy="5105400"/>
                    </a:xfrm>
                    <a:prstGeom prst="rect">
                      <a:avLst/>
                    </a:prstGeom>
                    <a:noFill/>
                    <a:ln>
                      <a:noFill/>
                    </a:ln>
                  </pic:spPr>
                </pic:pic>
              </a:graphicData>
            </a:graphic>
          </wp:inline>
        </w:drawing>
      </w:r>
    </w:p>
    <w:p w14:paraId="0A773EE5" w14:textId="77777777" w:rsidR="00047847" w:rsidRPr="00047847" w:rsidRDefault="00047847" w:rsidP="00047847">
      <w:pPr>
        <w:rPr>
          <w:rFonts w:eastAsia="Aptos" w:cs="Arial"/>
          <w:b/>
          <w:bCs/>
          <w:kern w:val="2"/>
          <w:lang w:eastAsia="en-US"/>
          <w14:ligatures w14:val="standardContextual"/>
        </w:rPr>
      </w:pPr>
      <w:r w:rsidRPr="00047847">
        <w:rPr>
          <w:rFonts w:eastAsia="Aptos" w:cs="Arial"/>
          <w:b/>
          <w:bCs/>
          <w:kern w:val="2"/>
          <w:lang w:eastAsia="en-US"/>
          <w14:ligatures w14:val="standardContextual"/>
        </w:rPr>
        <w:lastRenderedPageBreak/>
        <w:t>Vicepresidenta Rosalía Brown Young:</w:t>
      </w:r>
    </w:p>
    <w:p w14:paraId="1BB49EC0" w14:textId="77777777" w:rsidR="00047847" w:rsidRPr="00047847" w:rsidRDefault="00047847" w:rsidP="00047847">
      <w:pPr>
        <w:rPr>
          <w:rFonts w:eastAsia="Aptos" w:cs="Arial"/>
          <w:kern w:val="2"/>
          <w:lang w:eastAsia="en-US"/>
          <w14:ligatures w14:val="standardContextual"/>
        </w:rPr>
      </w:pPr>
    </w:p>
    <w:p w14:paraId="7DE45E20" w14:textId="499139C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En discusión la moción.</w:t>
      </w:r>
      <w:r w:rsidR="0030355D">
        <w:rPr>
          <w:rFonts w:eastAsia="Aptos" w:cs="Arial"/>
          <w:kern w:val="2"/>
          <w:lang w:eastAsia="en-US"/>
          <w14:ligatures w14:val="standardContextual"/>
        </w:rPr>
        <w:t xml:space="preserve"> </w:t>
      </w:r>
      <w:r w:rsidRPr="00047847">
        <w:rPr>
          <w:rFonts w:eastAsia="Aptos" w:cs="Arial"/>
          <w:kern w:val="2"/>
          <w:lang w:eastAsia="en-US"/>
          <w14:ligatures w14:val="standardContextual"/>
        </w:rPr>
        <w:t xml:space="preserve">Con cuarenta y dos </w:t>
      </w:r>
      <w:proofErr w:type="gramStart"/>
      <w:r w:rsidRPr="00047847">
        <w:rPr>
          <w:rFonts w:eastAsia="Aptos" w:cs="Arial"/>
          <w:kern w:val="2"/>
          <w:lang w:eastAsia="en-US"/>
          <w14:ligatures w14:val="standardContextual"/>
        </w:rPr>
        <w:t>diputados y diputadas</w:t>
      </w:r>
      <w:proofErr w:type="gramEnd"/>
      <w:r w:rsidRPr="00047847">
        <w:rPr>
          <w:rFonts w:eastAsia="Aptos" w:cs="Arial"/>
          <w:kern w:val="2"/>
          <w:lang w:eastAsia="en-US"/>
          <w14:ligatures w14:val="standardContextual"/>
        </w:rPr>
        <w:t xml:space="preserve"> presentes, cerrar puertas. Iniciar proceso de votación.</w:t>
      </w:r>
      <w:r w:rsidR="0030355D">
        <w:rPr>
          <w:rFonts w:eastAsia="Aptos" w:cs="Arial"/>
          <w:kern w:val="2"/>
          <w:lang w:eastAsia="en-US"/>
          <w14:ligatures w14:val="standardContextual"/>
        </w:rPr>
        <w:t xml:space="preserve"> </w:t>
      </w:r>
      <w:r w:rsidRPr="00047847">
        <w:rPr>
          <w:rFonts w:eastAsia="Aptos" w:cs="Arial"/>
          <w:kern w:val="2"/>
          <w:lang w:eastAsia="en-US"/>
          <w14:ligatures w14:val="standardContextual"/>
        </w:rPr>
        <w:t>Doña Dinorah, don Antonio Ortega, don Jorge.</w:t>
      </w:r>
    </w:p>
    <w:p w14:paraId="3CFBFC8B" w14:textId="77777777" w:rsidR="00047847" w:rsidRPr="00047847" w:rsidRDefault="00047847" w:rsidP="00047847">
      <w:pPr>
        <w:rPr>
          <w:rFonts w:eastAsia="Aptos" w:cs="Arial"/>
          <w:kern w:val="2"/>
          <w:lang w:eastAsia="en-US"/>
          <w14:ligatures w14:val="standardContextual"/>
        </w:rPr>
      </w:pPr>
    </w:p>
    <w:p w14:paraId="51F03584" w14:textId="0CE73EA3"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Finalizar votación.</w:t>
      </w:r>
      <w:r w:rsidR="0030355D">
        <w:rPr>
          <w:rFonts w:eastAsia="Aptos" w:cs="Arial"/>
          <w:kern w:val="2"/>
          <w:lang w:eastAsia="en-US"/>
          <w14:ligatures w14:val="standardContextual"/>
        </w:rPr>
        <w:t xml:space="preserve"> </w:t>
      </w:r>
      <w:r w:rsidRPr="00047847">
        <w:rPr>
          <w:rFonts w:eastAsia="Aptos" w:cs="Arial"/>
          <w:kern w:val="2"/>
          <w:lang w:eastAsia="en-US"/>
          <w14:ligatures w14:val="standardContextual"/>
        </w:rPr>
        <w:t>Con cuarenta y tres votos a favor, cero en contra, aprobada.</w:t>
      </w:r>
    </w:p>
    <w:p w14:paraId="0741F6F4" w14:textId="77777777" w:rsidR="00047847" w:rsidRPr="00047847" w:rsidRDefault="00047847" w:rsidP="00047847">
      <w:pPr>
        <w:rPr>
          <w:rFonts w:eastAsia="Aptos" w:cs="Arial"/>
          <w:kern w:val="2"/>
          <w:lang w:eastAsia="en-US"/>
          <w14:ligatures w14:val="standardContextual"/>
        </w:rPr>
      </w:pPr>
    </w:p>
    <w:tbl>
      <w:tblPr>
        <w:tblStyle w:val="TableGrid55"/>
        <w:tblW w:w="10771" w:type="dxa"/>
        <w:tblInd w:w="-595" w:type="dxa"/>
        <w:tblCellMar>
          <w:top w:w="31" w:type="dxa"/>
          <w:right w:w="115" w:type="dxa"/>
        </w:tblCellMar>
        <w:tblLook w:val="04A0" w:firstRow="1" w:lastRow="0" w:firstColumn="1" w:lastColumn="0" w:noHBand="0" w:noVBand="1"/>
      </w:tblPr>
      <w:tblGrid>
        <w:gridCol w:w="3997"/>
        <w:gridCol w:w="3401"/>
        <w:gridCol w:w="3373"/>
      </w:tblGrid>
      <w:tr w:rsidR="0030355D" w:rsidRPr="0030355D" w14:paraId="7017A0A6" w14:textId="77777777" w:rsidTr="00F256C5">
        <w:trPr>
          <w:trHeight w:val="341"/>
        </w:trPr>
        <w:tc>
          <w:tcPr>
            <w:tcW w:w="3998" w:type="dxa"/>
            <w:tcBorders>
              <w:top w:val="single" w:sz="6" w:space="0" w:color="000000"/>
              <w:left w:val="nil"/>
              <w:bottom w:val="nil"/>
              <w:right w:val="nil"/>
            </w:tcBorders>
            <w:shd w:val="clear" w:color="auto" w:fill="000080"/>
          </w:tcPr>
          <w:p w14:paraId="7D024945" w14:textId="77777777" w:rsidR="0030355D" w:rsidRPr="0030355D" w:rsidRDefault="0030355D" w:rsidP="0030355D">
            <w:pPr>
              <w:spacing w:after="160"/>
              <w:jc w:val="left"/>
              <w:rPr>
                <w:rFonts w:ascii="Times New Roman" w:hAnsi="Times New Roman"/>
                <w:color w:val="000000"/>
                <w:sz w:val="20"/>
                <w:szCs w:val="22"/>
                <w:lang w:val="es-CR" w:eastAsia="es-CR"/>
              </w:rPr>
            </w:pPr>
          </w:p>
        </w:tc>
        <w:tc>
          <w:tcPr>
            <w:tcW w:w="3401" w:type="dxa"/>
            <w:tcBorders>
              <w:top w:val="single" w:sz="6" w:space="0" w:color="000000"/>
              <w:left w:val="nil"/>
              <w:bottom w:val="nil"/>
              <w:right w:val="nil"/>
            </w:tcBorders>
            <w:shd w:val="clear" w:color="auto" w:fill="000080"/>
          </w:tcPr>
          <w:p w14:paraId="5BC1DFCA" w14:textId="77777777" w:rsidR="0030355D" w:rsidRPr="0030355D" w:rsidRDefault="0030355D" w:rsidP="0030355D">
            <w:pPr>
              <w:ind w:left="394"/>
              <w:jc w:val="left"/>
              <w:rPr>
                <w:rFonts w:ascii="Times New Roman" w:hAnsi="Times New Roman"/>
                <w:color w:val="000000"/>
                <w:sz w:val="20"/>
                <w:szCs w:val="22"/>
                <w:lang w:val="es-CR" w:eastAsia="es-CR"/>
              </w:rPr>
            </w:pPr>
            <w:r w:rsidRPr="0030355D">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37B32ED0" w14:textId="77777777" w:rsidR="0030355D" w:rsidRPr="0030355D" w:rsidRDefault="0030355D" w:rsidP="0030355D">
            <w:pPr>
              <w:spacing w:after="160"/>
              <w:jc w:val="left"/>
              <w:rPr>
                <w:rFonts w:ascii="Times New Roman" w:hAnsi="Times New Roman"/>
                <w:color w:val="000000"/>
                <w:sz w:val="20"/>
                <w:szCs w:val="22"/>
                <w:lang w:val="es-CR" w:eastAsia="es-CR"/>
              </w:rPr>
            </w:pPr>
          </w:p>
        </w:tc>
      </w:tr>
      <w:tr w:rsidR="0030355D" w:rsidRPr="0030355D" w14:paraId="2874D1F3" w14:textId="77777777" w:rsidTr="00F256C5">
        <w:trPr>
          <w:trHeight w:val="170"/>
        </w:trPr>
        <w:tc>
          <w:tcPr>
            <w:tcW w:w="3998" w:type="dxa"/>
            <w:tcBorders>
              <w:top w:val="nil"/>
              <w:left w:val="nil"/>
              <w:bottom w:val="nil"/>
              <w:right w:val="nil"/>
            </w:tcBorders>
          </w:tcPr>
          <w:p w14:paraId="557AFE42" w14:textId="77777777" w:rsidR="0030355D" w:rsidRPr="0030355D" w:rsidRDefault="0030355D" w:rsidP="0030355D">
            <w:pPr>
              <w:spacing w:after="160"/>
              <w:jc w:val="left"/>
              <w:rPr>
                <w:rFonts w:ascii="Times New Roman" w:hAnsi="Times New Roman"/>
                <w:color w:val="000000"/>
                <w:sz w:val="20"/>
                <w:szCs w:val="22"/>
                <w:lang w:val="es-CR" w:eastAsia="es-CR"/>
              </w:rPr>
            </w:pPr>
          </w:p>
        </w:tc>
        <w:tc>
          <w:tcPr>
            <w:tcW w:w="3401" w:type="dxa"/>
            <w:tcBorders>
              <w:top w:val="nil"/>
              <w:left w:val="nil"/>
              <w:bottom w:val="nil"/>
              <w:right w:val="nil"/>
            </w:tcBorders>
          </w:tcPr>
          <w:p w14:paraId="6A7910DA" w14:textId="77777777" w:rsidR="0030355D" w:rsidRPr="0030355D" w:rsidRDefault="0030355D" w:rsidP="0030355D">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41886418" w14:textId="77777777" w:rsidR="0030355D" w:rsidRPr="0030355D" w:rsidRDefault="0030355D" w:rsidP="0030355D">
            <w:pPr>
              <w:spacing w:after="160"/>
              <w:jc w:val="left"/>
              <w:rPr>
                <w:rFonts w:ascii="Times New Roman" w:hAnsi="Times New Roman"/>
                <w:color w:val="000000"/>
                <w:sz w:val="20"/>
                <w:szCs w:val="22"/>
                <w:lang w:val="es-CR" w:eastAsia="es-CR"/>
              </w:rPr>
            </w:pPr>
          </w:p>
        </w:tc>
      </w:tr>
      <w:tr w:rsidR="0030355D" w:rsidRPr="0030355D" w14:paraId="146DD289" w14:textId="77777777" w:rsidTr="00F256C5">
        <w:trPr>
          <w:trHeight w:val="283"/>
        </w:trPr>
        <w:tc>
          <w:tcPr>
            <w:tcW w:w="3998" w:type="dxa"/>
            <w:tcBorders>
              <w:top w:val="nil"/>
              <w:left w:val="nil"/>
              <w:bottom w:val="nil"/>
              <w:right w:val="nil"/>
            </w:tcBorders>
            <w:shd w:val="clear" w:color="auto" w:fill="FFE4CA"/>
          </w:tcPr>
          <w:p w14:paraId="24A719F7" w14:textId="77777777" w:rsidR="0030355D" w:rsidRPr="0030355D" w:rsidRDefault="0030355D" w:rsidP="0030355D">
            <w:pPr>
              <w:ind w:left="29"/>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399BE588" w14:textId="77777777" w:rsidR="0030355D" w:rsidRPr="0030355D" w:rsidRDefault="0030355D" w:rsidP="0030355D">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2CC17337" w14:textId="77777777" w:rsidR="0030355D" w:rsidRPr="0030355D" w:rsidRDefault="0030355D" w:rsidP="0030355D">
            <w:pPr>
              <w:spacing w:after="160"/>
              <w:jc w:val="left"/>
              <w:rPr>
                <w:rFonts w:ascii="Times New Roman" w:hAnsi="Times New Roman"/>
                <w:color w:val="000000"/>
                <w:sz w:val="20"/>
                <w:szCs w:val="22"/>
                <w:lang w:val="es-CR" w:eastAsia="es-CR"/>
              </w:rPr>
            </w:pPr>
          </w:p>
        </w:tc>
      </w:tr>
      <w:tr w:rsidR="0030355D" w:rsidRPr="0030355D" w14:paraId="316A314B" w14:textId="77777777" w:rsidTr="00F256C5">
        <w:trPr>
          <w:trHeight w:val="1171"/>
        </w:trPr>
        <w:tc>
          <w:tcPr>
            <w:tcW w:w="3998" w:type="dxa"/>
            <w:tcBorders>
              <w:top w:val="nil"/>
              <w:left w:val="nil"/>
              <w:bottom w:val="nil"/>
              <w:right w:val="nil"/>
            </w:tcBorders>
          </w:tcPr>
          <w:p w14:paraId="5432852B" w14:textId="77777777" w:rsidR="0030355D" w:rsidRPr="0030355D" w:rsidRDefault="0030355D" w:rsidP="0030355D">
            <w:pPr>
              <w:ind w:left="48"/>
              <w:jc w:val="center"/>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MOCION DEBATE REGLADO</w:t>
            </w:r>
          </w:p>
          <w:p w14:paraId="312BB3B0" w14:textId="77777777" w:rsidR="0030355D" w:rsidRPr="0030355D" w:rsidRDefault="0030355D" w:rsidP="0030355D">
            <w:pPr>
              <w:ind w:left="595"/>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 PROYECTO LEY JAGUAR</w:t>
            </w:r>
          </w:p>
          <w:p w14:paraId="74994472" w14:textId="77777777" w:rsidR="0030355D" w:rsidRPr="0030355D" w:rsidRDefault="0030355D" w:rsidP="0030355D">
            <w:pPr>
              <w:ind w:left="595"/>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36E3BDA1" w14:textId="77777777" w:rsidR="0030355D" w:rsidRPr="0030355D" w:rsidRDefault="0030355D" w:rsidP="0030355D">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59EE98D6" w14:textId="77777777" w:rsidR="0030355D" w:rsidRPr="0030355D" w:rsidRDefault="0030355D" w:rsidP="0030355D">
            <w:pPr>
              <w:spacing w:after="160"/>
              <w:jc w:val="left"/>
              <w:rPr>
                <w:rFonts w:ascii="Times New Roman" w:hAnsi="Times New Roman"/>
                <w:color w:val="000000"/>
                <w:sz w:val="20"/>
                <w:szCs w:val="22"/>
                <w:lang w:val="es-CR" w:eastAsia="es-CR"/>
              </w:rPr>
            </w:pPr>
          </w:p>
        </w:tc>
      </w:tr>
      <w:tr w:rsidR="0030355D" w:rsidRPr="0030355D" w14:paraId="1E6642DF" w14:textId="77777777" w:rsidTr="00F256C5">
        <w:trPr>
          <w:trHeight w:val="283"/>
        </w:trPr>
        <w:tc>
          <w:tcPr>
            <w:tcW w:w="3998" w:type="dxa"/>
            <w:tcBorders>
              <w:top w:val="nil"/>
              <w:left w:val="nil"/>
              <w:bottom w:val="nil"/>
              <w:right w:val="nil"/>
            </w:tcBorders>
            <w:shd w:val="clear" w:color="auto" w:fill="FFE4CA"/>
          </w:tcPr>
          <w:p w14:paraId="51F1E522" w14:textId="77777777" w:rsidR="0030355D" w:rsidRPr="0030355D" w:rsidRDefault="0030355D" w:rsidP="0030355D">
            <w:pPr>
              <w:ind w:left="29"/>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A Favor (Voto: 43)</w:t>
            </w:r>
          </w:p>
        </w:tc>
        <w:tc>
          <w:tcPr>
            <w:tcW w:w="3401" w:type="dxa"/>
            <w:tcBorders>
              <w:top w:val="nil"/>
              <w:left w:val="nil"/>
              <w:bottom w:val="nil"/>
              <w:right w:val="nil"/>
            </w:tcBorders>
            <w:shd w:val="clear" w:color="auto" w:fill="FFE4CA"/>
          </w:tcPr>
          <w:p w14:paraId="47F02FDA" w14:textId="77777777" w:rsidR="0030355D" w:rsidRPr="0030355D" w:rsidRDefault="0030355D" w:rsidP="0030355D">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6468AA9D" w14:textId="77777777" w:rsidR="0030355D" w:rsidRPr="0030355D" w:rsidRDefault="0030355D" w:rsidP="0030355D">
            <w:pPr>
              <w:spacing w:after="160"/>
              <w:jc w:val="left"/>
              <w:rPr>
                <w:rFonts w:ascii="Times New Roman" w:hAnsi="Times New Roman"/>
                <w:color w:val="000000"/>
                <w:sz w:val="20"/>
                <w:szCs w:val="22"/>
                <w:lang w:val="es-CR" w:eastAsia="es-CR"/>
              </w:rPr>
            </w:pPr>
          </w:p>
        </w:tc>
      </w:tr>
      <w:tr w:rsidR="0030355D" w:rsidRPr="0030355D" w14:paraId="64062235" w14:textId="77777777" w:rsidTr="00F256C5">
        <w:trPr>
          <w:trHeight w:val="282"/>
        </w:trPr>
        <w:tc>
          <w:tcPr>
            <w:tcW w:w="3998" w:type="dxa"/>
            <w:tcBorders>
              <w:top w:val="nil"/>
              <w:left w:val="nil"/>
              <w:bottom w:val="nil"/>
              <w:right w:val="nil"/>
            </w:tcBorders>
          </w:tcPr>
          <w:p w14:paraId="542025D3" w14:textId="77777777" w:rsidR="0030355D" w:rsidRPr="0030355D" w:rsidRDefault="0030355D" w:rsidP="0030355D">
            <w:pPr>
              <w:ind w:left="595"/>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7057EE0F" w14:textId="77777777" w:rsidR="0030355D" w:rsidRPr="0030355D" w:rsidRDefault="0030355D" w:rsidP="0030355D">
            <w:pPr>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7854B08E" w14:textId="77777777" w:rsidR="0030355D" w:rsidRPr="0030355D" w:rsidRDefault="0030355D" w:rsidP="0030355D">
            <w:pPr>
              <w:ind w:left="1"/>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Agüero Sanabria, Waldo </w:t>
            </w:r>
          </w:p>
        </w:tc>
      </w:tr>
      <w:tr w:rsidR="0030355D" w:rsidRPr="0030355D" w14:paraId="2674269F" w14:textId="77777777" w:rsidTr="00F256C5">
        <w:trPr>
          <w:trHeight w:val="283"/>
        </w:trPr>
        <w:tc>
          <w:tcPr>
            <w:tcW w:w="3998" w:type="dxa"/>
            <w:tcBorders>
              <w:top w:val="nil"/>
              <w:left w:val="nil"/>
              <w:bottom w:val="nil"/>
              <w:right w:val="nil"/>
            </w:tcBorders>
          </w:tcPr>
          <w:p w14:paraId="5A5B3760" w14:textId="77777777" w:rsidR="0030355D" w:rsidRPr="0030355D" w:rsidRDefault="0030355D" w:rsidP="0030355D">
            <w:pPr>
              <w:ind w:left="595"/>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Ajoy Palma, Melina </w:t>
            </w:r>
          </w:p>
        </w:tc>
        <w:tc>
          <w:tcPr>
            <w:tcW w:w="3401" w:type="dxa"/>
            <w:tcBorders>
              <w:top w:val="nil"/>
              <w:left w:val="nil"/>
              <w:bottom w:val="nil"/>
              <w:right w:val="nil"/>
            </w:tcBorders>
          </w:tcPr>
          <w:p w14:paraId="78683BD5" w14:textId="77777777" w:rsidR="0030355D" w:rsidRPr="0030355D" w:rsidRDefault="0030355D" w:rsidP="0030355D">
            <w:pPr>
              <w:ind w:left="1"/>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Alfaro Molina, Rocío  </w:t>
            </w:r>
          </w:p>
        </w:tc>
        <w:tc>
          <w:tcPr>
            <w:tcW w:w="3373" w:type="dxa"/>
            <w:tcBorders>
              <w:top w:val="nil"/>
              <w:left w:val="nil"/>
              <w:bottom w:val="nil"/>
              <w:right w:val="nil"/>
            </w:tcBorders>
          </w:tcPr>
          <w:p w14:paraId="51CC520A" w14:textId="77777777" w:rsidR="0030355D" w:rsidRPr="0030355D" w:rsidRDefault="0030355D" w:rsidP="0030355D">
            <w:pPr>
              <w:ind w:left="1"/>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Alpízar Loaiza, Luz Mary </w:t>
            </w:r>
          </w:p>
        </w:tc>
      </w:tr>
      <w:tr w:rsidR="0030355D" w:rsidRPr="0030355D" w14:paraId="596E48FB" w14:textId="77777777" w:rsidTr="00F256C5">
        <w:trPr>
          <w:trHeight w:val="497"/>
        </w:trPr>
        <w:tc>
          <w:tcPr>
            <w:tcW w:w="3998" w:type="dxa"/>
            <w:tcBorders>
              <w:top w:val="nil"/>
              <w:left w:val="nil"/>
              <w:bottom w:val="nil"/>
              <w:right w:val="nil"/>
            </w:tcBorders>
          </w:tcPr>
          <w:p w14:paraId="50FA6532" w14:textId="77777777" w:rsidR="0030355D" w:rsidRPr="0030355D" w:rsidRDefault="0030355D" w:rsidP="0030355D">
            <w:pPr>
              <w:ind w:left="595"/>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Alvarado Muñoz, Fabricio  </w:t>
            </w:r>
          </w:p>
        </w:tc>
        <w:tc>
          <w:tcPr>
            <w:tcW w:w="3401" w:type="dxa"/>
            <w:tcBorders>
              <w:top w:val="nil"/>
              <w:left w:val="nil"/>
              <w:bottom w:val="nil"/>
              <w:right w:val="nil"/>
            </w:tcBorders>
          </w:tcPr>
          <w:p w14:paraId="31091B49" w14:textId="77777777" w:rsidR="0030355D" w:rsidRPr="0030355D" w:rsidRDefault="0030355D" w:rsidP="0030355D">
            <w:pPr>
              <w:ind w:left="1"/>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Barquero </w:t>
            </w:r>
            <w:proofErr w:type="spellStart"/>
            <w:r w:rsidRPr="0030355D">
              <w:rPr>
                <w:rFonts w:ascii="Times New Roman" w:hAnsi="Times New Roman"/>
                <w:color w:val="000000"/>
                <w:sz w:val="20"/>
                <w:szCs w:val="22"/>
                <w:lang w:val="es-CR" w:eastAsia="es-CR"/>
              </w:rPr>
              <w:t>Barquero</w:t>
            </w:r>
            <w:proofErr w:type="spellEnd"/>
            <w:r w:rsidRPr="0030355D">
              <w:rPr>
                <w:rFonts w:ascii="Times New Roman" w:hAnsi="Times New Roman"/>
                <w:color w:val="000000"/>
                <w:sz w:val="20"/>
                <w:szCs w:val="22"/>
                <w:lang w:val="es-CR" w:eastAsia="es-CR"/>
              </w:rPr>
              <w:t xml:space="preserve">, Dinorah </w:t>
            </w:r>
          </w:p>
        </w:tc>
        <w:tc>
          <w:tcPr>
            <w:tcW w:w="3373" w:type="dxa"/>
            <w:tcBorders>
              <w:top w:val="nil"/>
              <w:left w:val="nil"/>
              <w:bottom w:val="nil"/>
              <w:right w:val="nil"/>
            </w:tcBorders>
          </w:tcPr>
          <w:p w14:paraId="45689D7B" w14:textId="77777777" w:rsidR="0030355D" w:rsidRPr="0030355D" w:rsidRDefault="0030355D" w:rsidP="0030355D">
            <w:pPr>
              <w:ind w:left="1" w:hanging="1"/>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Barrantes Chacón, Alexander Gerardo </w:t>
            </w:r>
          </w:p>
        </w:tc>
      </w:tr>
      <w:tr w:rsidR="0030355D" w:rsidRPr="0030355D" w14:paraId="1654BEE7" w14:textId="77777777" w:rsidTr="00F256C5">
        <w:trPr>
          <w:trHeight w:val="268"/>
        </w:trPr>
        <w:tc>
          <w:tcPr>
            <w:tcW w:w="3998" w:type="dxa"/>
            <w:tcBorders>
              <w:top w:val="nil"/>
              <w:left w:val="nil"/>
              <w:bottom w:val="nil"/>
              <w:right w:val="nil"/>
            </w:tcBorders>
          </w:tcPr>
          <w:p w14:paraId="76F2A217" w14:textId="77777777" w:rsidR="0030355D" w:rsidRPr="0030355D" w:rsidRDefault="0030355D" w:rsidP="0030355D">
            <w:pPr>
              <w:ind w:left="595"/>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Brown Young, Rosalía  </w:t>
            </w:r>
          </w:p>
        </w:tc>
        <w:tc>
          <w:tcPr>
            <w:tcW w:w="3401" w:type="dxa"/>
            <w:tcBorders>
              <w:top w:val="nil"/>
              <w:left w:val="nil"/>
              <w:bottom w:val="nil"/>
              <w:right w:val="nil"/>
            </w:tcBorders>
          </w:tcPr>
          <w:p w14:paraId="5541558C" w14:textId="77777777" w:rsidR="0030355D" w:rsidRPr="0030355D" w:rsidRDefault="0030355D" w:rsidP="0030355D">
            <w:pPr>
              <w:ind w:left="2"/>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Cambronero Aguiluz, Kattia  </w:t>
            </w:r>
          </w:p>
        </w:tc>
        <w:tc>
          <w:tcPr>
            <w:tcW w:w="3373" w:type="dxa"/>
            <w:tcBorders>
              <w:top w:val="nil"/>
              <w:left w:val="nil"/>
              <w:bottom w:val="nil"/>
              <w:right w:val="nil"/>
            </w:tcBorders>
          </w:tcPr>
          <w:p w14:paraId="467BCC2D" w14:textId="77777777" w:rsidR="0030355D" w:rsidRPr="0030355D" w:rsidRDefault="0030355D" w:rsidP="0030355D">
            <w:pPr>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Campos Cruz, Gilberto  </w:t>
            </w:r>
          </w:p>
        </w:tc>
      </w:tr>
      <w:tr w:rsidR="0030355D" w:rsidRPr="0030355D" w14:paraId="41D307A7" w14:textId="77777777" w:rsidTr="00F256C5">
        <w:trPr>
          <w:trHeight w:val="284"/>
        </w:trPr>
        <w:tc>
          <w:tcPr>
            <w:tcW w:w="3998" w:type="dxa"/>
            <w:tcBorders>
              <w:top w:val="nil"/>
              <w:left w:val="nil"/>
              <w:bottom w:val="nil"/>
              <w:right w:val="nil"/>
            </w:tcBorders>
          </w:tcPr>
          <w:p w14:paraId="4C2C749E" w14:textId="77777777" w:rsidR="0030355D" w:rsidRPr="0030355D" w:rsidRDefault="0030355D" w:rsidP="0030355D">
            <w:pPr>
              <w:ind w:left="595"/>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Carballo Arce, María Marta </w:t>
            </w:r>
          </w:p>
        </w:tc>
        <w:tc>
          <w:tcPr>
            <w:tcW w:w="3401" w:type="dxa"/>
            <w:tcBorders>
              <w:top w:val="nil"/>
              <w:left w:val="nil"/>
              <w:bottom w:val="nil"/>
              <w:right w:val="nil"/>
            </w:tcBorders>
          </w:tcPr>
          <w:p w14:paraId="60829CED" w14:textId="77777777" w:rsidR="0030355D" w:rsidRPr="0030355D" w:rsidRDefault="0030355D" w:rsidP="0030355D">
            <w:pPr>
              <w:ind w:left="1"/>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Cisneros Gallo, Pilar </w:t>
            </w:r>
          </w:p>
        </w:tc>
        <w:tc>
          <w:tcPr>
            <w:tcW w:w="3373" w:type="dxa"/>
            <w:tcBorders>
              <w:top w:val="nil"/>
              <w:left w:val="nil"/>
              <w:bottom w:val="nil"/>
              <w:right w:val="nil"/>
            </w:tcBorders>
          </w:tcPr>
          <w:p w14:paraId="0DCB0D89" w14:textId="77777777" w:rsidR="0030355D" w:rsidRPr="0030355D" w:rsidRDefault="0030355D" w:rsidP="0030355D">
            <w:pPr>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Córdoba Serrano, Cynthia Maritza </w:t>
            </w:r>
          </w:p>
        </w:tc>
      </w:tr>
      <w:tr w:rsidR="0030355D" w:rsidRPr="0030355D" w14:paraId="01ECF3B5" w14:textId="77777777" w:rsidTr="00F256C5">
        <w:trPr>
          <w:trHeight w:val="283"/>
        </w:trPr>
        <w:tc>
          <w:tcPr>
            <w:tcW w:w="3998" w:type="dxa"/>
            <w:tcBorders>
              <w:top w:val="nil"/>
              <w:left w:val="nil"/>
              <w:bottom w:val="nil"/>
              <w:right w:val="nil"/>
            </w:tcBorders>
          </w:tcPr>
          <w:p w14:paraId="57D96510" w14:textId="77777777" w:rsidR="0030355D" w:rsidRPr="0030355D" w:rsidRDefault="0030355D" w:rsidP="0030355D">
            <w:pPr>
              <w:ind w:left="595"/>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Delgado Ramírez, Carolina  </w:t>
            </w:r>
          </w:p>
        </w:tc>
        <w:tc>
          <w:tcPr>
            <w:tcW w:w="3401" w:type="dxa"/>
            <w:tcBorders>
              <w:top w:val="nil"/>
              <w:left w:val="nil"/>
              <w:bottom w:val="nil"/>
              <w:right w:val="nil"/>
            </w:tcBorders>
          </w:tcPr>
          <w:p w14:paraId="4A06F705" w14:textId="77777777" w:rsidR="0030355D" w:rsidRPr="0030355D" w:rsidRDefault="0030355D" w:rsidP="0030355D">
            <w:pPr>
              <w:ind w:left="1"/>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Feinzaig Mintz, Eliécer </w:t>
            </w:r>
          </w:p>
        </w:tc>
        <w:tc>
          <w:tcPr>
            <w:tcW w:w="3373" w:type="dxa"/>
            <w:tcBorders>
              <w:top w:val="nil"/>
              <w:left w:val="nil"/>
              <w:bottom w:val="nil"/>
              <w:right w:val="nil"/>
            </w:tcBorders>
          </w:tcPr>
          <w:p w14:paraId="083F5D5A" w14:textId="77777777" w:rsidR="0030355D" w:rsidRPr="0030355D" w:rsidRDefault="0030355D" w:rsidP="0030355D">
            <w:pPr>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García Molina, Carlos Felipe </w:t>
            </w:r>
          </w:p>
        </w:tc>
      </w:tr>
      <w:tr w:rsidR="0030355D" w:rsidRPr="0030355D" w14:paraId="06245DDB" w14:textId="77777777" w:rsidTr="00F256C5">
        <w:trPr>
          <w:trHeight w:val="283"/>
        </w:trPr>
        <w:tc>
          <w:tcPr>
            <w:tcW w:w="3998" w:type="dxa"/>
            <w:tcBorders>
              <w:top w:val="nil"/>
              <w:left w:val="nil"/>
              <w:bottom w:val="nil"/>
              <w:right w:val="nil"/>
            </w:tcBorders>
          </w:tcPr>
          <w:p w14:paraId="7A4E0818" w14:textId="77777777" w:rsidR="0030355D" w:rsidRPr="0030355D" w:rsidRDefault="0030355D" w:rsidP="0030355D">
            <w:pPr>
              <w:ind w:left="595"/>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Guillén Pérez, Sofia  </w:t>
            </w:r>
          </w:p>
        </w:tc>
        <w:tc>
          <w:tcPr>
            <w:tcW w:w="3401" w:type="dxa"/>
            <w:tcBorders>
              <w:top w:val="nil"/>
              <w:left w:val="nil"/>
              <w:bottom w:val="nil"/>
              <w:right w:val="nil"/>
            </w:tcBorders>
          </w:tcPr>
          <w:p w14:paraId="1E997A68" w14:textId="77777777" w:rsidR="0030355D" w:rsidRPr="0030355D" w:rsidRDefault="0030355D" w:rsidP="0030355D">
            <w:pPr>
              <w:ind w:left="1"/>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Izquierdo Sandí, Oscar  </w:t>
            </w:r>
          </w:p>
        </w:tc>
        <w:tc>
          <w:tcPr>
            <w:tcW w:w="3373" w:type="dxa"/>
            <w:tcBorders>
              <w:top w:val="nil"/>
              <w:left w:val="nil"/>
              <w:bottom w:val="nil"/>
              <w:right w:val="nil"/>
            </w:tcBorders>
          </w:tcPr>
          <w:p w14:paraId="00F9B1BD" w14:textId="77777777" w:rsidR="0030355D" w:rsidRPr="0030355D" w:rsidRDefault="0030355D" w:rsidP="0030355D">
            <w:pPr>
              <w:ind w:left="1"/>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Jiménez Siles, Gilberth </w:t>
            </w:r>
          </w:p>
        </w:tc>
      </w:tr>
      <w:tr w:rsidR="0030355D" w:rsidRPr="0030355D" w14:paraId="4B7C8E99" w14:textId="77777777" w:rsidTr="00F256C5">
        <w:trPr>
          <w:trHeight w:val="283"/>
        </w:trPr>
        <w:tc>
          <w:tcPr>
            <w:tcW w:w="3998" w:type="dxa"/>
            <w:tcBorders>
              <w:top w:val="nil"/>
              <w:left w:val="nil"/>
              <w:bottom w:val="nil"/>
              <w:right w:val="nil"/>
            </w:tcBorders>
          </w:tcPr>
          <w:p w14:paraId="3C3144E5" w14:textId="77777777" w:rsidR="0030355D" w:rsidRPr="0030355D" w:rsidRDefault="0030355D" w:rsidP="0030355D">
            <w:pPr>
              <w:ind w:left="595"/>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Larios Trejos, Alejandra </w:t>
            </w:r>
          </w:p>
        </w:tc>
        <w:tc>
          <w:tcPr>
            <w:tcW w:w="3401" w:type="dxa"/>
            <w:tcBorders>
              <w:top w:val="nil"/>
              <w:left w:val="nil"/>
              <w:bottom w:val="nil"/>
              <w:right w:val="nil"/>
            </w:tcBorders>
          </w:tcPr>
          <w:p w14:paraId="492CDC37" w14:textId="77777777" w:rsidR="0030355D" w:rsidRPr="0030355D" w:rsidRDefault="0030355D" w:rsidP="0030355D">
            <w:pPr>
              <w:ind w:left="1"/>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Mendoza, Luis Fernando  </w:t>
            </w:r>
          </w:p>
        </w:tc>
        <w:tc>
          <w:tcPr>
            <w:tcW w:w="3373" w:type="dxa"/>
            <w:tcBorders>
              <w:top w:val="nil"/>
              <w:left w:val="nil"/>
              <w:bottom w:val="nil"/>
              <w:right w:val="nil"/>
            </w:tcBorders>
          </w:tcPr>
          <w:p w14:paraId="59090E75" w14:textId="77777777" w:rsidR="0030355D" w:rsidRPr="0030355D" w:rsidRDefault="0030355D" w:rsidP="0030355D">
            <w:pPr>
              <w:ind w:left="1"/>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Morales Díaz, Manuel Esteban </w:t>
            </w:r>
          </w:p>
        </w:tc>
      </w:tr>
      <w:tr w:rsidR="0030355D" w:rsidRPr="0030355D" w14:paraId="7CF7D334" w14:textId="77777777" w:rsidTr="00F256C5">
        <w:trPr>
          <w:trHeight w:val="283"/>
        </w:trPr>
        <w:tc>
          <w:tcPr>
            <w:tcW w:w="3998" w:type="dxa"/>
            <w:tcBorders>
              <w:top w:val="nil"/>
              <w:left w:val="nil"/>
              <w:bottom w:val="nil"/>
              <w:right w:val="nil"/>
            </w:tcBorders>
          </w:tcPr>
          <w:p w14:paraId="0477533C" w14:textId="77777777" w:rsidR="0030355D" w:rsidRPr="0030355D" w:rsidRDefault="0030355D" w:rsidP="0030355D">
            <w:pPr>
              <w:ind w:left="595"/>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Moreira Brown, Katherine  </w:t>
            </w:r>
          </w:p>
        </w:tc>
        <w:tc>
          <w:tcPr>
            <w:tcW w:w="3401" w:type="dxa"/>
            <w:tcBorders>
              <w:top w:val="nil"/>
              <w:left w:val="nil"/>
              <w:bottom w:val="nil"/>
              <w:right w:val="nil"/>
            </w:tcBorders>
          </w:tcPr>
          <w:p w14:paraId="70C0DB7E" w14:textId="77777777" w:rsidR="0030355D" w:rsidRPr="0030355D" w:rsidRDefault="0030355D" w:rsidP="0030355D">
            <w:pPr>
              <w:ind w:left="1"/>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Morera Arrieta, Olga  </w:t>
            </w:r>
          </w:p>
        </w:tc>
        <w:tc>
          <w:tcPr>
            <w:tcW w:w="3373" w:type="dxa"/>
            <w:tcBorders>
              <w:top w:val="nil"/>
              <w:left w:val="nil"/>
              <w:bottom w:val="nil"/>
              <w:right w:val="nil"/>
            </w:tcBorders>
          </w:tcPr>
          <w:p w14:paraId="31B1618B" w14:textId="77777777" w:rsidR="0030355D" w:rsidRPr="0030355D" w:rsidRDefault="0030355D" w:rsidP="0030355D">
            <w:pPr>
              <w:ind w:left="1"/>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Méndez Gamboa, Rosaura  </w:t>
            </w:r>
          </w:p>
        </w:tc>
      </w:tr>
      <w:tr w:rsidR="0030355D" w:rsidRPr="0030355D" w14:paraId="35DC2518" w14:textId="77777777" w:rsidTr="00F256C5">
        <w:trPr>
          <w:trHeight w:val="283"/>
        </w:trPr>
        <w:tc>
          <w:tcPr>
            <w:tcW w:w="3998" w:type="dxa"/>
            <w:tcBorders>
              <w:top w:val="nil"/>
              <w:left w:val="nil"/>
              <w:bottom w:val="nil"/>
              <w:right w:val="nil"/>
            </w:tcBorders>
          </w:tcPr>
          <w:p w14:paraId="4A6E7D8F" w14:textId="77777777" w:rsidR="0030355D" w:rsidRPr="0030355D" w:rsidRDefault="0030355D" w:rsidP="0030355D">
            <w:pPr>
              <w:ind w:left="595"/>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Navas Montero, Gloria </w:t>
            </w:r>
          </w:p>
        </w:tc>
        <w:tc>
          <w:tcPr>
            <w:tcW w:w="3401" w:type="dxa"/>
            <w:tcBorders>
              <w:top w:val="nil"/>
              <w:left w:val="nil"/>
              <w:bottom w:val="nil"/>
              <w:right w:val="nil"/>
            </w:tcBorders>
          </w:tcPr>
          <w:p w14:paraId="0BD3A09B" w14:textId="77777777" w:rsidR="0030355D" w:rsidRPr="0030355D" w:rsidRDefault="0030355D" w:rsidP="0030355D">
            <w:pPr>
              <w:ind w:left="1"/>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Nicolás Alvarado, José Francisco </w:t>
            </w:r>
          </w:p>
        </w:tc>
        <w:tc>
          <w:tcPr>
            <w:tcW w:w="3373" w:type="dxa"/>
            <w:tcBorders>
              <w:top w:val="nil"/>
              <w:left w:val="nil"/>
              <w:bottom w:val="nil"/>
              <w:right w:val="nil"/>
            </w:tcBorders>
          </w:tcPr>
          <w:p w14:paraId="50C522FD" w14:textId="77777777" w:rsidR="0030355D" w:rsidRPr="0030355D" w:rsidRDefault="0030355D" w:rsidP="0030355D">
            <w:pPr>
              <w:ind w:left="1"/>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Nájera Abarca, Paola  </w:t>
            </w:r>
          </w:p>
        </w:tc>
      </w:tr>
      <w:tr w:rsidR="0030355D" w:rsidRPr="0030355D" w14:paraId="4A934A9C" w14:textId="77777777" w:rsidTr="00F256C5">
        <w:trPr>
          <w:trHeight w:val="283"/>
        </w:trPr>
        <w:tc>
          <w:tcPr>
            <w:tcW w:w="3998" w:type="dxa"/>
            <w:tcBorders>
              <w:top w:val="nil"/>
              <w:left w:val="nil"/>
              <w:bottom w:val="nil"/>
              <w:right w:val="nil"/>
            </w:tcBorders>
          </w:tcPr>
          <w:p w14:paraId="5987D3BF" w14:textId="77777777" w:rsidR="0030355D" w:rsidRPr="0030355D" w:rsidRDefault="0030355D" w:rsidP="0030355D">
            <w:pPr>
              <w:ind w:left="50"/>
              <w:jc w:val="center"/>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Ortega Gutiérrez, Antonio José  </w:t>
            </w:r>
          </w:p>
        </w:tc>
        <w:tc>
          <w:tcPr>
            <w:tcW w:w="3401" w:type="dxa"/>
            <w:tcBorders>
              <w:top w:val="nil"/>
              <w:left w:val="nil"/>
              <w:bottom w:val="nil"/>
              <w:right w:val="nil"/>
            </w:tcBorders>
          </w:tcPr>
          <w:p w14:paraId="4AD331E9" w14:textId="77777777" w:rsidR="0030355D" w:rsidRPr="0030355D" w:rsidRDefault="0030355D" w:rsidP="0030355D">
            <w:pPr>
              <w:ind w:left="1"/>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Padilla, Maria Marta </w:t>
            </w:r>
          </w:p>
        </w:tc>
        <w:tc>
          <w:tcPr>
            <w:tcW w:w="3373" w:type="dxa"/>
            <w:tcBorders>
              <w:top w:val="nil"/>
              <w:left w:val="nil"/>
              <w:bottom w:val="nil"/>
              <w:right w:val="nil"/>
            </w:tcBorders>
          </w:tcPr>
          <w:p w14:paraId="232E8439" w14:textId="77777777" w:rsidR="0030355D" w:rsidRPr="0030355D" w:rsidRDefault="0030355D" w:rsidP="0030355D">
            <w:pPr>
              <w:ind w:left="1"/>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Ramírez Portuguez, Paulina </w:t>
            </w:r>
          </w:p>
        </w:tc>
      </w:tr>
      <w:tr w:rsidR="0030355D" w:rsidRPr="0030355D" w14:paraId="71E3725C" w14:textId="77777777" w:rsidTr="00F256C5">
        <w:trPr>
          <w:trHeight w:val="283"/>
        </w:trPr>
        <w:tc>
          <w:tcPr>
            <w:tcW w:w="3998" w:type="dxa"/>
            <w:tcBorders>
              <w:top w:val="nil"/>
              <w:left w:val="nil"/>
              <w:bottom w:val="nil"/>
              <w:right w:val="nil"/>
            </w:tcBorders>
          </w:tcPr>
          <w:p w14:paraId="0FA21C97" w14:textId="77777777" w:rsidR="0030355D" w:rsidRPr="0030355D" w:rsidRDefault="0030355D" w:rsidP="0030355D">
            <w:pPr>
              <w:ind w:left="595"/>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Rivera Soto, Kattia  </w:t>
            </w:r>
          </w:p>
        </w:tc>
        <w:tc>
          <w:tcPr>
            <w:tcW w:w="3401" w:type="dxa"/>
            <w:tcBorders>
              <w:top w:val="nil"/>
              <w:left w:val="nil"/>
              <w:bottom w:val="nil"/>
              <w:right w:val="nil"/>
            </w:tcBorders>
          </w:tcPr>
          <w:p w14:paraId="592F7F22" w14:textId="77777777" w:rsidR="0030355D" w:rsidRPr="0030355D" w:rsidRDefault="0030355D" w:rsidP="0030355D">
            <w:pPr>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Robles Obando, Carlos Andrés </w:t>
            </w:r>
          </w:p>
        </w:tc>
        <w:tc>
          <w:tcPr>
            <w:tcW w:w="3373" w:type="dxa"/>
            <w:tcBorders>
              <w:top w:val="nil"/>
              <w:left w:val="nil"/>
              <w:bottom w:val="nil"/>
              <w:right w:val="nil"/>
            </w:tcBorders>
          </w:tcPr>
          <w:p w14:paraId="0E2D10A0" w14:textId="77777777" w:rsidR="0030355D" w:rsidRPr="0030355D" w:rsidRDefault="0030355D" w:rsidP="0030355D">
            <w:pPr>
              <w:ind w:left="1"/>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Rojas Guzmán, Pedro  </w:t>
            </w:r>
          </w:p>
        </w:tc>
      </w:tr>
      <w:tr w:rsidR="0030355D" w:rsidRPr="0030355D" w14:paraId="30989E14" w14:textId="77777777" w:rsidTr="00F256C5">
        <w:trPr>
          <w:trHeight w:val="284"/>
        </w:trPr>
        <w:tc>
          <w:tcPr>
            <w:tcW w:w="3998" w:type="dxa"/>
            <w:tcBorders>
              <w:top w:val="nil"/>
              <w:left w:val="nil"/>
              <w:bottom w:val="nil"/>
              <w:right w:val="nil"/>
            </w:tcBorders>
          </w:tcPr>
          <w:p w14:paraId="3DA72204" w14:textId="77777777" w:rsidR="0030355D" w:rsidRPr="0030355D" w:rsidRDefault="0030355D" w:rsidP="0030355D">
            <w:pPr>
              <w:ind w:left="595"/>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Rojas López, Jorge Antonio </w:t>
            </w:r>
          </w:p>
        </w:tc>
        <w:tc>
          <w:tcPr>
            <w:tcW w:w="3401" w:type="dxa"/>
            <w:tcBorders>
              <w:top w:val="nil"/>
              <w:left w:val="nil"/>
              <w:bottom w:val="nil"/>
              <w:right w:val="nil"/>
            </w:tcBorders>
          </w:tcPr>
          <w:p w14:paraId="4FD0D130" w14:textId="77777777" w:rsidR="0030355D" w:rsidRPr="0030355D" w:rsidRDefault="0030355D" w:rsidP="0030355D">
            <w:pPr>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Rojas Méndez, Sonia </w:t>
            </w:r>
          </w:p>
        </w:tc>
        <w:tc>
          <w:tcPr>
            <w:tcW w:w="3373" w:type="dxa"/>
            <w:tcBorders>
              <w:top w:val="nil"/>
              <w:left w:val="nil"/>
              <w:bottom w:val="nil"/>
              <w:right w:val="nil"/>
            </w:tcBorders>
          </w:tcPr>
          <w:p w14:paraId="18F60132" w14:textId="77777777" w:rsidR="0030355D" w:rsidRPr="0030355D" w:rsidRDefault="0030355D" w:rsidP="0030355D">
            <w:pPr>
              <w:ind w:left="1"/>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Rojas Salas, Daniela </w:t>
            </w:r>
          </w:p>
        </w:tc>
      </w:tr>
      <w:tr w:rsidR="0030355D" w:rsidRPr="0030355D" w14:paraId="3D20094D" w14:textId="77777777" w:rsidTr="00F256C5">
        <w:trPr>
          <w:trHeight w:val="739"/>
        </w:trPr>
        <w:tc>
          <w:tcPr>
            <w:tcW w:w="3998" w:type="dxa"/>
            <w:tcBorders>
              <w:top w:val="nil"/>
              <w:left w:val="nil"/>
              <w:bottom w:val="nil"/>
              <w:right w:val="nil"/>
            </w:tcBorders>
          </w:tcPr>
          <w:p w14:paraId="69F5209B" w14:textId="77777777" w:rsidR="0030355D" w:rsidRPr="0030355D" w:rsidRDefault="0030355D" w:rsidP="0030355D">
            <w:pPr>
              <w:spacing w:after="34"/>
              <w:ind w:left="595"/>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Salas Durán, Yonder </w:t>
            </w:r>
          </w:p>
          <w:p w14:paraId="7BF0D51D" w14:textId="77777777" w:rsidR="0030355D" w:rsidRPr="0030355D" w:rsidRDefault="0030355D" w:rsidP="0030355D">
            <w:pPr>
              <w:ind w:left="595"/>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612CAE92" w14:textId="77777777" w:rsidR="0030355D" w:rsidRPr="0030355D" w:rsidRDefault="0030355D" w:rsidP="0030355D">
            <w:pPr>
              <w:ind w:left="1"/>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Vargas Quirós, Daniel  </w:t>
            </w:r>
          </w:p>
        </w:tc>
        <w:tc>
          <w:tcPr>
            <w:tcW w:w="3373" w:type="dxa"/>
            <w:tcBorders>
              <w:top w:val="nil"/>
              <w:left w:val="nil"/>
              <w:bottom w:val="nil"/>
              <w:right w:val="nil"/>
            </w:tcBorders>
          </w:tcPr>
          <w:p w14:paraId="0A320CC1" w14:textId="77777777" w:rsidR="0030355D" w:rsidRPr="0030355D" w:rsidRDefault="0030355D" w:rsidP="0030355D">
            <w:pPr>
              <w:ind w:left="1"/>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Vargas Rodríguez, Luis Diego </w:t>
            </w:r>
          </w:p>
        </w:tc>
      </w:tr>
      <w:tr w:rsidR="0030355D" w:rsidRPr="0030355D" w14:paraId="09046A94" w14:textId="77777777" w:rsidTr="00F256C5">
        <w:trPr>
          <w:trHeight w:val="283"/>
        </w:trPr>
        <w:tc>
          <w:tcPr>
            <w:tcW w:w="3998" w:type="dxa"/>
            <w:tcBorders>
              <w:top w:val="nil"/>
              <w:left w:val="nil"/>
              <w:bottom w:val="nil"/>
              <w:right w:val="nil"/>
            </w:tcBorders>
            <w:shd w:val="clear" w:color="auto" w:fill="FFE4CA"/>
          </w:tcPr>
          <w:p w14:paraId="1111A9DD" w14:textId="77777777" w:rsidR="0030355D" w:rsidRPr="0030355D" w:rsidRDefault="0030355D" w:rsidP="0030355D">
            <w:pPr>
              <w:ind w:left="29"/>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Contra (Voto: 0)</w:t>
            </w:r>
          </w:p>
        </w:tc>
        <w:tc>
          <w:tcPr>
            <w:tcW w:w="3401" w:type="dxa"/>
            <w:tcBorders>
              <w:top w:val="nil"/>
              <w:left w:val="nil"/>
              <w:bottom w:val="nil"/>
              <w:right w:val="nil"/>
            </w:tcBorders>
            <w:shd w:val="clear" w:color="auto" w:fill="FFE4CA"/>
          </w:tcPr>
          <w:p w14:paraId="6DAE436C" w14:textId="77777777" w:rsidR="0030355D" w:rsidRPr="0030355D" w:rsidRDefault="0030355D" w:rsidP="0030355D">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515D72A8" w14:textId="77777777" w:rsidR="0030355D" w:rsidRPr="0030355D" w:rsidRDefault="0030355D" w:rsidP="0030355D">
            <w:pPr>
              <w:spacing w:after="160"/>
              <w:jc w:val="left"/>
              <w:rPr>
                <w:rFonts w:ascii="Times New Roman" w:hAnsi="Times New Roman"/>
                <w:color w:val="000000"/>
                <w:sz w:val="20"/>
                <w:szCs w:val="22"/>
                <w:lang w:val="es-CR" w:eastAsia="es-CR"/>
              </w:rPr>
            </w:pPr>
          </w:p>
        </w:tc>
      </w:tr>
      <w:tr w:rsidR="0030355D" w:rsidRPr="0030355D" w14:paraId="0CF782C4" w14:textId="77777777" w:rsidTr="00F256C5">
        <w:trPr>
          <w:trHeight w:val="454"/>
        </w:trPr>
        <w:tc>
          <w:tcPr>
            <w:tcW w:w="3998" w:type="dxa"/>
            <w:tcBorders>
              <w:top w:val="nil"/>
              <w:left w:val="nil"/>
              <w:bottom w:val="nil"/>
              <w:right w:val="nil"/>
            </w:tcBorders>
          </w:tcPr>
          <w:p w14:paraId="0979778D" w14:textId="77777777" w:rsidR="0030355D" w:rsidRPr="0030355D" w:rsidRDefault="0030355D" w:rsidP="0030355D">
            <w:pPr>
              <w:ind w:left="595"/>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13EC1027" w14:textId="77777777" w:rsidR="0030355D" w:rsidRPr="0030355D" w:rsidRDefault="0030355D" w:rsidP="0030355D">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623456EC" w14:textId="77777777" w:rsidR="0030355D" w:rsidRPr="0030355D" w:rsidRDefault="0030355D" w:rsidP="0030355D">
            <w:pPr>
              <w:spacing w:after="160"/>
              <w:jc w:val="left"/>
              <w:rPr>
                <w:rFonts w:ascii="Times New Roman" w:hAnsi="Times New Roman"/>
                <w:color w:val="000000"/>
                <w:sz w:val="20"/>
                <w:szCs w:val="22"/>
                <w:lang w:val="es-CR" w:eastAsia="es-CR"/>
              </w:rPr>
            </w:pPr>
          </w:p>
        </w:tc>
      </w:tr>
      <w:tr w:rsidR="0030355D" w:rsidRPr="0030355D" w14:paraId="191D81A8" w14:textId="77777777" w:rsidTr="00F256C5">
        <w:trPr>
          <w:trHeight w:val="283"/>
        </w:trPr>
        <w:tc>
          <w:tcPr>
            <w:tcW w:w="3998" w:type="dxa"/>
            <w:tcBorders>
              <w:top w:val="nil"/>
              <w:left w:val="nil"/>
              <w:bottom w:val="nil"/>
              <w:right w:val="nil"/>
            </w:tcBorders>
            <w:shd w:val="clear" w:color="auto" w:fill="FFE4CA"/>
          </w:tcPr>
          <w:p w14:paraId="0E604351" w14:textId="77777777" w:rsidR="0030355D" w:rsidRPr="0030355D" w:rsidRDefault="0030355D" w:rsidP="0030355D">
            <w:pPr>
              <w:ind w:left="29"/>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No-Votación (Total: 7)</w:t>
            </w:r>
          </w:p>
        </w:tc>
        <w:tc>
          <w:tcPr>
            <w:tcW w:w="3401" w:type="dxa"/>
            <w:tcBorders>
              <w:top w:val="nil"/>
              <w:left w:val="nil"/>
              <w:bottom w:val="nil"/>
              <w:right w:val="nil"/>
            </w:tcBorders>
            <w:shd w:val="clear" w:color="auto" w:fill="FFE4CA"/>
          </w:tcPr>
          <w:p w14:paraId="1E03310D" w14:textId="77777777" w:rsidR="0030355D" w:rsidRPr="0030355D" w:rsidRDefault="0030355D" w:rsidP="0030355D">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7B7D8328" w14:textId="77777777" w:rsidR="0030355D" w:rsidRPr="0030355D" w:rsidRDefault="0030355D" w:rsidP="0030355D">
            <w:pPr>
              <w:spacing w:after="160"/>
              <w:jc w:val="left"/>
              <w:rPr>
                <w:rFonts w:ascii="Times New Roman" w:hAnsi="Times New Roman"/>
                <w:color w:val="000000"/>
                <w:sz w:val="20"/>
                <w:szCs w:val="22"/>
                <w:lang w:val="es-CR" w:eastAsia="es-CR"/>
              </w:rPr>
            </w:pPr>
          </w:p>
        </w:tc>
      </w:tr>
    </w:tbl>
    <w:p w14:paraId="1C03C1B5" w14:textId="77777777" w:rsidR="0030355D" w:rsidRPr="0030355D" w:rsidRDefault="0030355D" w:rsidP="0030355D">
      <w:pPr>
        <w:tabs>
          <w:tab w:val="center" w:pos="4588"/>
          <w:tab w:val="right" w:pos="9536"/>
        </w:tabs>
        <w:spacing w:after="40" w:line="259" w:lineRule="auto"/>
        <w:ind w:left="-15"/>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Castro Mora, Vanessa De </w:t>
      </w:r>
      <w:proofErr w:type="gramStart"/>
      <w:r w:rsidRPr="0030355D">
        <w:rPr>
          <w:rFonts w:ascii="Times New Roman" w:hAnsi="Times New Roman"/>
          <w:color w:val="000000"/>
          <w:sz w:val="20"/>
          <w:szCs w:val="22"/>
          <w:lang w:val="es-CR" w:eastAsia="es-CR"/>
        </w:rPr>
        <w:t xml:space="preserve">Paul  </w:t>
      </w:r>
      <w:r w:rsidRPr="0030355D">
        <w:rPr>
          <w:rFonts w:ascii="Times New Roman" w:hAnsi="Times New Roman"/>
          <w:color w:val="000000"/>
          <w:sz w:val="20"/>
          <w:szCs w:val="22"/>
          <w:lang w:val="es-CR" w:eastAsia="es-CR"/>
        </w:rPr>
        <w:tab/>
      </w:r>
      <w:proofErr w:type="gramEnd"/>
      <w:r w:rsidRPr="0030355D">
        <w:rPr>
          <w:rFonts w:ascii="Times New Roman" w:hAnsi="Times New Roman"/>
          <w:color w:val="000000"/>
          <w:sz w:val="20"/>
          <w:szCs w:val="22"/>
          <w:lang w:val="es-CR" w:eastAsia="es-CR"/>
        </w:rPr>
        <w:t xml:space="preserve">Pacheco Castro, Alejandro </w:t>
      </w:r>
      <w:r w:rsidRPr="0030355D">
        <w:rPr>
          <w:rFonts w:ascii="Times New Roman" w:hAnsi="Times New Roman"/>
          <w:color w:val="000000"/>
          <w:sz w:val="20"/>
          <w:szCs w:val="22"/>
          <w:lang w:val="es-CR" w:eastAsia="es-CR"/>
        </w:rPr>
        <w:tab/>
        <w:t xml:space="preserve">Robles Barrantes, Andrés Ariel  </w:t>
      </w:r>
    </w:p>
    <w:p w14:paraId="572AEEA8" w14:textId="77777777" w:rsidR="0030355D" w:rsidRPr="0030355D" w:rsidRDefault="0030355D" w:rsidP="0030355D">
      <w:pPr>
        <w:tabs>
          <w:tab w:val="center" w:pos="4829"/>
          <w:tab w:val="center" w:pos="7844"/>
        </w:tabs>
        <w:spacing w:after="40" w:line="259" w:lineRule="auto"/>
        <w:ind w:left="-15"/>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Ruiz Guevara, Montserrat </w:t>
      </w:r>
      <w:r w:rsidRPr="0030355D">
        <w:rPr>
          <w:rFonts w:ascii="Times New Roman" w:hAnsi="Times New Roman"/>
          <w:color w:val="000000"/>
          <w:sz w:val="20"/>
          <w:szCs w:val="22"/>
          <w:lang w:val="es-CR" w:eastAsia="es-CR"/>
        </w:rPr>
        <w:tab/>
        <w:t xml:space="preserve">Segura Gamboa, David Lorenzo </w:t>
      </w:r>
      <w:r w:rsidRPr="0030355D">
        <w:rPr>
          <w:rFonts w:ascii="Times New Roman" w:hAnsi="Times New Roman"/>
          <w:color w:val="000000"/>
          <w:sz w:val="20"/>
          <w:szCs w:val="22"/>
          <w:lang w:val="es-CR" w:eastAsia="es-CR"/>
        </w:rPr>
        <w:tab/>
        <w:t xml:space="preserve">Vargas Serrano, Danny  </w:t>
      </w:r>
    </w:p>
    <w:p w14:paraId="25127BD3" w14:textId="77777777" w:rsidR="0030355D" w:rsidRPr="0030355D" w:rsidRDefault="0030355D" w:rsidP="0030355D">
      <w:pPr>
        <w:spacing w:after="40" w:line="259" w:lineRule="auto"/>
        <w:ind w:left="-5" w:hanging="10"/>
        <w:jc w:val="left"/>
        <w:rPr>
          <w:rFonts w:ascii="Times New Roman" w:hAnsi="Times New Roman"/>
          <w:color w:val="000000"/>
          <w:sz w:val="20"/>
          <w:szCs w:val="22"/>
          <w:lang w:val="es-CR" w:eastAsia="es-CR"/>
        </w:rPr>
      </w:pPr>
      <w:r w:rsidRPr="0030355D">
        <w:rPr>
          <w:rFonts w:ascii="Times New Roman" w:hAnsi="Times New Roman"/>
          <w:color w:val="000000"/>
          <w:sz w:val="20"/>
          <w:szCs w:val="22"/>
          <w:lang w:val="es-CR" w:eastAsia="es-CR"/>
        </w:rPr>
        <w:t xml:space="preserve">Álvarez Marín, Andrea  </w:t>
      </w:r>
    </w:p>
    <w:p w14:paraId="3971C1DA" w14:textId="77777777" w:rsidR="00047847" w:rsidRPr="00047847" w:rsidRDefault="00047847" w:rsidP="00047847">
      <w:pPr>
        <w:contextualSpacing/>
        <w:rPr>
          <w:rFonts w:eastAsia="Calibri" w:cs="Arial"/>
          <w:kern w:val="2"/>
          <w:sz w:val="16"/>
          <w:szCs w:val="16"/>
          <w:lang w:val="es-CR" w:eastAsia="en-US"/>
          <w14:ligatures w14:val="standardContextual"/>
        </w:rPr>
      </w:pPr>
    </w:p>
    <w:p w14:paraId="5C26881C"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Abrir puertas.</w:t>
      </w:r>
    </w:p>
    <w:p w14:paraId="4D4071B0" w14:textId="77777777" w:rsidR="00047847" w:rsidRPr="00047847" w:rsidRDefault="00047847" w:rsidP="00047847">
      <w:pPr>
        <w:contextualSpacing/>
        <w:rPr>
          <w:rFonts w:eastAsia="Calibri" w:cs="Arial"/>
          <w:kern w:val="2"/>
          <w:sz w:val="16"/>
          <w:szCs w:val="16"/>
          <w:lang w:val="es-CR" w:eastAsia="en-US"/>
          <w14:ligatures w14:val="standardContextual"/>
        </w:rPr>
      </w:pPr>
    </w:p>
    <w:p w14:paraId="3C564CC5"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lastRenderedPageBreak/>
        <w:t>Le solicito a la Primera Secretaría que proceda con la lectura de la moción de fondo número 2.</w:t>
      </w:r>
    </w:p>
    <w:p w14:paraId="55CC079E" w14:textId="77777777" w:rsidR="00047847" w:rsidRPr="00047847" w:rsidRDefault="00047847" w:rsidP="00047847">
      <w:pPr>
        <w:contextualSpacing/>
        <w:rPr>
          <w:rFonts w:eastAsia="Calibri" w:cs="Arial"/>
          <w:kern w:val="2"/>
          <w:sz w:val="16"/>
          <w:szCs w:val="16"/>
          <w:lang w:val="es-CR" w:eastAsia="en-US"/>
          <w14:ligatures w14:val="standardContextual"/>
        </w:rPr>
      </w:pPr>
    </w:p>
    <w:p w14:paraId="0F4D2160"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Para efecto de actas, la moción número 1 fue retirada.</w:t>
      </w:r>
    </w:p>
    <w:p w14:paraId="1D0625B6" w14:textId="77777777" w:rsidR="00047847" w:rsidRPr="00047847" w:rsidRDefault="00047847" w:rsidP="00047847">
      <w:pPr>
        <w:contextualSpacing/>
        <w:rPr>
          <w:rFonts w:eastAsia="Calibri" w:cs="Arial"/>
          <w:kern w:val="2"/>
          <w:sz w:val="16"/>
          <w:szCs w:val="16"/>
          <w:lang w:val="es-CR" w:eastAsia="en-US"/>
          <w14:ligatures w14:val="standardContextual"/>
        </w:rPr>
      </w:pPr>
    </w:p>
    <w:p w14:paraId="0FE175B0"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Tiene la palabra por el orden el diputado Soto Acuña, Jonathan.</w:t>
      </w:r>
    </w:p>
    <w:p w14:paraId="576C87C0" w14:textId="77777777" w:rsidR="00047847" w:rsidRPr="00047847" w:rsidRDefault="00047847" w:rsidP="00047847">
      <w:pPr>
        <w:contextualSpacing/>
        <w:rPr>
          <w:rFonts w:eastAsia="Calibri" w:cs="Arial"/>
          <w:kern w:val="2"/>
          <w:sz w:val="16"/>
          <w:szCs w:val="16"/>
          <w:lang w:val="es-CR" w:eastAsia="en-US"/>
          <w14:ligatures w14:val="standardContextual"/>
        </w:rPr>
      </w:pPr>
    </w:p>
    <w:p w14:paraId="79A0AE08" w14:textId="77777777" w:rsidR="00047847" w:rsidRPr="00047847" w:rsidRDefault="00047847" w:rsidP="00047847">
      <w:pPr>
        <w:rPr>
          <w:rFonts w:eastAsia="Aptos" w:cs="Arial"/>
          <w:b/>
          <w:bCs/>
          <w:kern w:val="2"/>
          <w:lang w:eastAsia="en-US"/>
          <w14:ligatures w14:val="standardContextual"/>
        </w:rPr>
      </w:pPr>
      <w:r w:rsidRPr="00047847">
        <w:rPr>
          <w:rFonts w:eastAsia="Aptos" w:cs="Arial"/>
          <w:b/>
          <w:bCs/>
          <w:kern w:val="2"/>
          <w:lang w:eastAsia="en-US"/>
          <w14:ligatures w14:val="standardContextual"/>
        </w:rPr>
        <w:t>Diputado Jonathan Acuña Soto:</w:t>
      </w:r>
    </w:p>
    <w:p w14:paraId="24416E95" w14:textId="77777777" w:rsidR="00047847" w:rsidRPr="00047847" w:rsidRDefault="00047847" w:rsidP="00047847">
      <w:pPr>
        <w:contextualSpacing/>
        <w:rPr>
          <w:rFonts w:eastAsia="Calibri" w:cs="Arial"/>
          <w:kern w:val="2"/>
          <w:sz w:val="16"/>
          <w:szCs w:val="16"/>
          <w:lang w:val="es-CR" w:eastAsia="en-US"/>
          <w14:ligatures w14:val="standardContextual"/>
        </w:rPr>
      </w:pPr>
    </w:p>
    <w:p w14:paraId="7D3BFF66"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Muchas gracias, presidenta.</w:t>
      </w:r>
    </w:p>
    <w:p w14:paraId="01C1F1E1" w14:textId="77777777" w:rsidR="00047847" w:rsidRPr="00047847" w:rsidRDefault="00047847" w:rsidP="00047847">
      <w:pPr>
        <w:contextualSpacing/>
        <w:rPr>
          <w:rFonts w:eastAsia="Calibri" w:cs="Arial"/>
          <w:kern w:val="2"/>
          <w:sz w:val="16"/>
          <w:szCs w:val="16"/>
          <w:lang w:val="es-CR" w:eastAsia="en-US"/>
          <w14:ligatures w14:val="standardContextual"/>
        </w:rPr>
      </w:pPr>
    </w:p>
    <w:p w14:paraId="0869081A" w14:textId="77777777" w:rsidR="00047847" w:rsidRPr="00047847" w:rsidRDefault="00047847" w:rsidP="00047847">
      <w:pPr>
        <w:rPr>
          <w:rFonts w:eastAsia="Aptos" w:cs="Arial"/>
          <w:kern w:val="2"/>
          <w:lang w:eastAsia="en-US"/>
          <w14:ligatures w14:val="standardContextual"/>
        </w:rPr>
      </w:pPr>
      <w:r w:rsidRPr="00047847">
        <w:rPr>
          <w:rFonts w:eastAsia="Aptos" w:cs="Arial"/>
          <w:kern w:val="2"/>
          <w:lang w:eastAsia="en-US"/>
          <w14:ligatures w14:val="standardContextual"/>
        </w:rPr>
        <w:t xml:space="preserve">Yo quería plantear una duda. Hemos visto en varias sentencias que la Sala Constitucional es altísimamente rigurosa con el procedimiento que corresponde a las reformas parciales a la Constitución. </w:t>
      </w:r>
    </w:p>
    <w:p w14:paraId="40688C3D" w14:textId="77777777" w:rsidR="00047847" w:rsidRPr="00047847" w:rsidRDefault="00047847" w:rsidP="00047847">
      <w:pPr>
        <w:contextualSpacing/>
        <w:rPr>
          <w:rFonts w:eastAsia="Calibri" w:cs="Arial"/>
          <w:kern w:val="2"/>
          <w:sz w:val="16"/>
          <w:szCs w:val="16"/>
          <w:lang w:val="es-CR" w:eastAsia="en-US"/>
          <w14:ligatures w14:val="standardContextual"/>
        </w:rPr>
      </w:pPr>
    </w:p>
    <w:p w14:paraId="16E78D71"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kern w:val="2"/>
          <w:lang w:val="es-CR" w:eastAsia="en-US"/>
          <w14:ligatures w14:val="standardContextual"/>
        </w:rPr>
        <w:t xml:space="preserve">Y, aquí tengo una duda, ¿verdad?, porque el informe que surge de la comisión creada para efectos de estudiar, analizar este proyecto, expresamente habla, dice en su recomendación del dictamen afirmativo unánime, que básicamente se recomienda la aprobación de la iniciativa y dice cito: Asimismo, recomendamos la aprobación de la moción de fondo anexada, según lo expuesto en los párrafos </w:t>
      </w:r>
      <w:proofErr w:type="spellStart"/>
      <w:r w:rsidRPr="000423E6">
        <w:rPr>
          <w:rFonts w:eastAsia="Calibri" w:cs="Arial"/>
          <w:kern w:val="2"/>
          <w:lang w:val="es-CR" w:eastAsia="en-US"/>
          <w14:ligatures w14:val="standardContextual"/>
        </w:rPr>
        <w:t>supraindicados</w:t>
      </w:r>
      <w:proofErr w:type="spellEnd"/>
      <w:r w:rsidRPr="000423E6">
        <w:rPr>
          <w:rFonts w:eastAsia="Calibri" w:cs="Arial"/>
          <w:kern w:val="2"/>
          <w:lang w:val="es-CR" w:eastAsia="en-US"/>
          <w14:ligatures w14:val="standardContextual"/>
        </w:rPr>
        <w:t xml:space="preserve"> y la moción de fondo es la moción número 1. </w:t>
      </w:r>
    </w:p>
    <w:p w14:paraId="4C29D801" w14:textId="77777777" w:rsidR="000423E6" w:rsidRPr="000423E6" w:rsidRDefault="000423E6" w:rsidP="000423E6">
      <w:pPr>
        <w:contextualSpacing/>
        <w:rPr>
          <w:rFonts w:eastAsia="Calibri" w:cs="Arial"/>
          <w:kern w:val="2"/>
          <w:sz w:val="16"/>
          <w:szCs w:val="16"/>
          <w:lang w:val="es-CR" w:eastAsia="en-US"/>
          <w14:ligatures w14:val="standardContextual"/>
        </w:rPr>
      </w:pPr>
    </w:p>
    <w:p w14:paraId="7C5081CA"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kern w:val="2"/>
          <w:lang w:val="es-CR" w:eastAsia="en-US"/>
          <w14:ligatures w14:val="standardContextual"/>
        </w:rPr>
        <w:t xml:space="preserve">Yo sé, eso lo entiendo, que hay un problema de técnica legislativa en esa primera moción, o sea, yo entiendo por qué no sería una moción que debamos ni considerar para su aprobación. Pero sí quiero plantearle, señora presidenta, a modo de duda, si es adecuado que esa moción sea retirada, no conocida, considerando que el propio informe hace referencia a ella y lo que estamos conociendo acá justo es lo derivado de este informe. </w:t>
      </w:r>
    </w:p>
    <w:p w14:paraId="37902402" w14:textId="77777777" w:rsidR="000423E6" w:rsidRPr="000423E6" w:rsidRDefault="000423E6" w:rsidP="000423E6">
      <w:pPr>
        <w:contextualSpacing/>
        <w:rPr>
          <w:rFonts w:eastAsia="Calibri" w:cs="Arial"/>
          <w:kern w:val="2"/>
          <w:sz w:val="16"/>
          <w:szCs w:val="16"/>
          <w:lang w:val="es-CR" w:eastAsia="en-US"/>
          <w14:ligatures w14:val="standardContextual"/>
        </w:rPr>
      </w:pPr>
    </w:p>
    <w:p w14:paraId="2FC243DC"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kern w:val="2"/>
          <w:lang w:val="es-CR" w:eastAsia="en-US"/>
          <w14:ligatures w14:val="standardContextual"/>
        </w:rPr>
        <w:t xml:space="preserve">Y yo lo digo, la verdad, porque hemos visto a la Sala Constitucional ya en varias ocasiones en esta Asamblea y anteriores, siendo muy pero muy rigurosa con este tipo de procedimientos, incluso con sentencias en las cuales yo tengo mis dudas, pero por supuesto que respeto, tengo dudas, ¿verdad? </w:t>
      </w:r>
    </w:p>
    <w:p w14:paraId="4AB20E50" w14:textId="77777777" w:rsidR="000423E6" w:rsidRPr="000423E6" w:rsidRDefault="000423E6" w:rsidP="000423E6">
      <w:pPr>
        <w:contextualSpacing/>
        <w:rPr>
          <w:rFonts w:eastAsia="Calibri" w:cs="Arial"/>
          <w:kern w:val="2"/>
          <w:sz w:val="16"/>
          <w:szCs w:val="16"/>
          <w:lang w:val="es-CR" w:eastAsia="en-US"/>
          <w14:ligatures w14:val="standardContextual"/>
        </w:rPr>
      </w:pPr>
    </w:p>
    <w:p w14:paraId="2BDBE02A"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kern w:val="2"/>
          <w:lang w:val="es-CR" w:eastAsia="en-US"/>
          <w14:ligatures w14:val="standardContextual"/>
        </w:rPr>
        <w:t xml:space="preserve">Pero han sido </w:t>
      </w:r>
      <w:proofErr w:type="gramStart"/>
      <w:r w:rsidRPr="000423E6">
        <w:rPr>
          <w:rFonts w:eastAsia="Calibri" w:cs="Arial"/>
          <w:kern w:val="2"/>
          <w:lang w:val="es-CR" w:eastAsia="en-US"/>
          <w14:ligatures w14:val="standardContextual"/>
        </w:rPr>
        <w:t>tan quisquillosos y tan rigurosos</w:t>
      </w:r>
      <w:proofErr w:type="gramEnd"/>
      <w:r w:rsidRPr="000423E6">
        <w:rPr>
          <w:rFonts w:eastAsia="Calibri" w:cs="Arial"/>
          <w:kern w:val="2"/>
          <w:lang w:val="es-CR" w:eastAsia="en-US"/>
          <w14:ligatures w14:val="standardContextual"/>
        </w:rPr>
        <w:t xml:space="preserve"> que justo tenía esa duda, más allá de todo, de si es adecuado, si es permisible que se haga el retiro de una moción que el propio informe expresamente recomienda porque es la que está anexa </w:t>
      </w:r>
    </w:p>
    <w:p w14:paraId="2D338194" w14:textId="77777777" w:rsidR="000423E6" w:rsidRPr="000423E6" w:rsidRDefault="000423E6" w:rsidP="000423E6">
      <w:pPr>
        <w:contextualSpacing/>
        <w:rPr>
          <w:rFonts w:eastAsia="Calibri" w:cs="Arial"/>
          <w:kern w:val="2"/>
          <w:sz w:val="16"/>
          <w:szCs w:val="16"/>
          <w:lang w:val="es-CR" w:eastAsia="en-US"/>
          <w14:ligatures w14:val="standardContextual"/>
        </w:rPr>
      </w:pPr>
    </w:p>
    <w:p w14:paraId="2BFEC7D5"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kern w:val="2"/>
          <w:lang w:val="es-CR" w:eastAsia="en-US"/>
          <w14:ligatures w14:val="standardContextual"/>
        </w:rPr>
        <w:t>Esa es la duda que quería plantear, señora presidenta, antes de que se continúe.</w:t>
      </w:r>
    </w:p>
    <w:p w14:paraId="684511A4" w14:textId="77777777" w:rsidR="000423E6" w:rsidRPr="000423E6" w:rsidRDefault="000423E6" w:rsidP="000423E6">
      <w:pPr>
        <w:contextualSpacing/>
        <w:rPr>
          <w:rFonts w:eastAsia="Calibri" w:cs="Arial"/>
          <w:kern w:val="2"/>
          <w:sz w:val="16"/>
          <w:szCs w:val="16"/>
          <w:lang w:val="es-CR" w:eastAsia="en-US"/>
          <w14:ligatures w14:val="standardContextual"/>
        </w:rPr>
      </w:pPr>
    </w:p>
    <w:p w14:paraId="3CC2A38F" w14:textId="77777777" w:rsidR="000423E6" w:rsidRPr="000423E6" w:rsidRDefault="000423E6" w:rsidP="000423E6">
      <w:pPr>
        <w:contextualSpacing/>
        <w:jc w:val="left"/>
        <w:rPr>
          <w:rFonts w:eastAsia="Calibri" w:cs="Arial"/>
          <w:kern w:val="2"/>
          <w:lang w:val="es-CR" w:eastAsia="en-US"/>
          <w14:ligatures w14:val="standardContextual"/>
        </w:rPr>
      </w:pPr>
      <w:r w:rsidRPr="000423E6">
        <w:rPr>
          <w:rFonts w:eastAsia="Calibri" w:cs="Arial"/>
          <w:b/>
          <w:kern w:val="2"/>
          <w:lang w:val="es-CR" w:eastAsia="en-US"/>
          <w14:ligatures w14:val="standardContextual"/>
        </w:rPr>
        <w:t xml:space="preserve">Vicepresidenta </w:t>
      </w:r>
      <w:r w:rsidRPr="000423E6">
        <w:rPr>
          <w:rFonts w:eastAsia="Calibri" w:cs="Arial"/>
          <w:b/>
          <w:bCs/>
          <w:kern w:val="2"/>
          <w:lang w:val="es-CR" w:eastAsia="en-US"/>
          <w14:ligatures w14:val="standardContextual"/>
        </w:rPr>
        <w:t>Rosalía Brown Young:</w:t>
      </w:r>
    </w:p>
    <w:p w14:paraId="12097CC5" w14:textId="77777777" w:rsidR="000423E6" w:rsidRPr="000423E6" w:rsidRDefault="000423E6" w:rsidP="000423E6">
      <w:pPr>
        <w:contextualSpacing/>
        <w:rPr>
          <w:rFonts w:eastAsia="Calibri" w:cs="Arial"/>
          <w:kern w:val="2"/>
          <w:lang w:val="es-CR" w:eastAsia="en-US"/>
          <w14:ligatures w14:val="standardContextual"/>
        </w:rPr>
      </w:pPr>
    </w:p>
    <w:p w14:paraId="1104408D"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kern w:val="2"/>
          <w:lang w:val="es-CR" w:eastAsia="en-US"/>
          <w14:ligatures w14:val="standardContextual"/>
        </w:rPr>
        <w:t>Compañero, en la moción número 2 es el mismo texto de la moción número 1, que corrige los errores de técnica que tenía y está suscrito por…, está suscrito por los diputados de la comisión, comisión dictaminadora. Sigue siendo el mismo texto.</w:t>
      </w:r>
    </w:p>
    <w:p w14:paraId="6B2D106D" w14:textId="77777777" w:rsidR="000423E6" w:rsidRPr="000423E6" w:rsidRDefault="000423E6" w:rsidP="000423E6">
      <w:pPr>
        <w:contextualSpacing/>
        <w:rPr>
          <w:rFonts w:eastAsia="Calibri" w:cs="Arial"/>
          <w:kern w:val="2"/>
          <w:sz w:val="16"/>
          <w:szCs w:val="16"/>
          <w:lang w:val="es-CR" w:eastAsia="en-US"/>
          <w14:ligatures w14:val="standardContextual"/>
        </w:rPr>
      </w:pPr>
    </w:p>
    <w:p w14:paraId="3ADC1012"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kern w:val="2"/>
          <w:lang w:val="es-CR" w:eastAsia="en-US"/>
          <w14:ligatures w14:val="standardContextual"/>
        </w:rPr>
        <w:t>Diputada Vindas Salazar, Priscilla, ¿por el orden?</w:t>
      </w:r>
    </w:p>
    <w:p w14:paraId="276160BA" w14:textId="77777777" w:rsidR="000423E6" w:rsidRPr="000423E6" w:rsidRDefault="000423E6" w:rsidP="000423E6">
      <w:pPr>
        <w:contextualSpacing/>
        <w:rPr>
          <w:rFonts w:eastAsia="Calibri" w:cs="Arial"/>
          <w:kern w:val="2"/>
          <w:sz w:val="16"/>
          <w:szCs w:val="16"/>
          <w:lang w:val="es-CR" w:eastAsia="en-US"/>
          <w14:ligatures w14:val="standardContextual"/>
        </w:rPr>
      </w:pPr>
    </w:p>
    <w:p w14:paraId="5DC87F68" w14:textId="77777777" w:rsidR="000423E6" w:rsidRPr="000423E6" w:rsidRDefault="000423E6" w:rsidP="000423E6">
      <w:pPr>
        <w:spacing w:after="160"/>
        <w:contextualSpacing/>
        <w:rPr>
          <w:rFonts w:eastAsia="Calibri" w:cs="Arial"/>
          <w:b/>
          <w:bCs/>
          <w:kern w:val="2"/>
          <w:lang w:val="es-CR" w:eastAsia="en-US"/>
          <w14:ligatures w14:val="standardContextual"/>
        </w:rPr>
      </w:pPr>
      <w:r w:rsidRPr="000423E6">
        <w:rPr>
          <w:rFonts w:eastAsia="Calibri" w:cs="Arial"/>
          <w:b/>
          <w:bCs/>
          <w:kern w:val="2"/>
          <w:lang w:val="es-CR" w:eastAsia="en-US"/>
          <w14:ligatures w14:val="standardContextual"/>
        </w:rPr>
        <w:t>Diputada Priscilla Vindas Salazar:</w:t>
      </w:r>
    </w:p>
    <w:p w14:paraId="6FCCAFB1" w14:textId="77777777" w:rsidR="000423E6" w:rsidRPr="000423E6" w:rsidRDefault="000423E6" w:rsidP="000423E6">
      <w:pPr>
        <w:contextualSpacing/>
        <w:rPr>
          <w:rFonts w:eastAsia="Calibri" w:cs="Arial"/>
          <w:kern w:val="2"/>
          <w:sz w:val="16"/>
          <w:szCs w:val="16"/>
          <w:lang w:val="es-CR" w:eastAsia="en-US"/>
          <w14:ligatures w14:val="standardContextual"/>
        </w:rPr>
      </w:pPr>
    </w:p>
    <w:p w14:paraId="1A7CFD42"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kern w:val="2"/>
          <w:lang w:val="es-CR" w:eastAsia="en-US"/>
          <w14:ligatures w14:val="standardContextual"/>
        </w:rPr>
        <w:t>Gracias, señora presidenta.</w:t>
      </w:r>
    </w:p>
    <w:p w14:paraId="480C8C71" w14:textId="77777777" w:rsidR="000423E6" w:rsidRPr="000423E6" w:rsidRDefault="000423E6" w:rsidP="000423E6">
      <w:pPr>
        <w:contextualSpacing/>
        <w:rPr>
          <w:rFonts w:eastAsia="Calibri" w:cs="Arial"/>
          <w:kern w:val="2"/>
          <w:sz w:val="16"/>
          <w:szCs w:val="16"/>
          <w:lang w:val="es-CR" w:eastAsia="en-US"/>
          <w14:ligatures w14:val="standardContextual"/>
        </w:rPr>
      </w:pPr>
    </w:p>
    <w:p w14:paraId="24749F1F"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kern w:val="2"/>
          <w:lang w:val="es-CR" w:eastAsia="en-US"/>
          <w14:ligatures w14:val="standardContextual"/>
        </w:rPr>
        <w:t xml:space="preserve">Sí, yo nada más quería dejar en actas que yo esta segunda moción no la firmé, entonces pues no es a ciencia cierta que yo…, digamos, que tiene </w:t>
      </w:r>
      <w:proofErr w:type="gramStart"/>
      <w:r w:rsidRPr="000423E6">
        <w:rPr>
          <w:rFonts w:eastAsia="Calibri" w:cs="Arial"/>
          <w:kern w:val="2"/>
          <w:lang w:val="es-CR" w:eastAsia="en-US"/>
          <w14:ligatures w14:val="standardContextual"/>
        </w:rPr>
        <w:t>la mismas firmas</w:t>
      </w:r>
      <w:proofErr w:type="gramEnd"/>
      <w:r w:rsidRPr="000423E6">
        <w:rPr>
          <w:rFonts w:eastAsia="Calibri" w:cs="Arial"/>
          <w:kern w:val="2"/>
          <w:lang w:val="es-CR" w:eastAsia="en-US"/>
          <w14:ligatures w14:val="standardContextual"/>
        </w:rPr>
        <w:t xml:space="preserve">, entonces yo sí creo y secundo la duda de mi compañero, el diputado Acuña, porque yo sí considero que por procedimiento deberían…, la moción debió de conocerse, rechazarse porque entiendo el problema de técnica legislativa que tiene, pero sí me preocupa este procedimiento. Nada más quería dejarlo en actas. </w:t>
      </w:r>
    </w:p>
    <w:p w14:paraId="29093A76" w14:textId="77777777" w:rsidR="000423E6" w:rsidRPr="000423E6" w:rsidRDefault="000423E6" w:rsidP="000423E6">
      <w:pPr>
        <w:contextualSpacing/>
        <w:rPr>
          <w:rFonts w:eastAsia="Calibri" w:cs="Arial"/>
          <w:kern w:val="2"/>
          <w:sz w:val="16"/>
          <w:szCs w:val="16"/>
          <w:lang w:val="es-CR" w:eastAsia="en-US"/>
          <w14:ligatures w14:val="standardContextual"/>
        </w:rPr>
      </w:pPr>
    </w:p>
    <w:p w14:paraId="62147E4E"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kern w:val="2"/>
          <w:lang w:val="es-CR" w:eastAsia="en-US"/>
          <w14:ligatures w14:val="standardContextual"/>
        </w:rPr>
        <w:t>Gracias.</w:t>
      </w:r>
    </w:p>
    <w:p w14:paraId="473E7471" w14:textId="77777777" w:rsidR="000423E6" w:rsidRPr="000423E6" w:rsidRDefault="000423E6" w:rsidP="000423E6">
      <w:pPr>
        <w:contextualSpacing/>
        <w:rPr>
          <w:rFonts w:eastAsia="Calibri" w:cs="Arial"/>
          <w:kern w:val="2"/>
          <w:sz w:val="16"/>
          <w:szCs w:val="16"/>
          <w:lang w:val="es-CR" w:eastAsia="en-US"/>
          <w14:ligatures w14:val="standardContextual"/>
        </w:rPr>
      </w:pPr>
    </w:p>
    <w:p w14:paraId="4205E16D" w14:textId="77777777" w:rsidR="000423E6" w:rsidRPr="000423E6" w:rsidRDefault="000423E6" w:rsidP="000423E6">
      <w:pPr>
        <w:contextualSpacing/>
        <w:jc w:val="left"/>
        <w:rPr>
          <w:rFonts w:eastAsia="Calibri" w:cs="Arial"/>
          <w:kern w:val="2"/>
          <w:lang w:val="es-CR" w:eastAsia="en-US"/>
          <w14:ligatures w14:val="standardContextual"/>
        </w:rPr>
      </w:pPr>
      <w:r w:rsidRPr="000423E6">
        <w:rPr>
          <w:rFonts w:eastAsia="Calibri" w:cs="Arial"/>
          <w:b/>
          <w:kern w:val="2"/>
          <w:lang w:val="es-CR" w:eastAsia="en-US"/>
          <w14:ligatures w14:val="standardContextual"/>
        </w:rPr>
        <w:t xml:space="preserve">Vicepresidenta </w:t>
      </w:r>
      <w:r w:rsidRPr="000423E6">
        <w:rPr>
          <w:rFonts w:eastAsia="Calibri" w:cs="Arial"/>
          <w:b/>
          <w:bCs/>
          <w:kern w:val="2"/>
          <w:lang w:val="es-CR" w:eastAsia="en-US"/>
          <w14:ligatures w14:val="standardContextual"/>
        </w:rPr>
        <w:t>Rosalía Brown Young:</w:t>
      </w:r>
    </w:p>
    <w:p w14:paraId="76A5EC49" w14:textId="77777777" w:rsidR="000423E6" w:rsidRPr="000423E6" w:rsidRDefault="000423E6" w:rsidP="000423E6">
      <w:pPr>
        <w:contextualSpacing/>
        <w:rPr>
          <w:rFonts w:eastAsia="Calibri" w:cs="Arial"/>
          <w:kern w:val="2"/>
          <w:sz w:val="16"/>
          <w:szCs w:val="16"/>
          <w:lang w:val="es-CR" w:eastAsia="en-US"/>
          <w14:ligatures w14:val="standardContextual"/>
        </w:rPr>
      </w:pPr>
    </w:p>
    <w:p w14:paraId="61D9B961" w14:textId="53D3F5BA"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kern w:val="2"/>
          <w:lang w:val="es-CR" w:eastAsia="en-US"/>
          <w14:ligatures w14:val="standardContextual"/>
        </w:rPr>
        <w:t xml:space="preserve">En acta queda constar que la moción número 1 fue retirada con la firma de los diputados proponentes, sustituida por la moción número 2. </w:t>
      </w:r>
      <w:r>
        <w:rPr>
          <w:rFonts w:eastAsia="Calibri" w:cs="Arial"/>
          <w:kern w:val="2"/>
          <w:lang w:val="es-CR" w:eastAsia="en-US"/>
          <w14:ligatures w14:val="standardContextual"/>
        </w:rPr>
        <w:t xml:space="preserve"> </w:t>
      </w:r>
      <w:r w:rsidRPr="000423E6">
        <w:rPr>
          <w:rFonts w:eastAsia="Calibri" w:cs="Arial"/>
          <w:kern w:val="2"/>
          <w:lang w:val="es-CR" w:eastAsia="en-US"/>
          <w14:ligatures w14:val="standardContextual"/>
        </w:rPr>
        <w:t xml:space="preserve">Le pido a la Primera Secretaría que proceda con la lectura a la moción de fondo número 2. </w:t>
      </w:r>
    </w:p>
    <w:p w14:paraId="78A9B765" w14:textId="77777777" w:rsidR="000423E6" w:rsidRPr="000423E6" w:rsidRDefault="000423E6" w:rsidP="000423E6">
      <w:pPr>
        <w:contextualSpacing/>
        <w:rPr>
          <w:rFonts w:eastAsia="Calibri" w:cs="Arial"/>
          <w:kern w:val="2"/>
          <w:lang w:val="es-CR" w:eastAsia="en-US"/>
          <w14:ligatures w14:val="standardContextual"/>
        </w:rPr>
      </w:pPr>
    </w:p>
    <w:p w14:paraId="21ED92E2"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noProof/>
          <w:kern w:val="2"/>
          <w:lang w:val="es-CR" w:eastAsia="en-US"/>
          <w14:ligatures w14:val="standardContextual"/>
        </w:rPr>
        <w:drawing>
          <wp:inline distT="0" distB="0" distL="0" distR="0" wp14:anchorId="57A5BFDE" wp14:editId="5F1A3D3A">
            <wp:extent cx="5943600" cy="5391150"/>
            <wp:effectExtent l="0" t="0" r="0" b="0"/>
            <wp:docPr id="552694744" name="Imagen 2"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694744" name="Imagen 2" descr="Texto, Carta&#10;&#10;Descripción generada automáticament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5391150"/>
                    </a:xfrm>
                    <a:prstGeom prst="rect">
                      <a:avLst/>
                    </a:prstGeom>
                    <a:noFill/>
                    <a:ln>
                      <a:noFill/>
                    </a:ln>
                  </pic:spPr>
                </pic:pic>
              </a:graphicData>
            </a:graphic>
          </wp:inline>
        </w:drawing>
      </w:r>
    </w:p>
    <w:p w14:paraId="32289EE0" w14:textId="77777777" w:rsidR="000423E6" w:rsidRPr="000423E6" w:rsidRDefault="000423E6" w:rsidP="000423E6">
      <w:pPr>
        <w:contextualSpacing/>
        <w:rPr>
          <w:rFonts w:eastAsia="Calibri" w:cs="Arial"/>
          <w:kern w:val="2"/>
          <w:lang w:val="es-CR" w:eastAsia="en-US"/>
          <w14:ligatures w14:val="standardContextual"/>
        </w:rPr>
      </w:pPr>
    </w:p>
    <w:p w14:paraId="5B63C8BF" w14:textId="77777777" w:rsidR="000423E6" w:rsidRPr="000423E6" w:rsidRDefault="000423E6" w:rsidP="000423E6">
      <w:pPr>
        <w:contextualSpacing/>
        <w:jc w:val="left"/>
        <w:rPr>
          <w:rFonts w:eastAsia="Calibri" w:cs="Arial"/>
          <w:kern w:val="2"/>
          <w:lang w:val="es-CR" w:eastAsia="en-US"/>
          <w14:ligatures w14:val="standardContextual"/>
        </w:rPr>
      </w:pPr>
      <w:r w:rsidRPr="000423E6">
        <w:rPr>
          <w:rFonts w:eastAsia="Calibri" w:cs="Arial"/>
          <w:b/>
          <w:kern w:val="2"/>
          <w:lang w:val="es-CR" w:eastAsia="en-US"/>
          <w14:ligatures w14:val="standardContextual"/>
        </w:rPr>
        <w:lastRenderedPageBreak/>
        <w:t xml:space="preserve">Vicepresidenta </w:t>
      </w:r>
      <w:r w:rsidRPr="000423E6">
        <w:rPr>
          <w:rFonts w:eastAsia="Calibri" w:cs="Arial"/>
          <w:b/>
          <w:bCs/>
          <w:kern w:val="2"/>
          <w:lang w:val="es-CR" w:eastAsia="en-US"/>
          <w14:ligatures w14:val="standardContextual"/>
        </w:rPr>
        <w:t>Rosalía Brown Young:</w:t>
      </w:r>
    </w:p>
    <w:p w14:paraId="1E192B45" w14:textId="77777777" w:rsidR="000423E6" w:rsidRPr="000423E6" w:rsidRDefault="000423E6" w:rsidP="000423E6">
      <w:pPr>
        <w:contextualSpacing/>
        <w:rPr>
          <w:rFonts w:eastAsia="Calibri" w:cs="Arial"/>
          <w:kern w:val="2"/>
          <w:lang w:val="es-CR" w:eastAsia="en-US"/>
          <w14:ligatures w14:val="standardContextual"/>
        </w:rPr>
      </w:pPr>
    </w:p>
    <w:p w14:paraId="469DAE6A"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kern w:val="2"/>
          <w:lang w:val="es-CR" w:eastAsia="en-US"/>
          <w14:ligatures w14:val="standardContextual"/>
        </w:rPr>
        <w:t>En discusión la moción número 2.</w:t>
      </w:r>
    </w:p>
    <w:p w14:paraId="2A38E2C3" w14:textId="77777777" w:rsidR="000423E6" w:rsidRPr="000423E6" w:rsidRDefault="000423E6" w:rsidP="000423E6">
      <w:pPr>
        <w:contextualSpacing/>
        <w:rPr>
          <w:rFonts w:eastAsia="Calibri" w:cs="Arial"/>
          <w:kern w:val="2"/>
          <w:lang w:val="es-CR" w:eastAsia="en-US"/>
          <w14:ligatures w14:val="standardContextual"/>
        </w:rPr>
      </w:pPr>
    </w:p>
    <w:p w14:paraId="63602CE7"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kern w:val="2"/>
          <w:lang w:val="es-CR" w:eastAsia="en-US"/>
          <w14:ligatures w14:val="standardContextual"/>
        </w:rPr>
        <w:t>Tiene la palabra la diputada Vindas Salazar, Priscilla.</w:t>
      </w:r>
    </w:p>
    <w:p w14:paraId="7BA7807E" w14:textId="77777777" w:rsidR="000423E6" w:rsidRPr="000423E6" w:rsidRDefault="000423E6" w:rsidP="000423E6">
      <w:pPr>
        <w:contextualSpacing/>
        <w:rPr>
          <w:rFonts w:eastAsia="Calibri" w:cs="Arial"/>
          <w:kern w:val="2"/>
          <w:lang w:val="es-CR" w:eastAsia="en-US"/>
          <w14:ligatures w14:val="standardContextual"/>
        </w:rPr>
      </w:pPr>
    </w:p>
    <w:p w14:paraId="63F95529" w14:textId="77777777" w:rsidR="000423E6" w:rsidRPr="000423E6" w:rsidRDefault="000423E6" w:rsidP="000423E6">
      <w:pPr>
        <w:spacing w:after="160"/>
        <w:contextualSpacing/>
        <w:rPr>
          <w:rFonts w:eastAsia="Calibri" w:cs="Arial"/>
          <w:b/>
          <w:bCs/>
          <w:kern w:val="2"/>
          <w:lang w:val="es-CR" w:eastAsia="en-US"/>
          <w14:ligatures w14:val="standardContextual"/>
        </w:rPr>
      </w:pPr>
      <w:r w:rsidRPr="000423E6">
        <w:rPr>
          <w:rFonts w:eastAsia="Calibri" w:cs="Arial"/>
          <w:b/>
          <w:bCs/>
          <w:kern w:val="2"/>
          <w:lang w:val="es-CR" w:eastAsia="en-US"/>
          <w14:ligatures w14:val="standardContextual"/>
        </w:rPr>
        <w:t>Diputada Priscilla Vindas Salazar:</w:t>
      </w:r>
    </w:p>
    <w:p w14:paraId="6F44FB9B" w14:textId="77777777" w:rsidR="000423E6" w:rsidRPr="000423E6" w:rsidRDefault="000423E6" w:rsidP="000423E6">
      <w:pPr>
        <w:contextualSpacing/>
        <w:rPr>
          <w:rFonts w:eastAsia="Calibri" w:cs="Arial"/>
          <w:kern w:val="2"/>
          <w:lang w:val="es-CR" w:eastAsia="en-US"/>
          <w14:ligatures w14:val="standardContextual"/>
        </w:rPr>
      </w:pPr>
    </w:p>
    <w:p w14:paraId="447550DC"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kern w:val="2"/>
          <w:lang w:val="es-CR" w:eastAsia="en-US"/>
          <w14:ligatures w14:val="standardContextual"/>
        </w:rPr>
        <w:t xml:space="preserve">Gracias, señora presidenta. </w:t>
      </w:r>
    </w:p>
    <w:p w14:paraId="63ABE2F5" w14:textId="77777777" w:rsidR="000423E6" w:rsidRPr="000423E6" w:rsidRDefault="000423E6" w:rsidP="000423E6">
      <w:pPr>
        <w:contextualSpacing/>
        <w:rPr>
          <w:rFonts w:eastAsia="Calibri" w:cs="Arial"/>
          <w:kern w:val="2"/>
          <w:lang w:val="es-CR" w:eastAsia="en-US"/>
          <w14:ligatures w14:val="standardContextual"/>
        </w:rPr>
      </w:pPr>
    </w:p>
    <w:p w14:paraId="542EC571"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kern w:val="2"/>
          <w:lang w:val="es-CR" w:eastAsia="en-US"/>
          <w14:ligatures w14:val="standardContextual"/>
        </w:rPr>
        <w:t>Respecto a esta moción, como les indicaba, compañeros y compañeras, bueno, no contó con mi firma dado de que sí ha surgido dentro…, o posterior al dictamen de la comisión han surgido algunas dudas desde la fracción del Frente Amplio, las cuales, bueno, les he compartido y cuales creo que deberíamos de afinar nuestra redacción en cuanto a esta reforma constitucional.</w:t>
      </w:r>
    </w:p>
    <w:p w14:paraId="2159643B" w14:textId="77777777" w:rsidR="000423E6" w:rsidRPr="000423E6" w:rsidRDefault="000423E6" w:rsidP="000423E6">
      <w:pPr>
        <w:contextualSpacing/>
        <w:rPr>
          <w:rFonts w:eastAsia="Calibri" w:cs="Arial"/>
          <w:kern w:val="2"/>
          <w:lang w:val="es-CR" w:eastAsia="en-US"/>
          <w14:ligatures w14:val="standardContextual"/>
        </w:rPr>
      </w:pPr>
    </w:p>
    <w:p w14:paraId="7D66FFA6"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kern w:val="2"/>
          <w:lang w:val="es-CR" w:eastAsia="en-US"/>
          <w14:ligatures w14:val="standardContextual"/>
        </w:rPr>
        <w:t xml:space="preserve">Ahora, entendemos que es una reforma parcial, inclusive, que estamos hablando de una reforma o un derecho de garantía limitada que creo que también es importante. No podemos desvirtuar el derecho fundamental de la no extradición o, bueno, a ver, esto fue mencionado por doña Elizabeth Odio que nos emitió a un criterio el 2 de julio de este año, donde ella indicaba que es un derecho fundamental; sin embargo, no es absoluto y creo que aquí hay que hacer esa esa aclaración y dejarlo claro también para la ciudadanía. </w:t>
      </w:r>
    </w:p>
    <w:p w14:paraId="736A89CC" w14:textId="77777777" w:rsidR="000423E6" w:rsidRPr="000423E6" w:rsidRDefault="000423E6" w:rsidP="000423E6">
      <w:pPr>
        <w:contextualSpacing/>
        <w:rPr>
          <w:rFonts w:eastAsia="Calibri" w:cs="Arial"/>
          <w:kern w:val="2"/>
          <w:lang w:val="es-CR" w:eastAsia="en-US"/>
          <w14:ligatures w14:val="standardContextual"/>
        </w:rPr>
      </w:pPr>
    </w:p>
    <w:p w14:paraId="5935591C"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kern w:val="2"/>
          <w:lang w:val="es-CR" w:eastAsia="en-US"/>
          <w14:ligatures w14:val="standardContextual"/>
        </w:rPr>
        <w:t xml:space="preserve">¿Por qué? Porque estamos haciendo una reforma a nuestra Carta Magna y es una reforma realmente importante que no podemos simplemente pasar como cualquier otro proyecto de ley. </w:t>
      </w:r>
    </w:p>
    <w:p w14:paraId="6EA866B4" w14:textId="77777777" w:rsidR="000423E6" w:rsidRPr="000423E6" w:rsidRDefault="000423E6" w:rsidP="000423E6">
      <w:pPr>
        <w:contextualSpacing/>
        <w:rPr>
          <w:rFonts w:eastAsia="Calibri" w:cs="Arial"/>
          <w:kern w:val="2"/>
          <w:lang w:val="es-CR" w:eastAsia="en-US"/>
          <w14:ligatures w14:val="standardContextual"/>
        </w:rPr>
      </w:pPr>
    </w:p>
    <w:p w14:paraId="4D78F7EF"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kern w:val="2"/>
          <w:lang w:val="es-CR" w:eastAsia="en-US"/>
          <w14:ligatures w14:val="standardContextual"/>
        </w:rPr>
        <w:t xml:space="preserve">Y es por eso </w:t>
      </w:r>
      <w:proofErr w:type="gramStart"/>
      <w:r w:rsidRPr="000423E6">
        <w:rPr>
          <w:rFonts w:eastAsia="Calibri" w:cs="Arial"/>
          <w:kern w:val="2"/>
          <w:lang w:val="es-CR" w:eastAsia="en-US"/>
          <w14:ligatures w14:val="standardContextual"/>
        </w:rPr>
        <w:t>que</w:t>
      </w:r>
      <w:proofErr w:type="gramEnd"/>
      <w:r w:rsidRPr="000423E6">
        <w:rPr>
          <w:rFonts w:eastAsia="Calibri" w:cs="Arial"/>
          <w:kern w:val="2"/>
          <w:lang w:val="es-CR" w:eastAsia="en-US"/>
          <w14:ligatures w14:val="standardContextual"/>
        </w:rPr>
        <w:t xml:space="preserve"> yo sí quería hacer esta salvedad y también hacer hincapié en algunos de los temas que nos preocupan, por ejemplo, en la redacción de esta moción y por lo cual nosotros esta redacción actual la estaríamos votando en contra. </w:t>
      </w:r>
    </w:p>
    <w:p w14:paraId="34CC5F12" w14:textId="77777777" w:rsidR="000423E6" w:rsidRPr="000423E6" w:rsidRDefault="000423E6" w:rsidP="000423E6">
      <w:pPr>
        <w:contextualSpacing/>
        <w:rPr>
          <w:rFonts w:eastAsia="Calibri" w:cs="Arial"/>
          <w:kern w:val="2"/>
          <w:lang w:val="es-CR" w:eastAsia="en-US"/>
          <w14:ligatures w14:val="standardContextual"/>
        </w:rPr>
      </w:pPr>
    </w:p>
    <w:p w14:paraId="1F6807D0"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kern w:val="2"/>
          <w:lang w:val="es-CR" w:eastAsia="en-US"/>
          <w14:ligatures w14:val="standardContextual"/>
        </w:rPr>
        <w:t xml:space="preserve">Y me reservaría el resto del tiempo. </w:t>
      </w:r>
    </w:p>
    <w:p w14:paraId="75007AF8" w14:textId="77777777" w:rsidR="000423E6" w:rsidRPr="000423E6" w:rsidRDefault="000423E6" w:rsidP="000423E6">
      <w:pPr>
        <w:contextualSpacing/>
        <w:rPr>
          <w:rFonts w:eastAsia="Calibri" w:cs="Arial"/>
          <w:kern w:val="2"/>
          <w:lang w:val="es-CR" w:eastAsia="en-US"/>
          <w14:ligatures w14:val="standardContextual"/>
        </w:rPr>
      </w:pPr>
    </w:p>
    <w:p w14:paraId="2E7A7614"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kern w:val="2"/>
          <w:lang w:val="es-CR" w:eastAsia="en-US"/>
          <w14:ligatures w14:val="standardContextual"/>
        </w:rPr>
        <w:t>Gracias.</w:t>
      </w:r>
    </w:p>
    <w:p w14:paraId="2B10AC04" w14:textId="77777777" w:rsidR="000423E6" w:rsidRPr="000423E6" w:rsidRDefault="000423E6" w:rsidP="000423E6">
      <w:pPr>
        <w:contextualSpacing/>
        <w:rPr>
          <w:rFonts w:eastAsia="Calibri" w:cs="Arial"/>
          <w:kern w:val="2"/>
          <w:lang w:val="es-CR" w:eastAsia="en-US"/>
          <w14:ligatures w14:val="standardContextual"/>
        </w:rPr>
      </w:pPr>
    </w:p>
    <w:p w14:paraId="39A3EB9F" w14:textId="77777777" w:rsidR="000423E6" w:rsidRPr="000423E6" w:rsidRDefault="000423E6" w:rsidP="000423E6">
      <w:pPr>
        <w:contextualSpacing/>
        <w:jc w:val="left"/>
        <w:rPr>
          <w:rFonts w:eastAsia="Calibri" w:cs="Arial"/>
          <w:kern w:val="2"/>
          <w:lang w:val="es-CR" w:eastAsia="en-US"/>
          <w14:ligatures w14:val="standardContextual"/>
        </w:rPr>
      </w:pPr>
      <w:r w:rsidRPr="000423E6">
        <w:rPr>
          <w:rFonts w:eastAsia="Calibri" w:cs="Arial"/>
          <w:b/>
          <w:kern w:val="2"/>
          <w:lang w:val="es-CR" w:eastAsia="en-US"/>
          <w14:ligatures w14:val="standardContextual"/>
        </w:rPr>
        <w:t xml:space="preserve">Vicepresidenta </w:t>
      </w:r>
      <w:r w:rsidRPr="000423E6">
        <w:rPr>
          <w:rFonts w:eastAsia="Calibri" w:cs="Arial"/>
          <w:b/>
          <w:bCs/>
          <w:kern w:val="2"/>
          <w:lang w:val="es-CR" w:eastAsia="en-US"/>
          <w14:ligatures w14:val="standardContextual"/>
        </w:rPr>
        <w:t>Rosalía Brown Young:</w:t>
      </w:r>
    </w:p>
    <w:p w14:paraId="60930841" w14:textId="77777777" w:rsidR="000423E6" w:rsidRPr="000423E6" w:rsidRDefault="000423E6" w:rsidP="000423E6">
      <w:pPr>
        <w:contextualSpacing/>
        <w:rPr>
          <w:rFonts w:eastAsia="Calibri" w:cs="Arial"/>
          <w:kern w:val="2"/>
          <w:lang w:val="es-CR" w:eastAsia="en-US"/>
          <w14:ligatures w14:val="standardContextual"/>
        </w:rPr>
      </w:pPr>
    </w:p>
    <w:p w14:paraId="03B0891F"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kern w:val="2"/>
          <w:lang w:val="es-CR" w:eastAsia="en-US"/>
          <w14:ligatures w14:val="standardContextual"/>
        </w:rPr>
        <w:t>Tiene la palabra el diputado Izquierdo Sandí, Óscar.</w:t>
      </w:r>
    </w:p>
    <w:p w14:paraId="26892622" w14:textId="77777777" w:rsidR="000423E6" w:rsidRDefault="000423E6" w:rsidP="000423E6">
      <w:pPr>
        <w:contextualSpacing/>
        <w:rPr>
          <w:rFonts w:eastAsia="Calibri" w:cs="Arial"/>
          <w:kern w:val="2"/>
          <w:lang w:val="es-CR" w:eastAsia="en-US"/>
          <w14:ligatures w14:val="standardContextual"/>
        </w:rPr>
      </w:pPr>
    </w:p>
    <w:p w14:paraId="7C988214" w14:textId="77777777" w:rsidR="000423E6" w:rsidRDefault="000423E6" w:rsidP="000423E6">
      <w:pPr>
        <w:contextualSpacing/>
        <w:rPr>
          <w:rFonts w:eastAsia="Calibri" w:cs="Arial"/>
          <w:kern w:val="2"/>
          <w:lang w:val="es-CR" w:eastAsia="en-US"/>
          <w14:ligatures w14:val="standardContextual"/>
        </w:rPr>
      </w:pPr>
    </w:p>
    <w:p w14:paraId="37081ECB" w14:textId="77777777" w:rsidR="000423E6" w:rsidRDefault="000423E6" w:rsidP="000423E6">
      <w:pPr>
        <w:contextualSpacing/>
        <w:rPr>
          <w:rFonts w:eastAsia="Calibri" w:cs="Arial"/>
          <w:kern w:val="2"/>
          <w:lang w:val="es-CR" w:eastAsia="en-US"/>
          <w14:ligatures w14:val="standardContextual"/>
        </w:rPr>
      </w:pPr>
    </w:p>
    <w:p w14:paraId="7A7CAF3A" w14:textId="77777777" w:rsidR="000423E6" w:rsidRDefault="000423E6" w:rsidP="000423E6">
      <w:pPr>
        <w:contextualSpacing/>
        <w:rPr>
          <w:rFonts w:eastAsia="Calibri" w:cs="Arial"/>
          <w:kern w:val="2"/>
          <w:lang w:val="es-CR" w:eastAsia="en-US"/>
          <w14:ligatures w14:val="standardContextual"/>
        </w:rPr>
      </w:pPr>
    </w:p>
    <w:p w14:paraId="720C9D8E" w14:textId="77777777" w:rsidR="000423E6" w:rsidRDefault="000423E6" w:rsidP="000423E6">
      <w:pPr>
        <w:contextualSpacing/>
        <w:rPr>
          <w:rFonts w:eastAsia="Calibri" w:cs="Arial"/>
          <w:kern w:val="2"/>
          <w:lang w:val="es-CR" w:eastAsia="en-US"/>
          <w14:ligatures w14:val="standardContextual"/>
        </w:rPr>
      </w:pPr>
    </w:p>
    <w:p w14:paraId="0C74C1A6" w14:textId="77777777" w:rsidR="000423E6" w:rsidRDefault="000423E6" w:rsidP="000423E6">
      <w:pPr>
        <w:contextualSpacing/>
        <w:rPr>
          <w:rFonts w:eastAsia="Calibri" w:cs="Arial"/>
          <w:kern w:val="2"/>
          <w:lang w:val="es-CR" w:eastAsia="en-US"/>
          <w14:ligatures w14:val="standardContextual"/>
        </w:rPr>
      </w:pPr>
    </w:p>
    <w:p w14:paraId="0341EC0D" w14:textId="77777777" w:rsidR="000423E6" w:rsidRPr="000423E6" w:rsidRDefault="000423E6" w:rsidP="000423E6">
      <w:pPr>
        <w:contextualSpacing/>
        <w:rPr>
          <w:rFonts w:eastAsia="Calibri" w:cs="Arial"/>
          <w:kern w:val="2"/>
          <w:lang w:val="es-CR" w:eastAsia="en-US"/>
          <w14:ligatures w14:val="standardContextual"/>
        </w:rPr>
      </w:pPr>
    </w:p>
    <w:p w14:paraId="76889ED8"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b/>
          <w:bCs/>
          <w:kern w:val="2"/>
          <w:lang w:val="es-CR" w:eastAsia="en-US"/>
          <w14:ligatures w14:val="standardContextual"/>
        </w:rPr>
        <w:lastRenderedPageBreak/>
        <w:t>Diputado Óscar Izquierdo Sandí</w:t>
      </w:r>
      <w:r w:rsidRPr="000423E6">
        <w:rPr>
          <w:rFonts w:eastAsia="Calibri" w:cs="Arial"/>
          <w:kern w:val="2"/>
          <w:lang w:val="es-CR" w:eastAsia="en-US"/>
          <w14:ligatures w14:val="standardContextual"/>
        </w:rPr>
        <w:t>:</w:t>
      </w:r>
    </w:p>
    <w:p w14:paraId="7242C305" w14:textId="77777777" w:rsidR="000423E6" w:rsidRPr="000423E6" w:rsidRDefault="000423E6" w:rsidP="000423E6">
      <w:pPr>
        <w:contextualSpacing/>
        <w:rPr>
          <w:rFonts w:eastAsia="Calibri" w:cs="Arial"/>
          <w:kern w:val="2"/>
          <w:lang w:val="es-CR" w:eastAsia="en-US"/>
          <w14:ligatures w14:val="standardContextual"/>
        </w:rPr>
      </w:pPr>
    </w:p>
    <w:p w14:paraId="06408F15" w14:textId="77777777" w:rsidR="000423E6" w:rsidRPr="000423E6" w:rsidRDefault="000423E6" w:rsidP="000423E6">
      <w:pPr>
        <w:contextualSpacing/>
        <w:rPr>
          <w:rFonts w:eastAsia="Calibri" w:cs="Arial"/>
          <w:kern w:val="2"/>
          <w:lang w:val="es-CR" w:eastAsia="en-US"/>
          <w14:ligatures w14:val="standardContextual"/>
        </w:rPr>
      </w:pPr>
      <w:r w:rsidRPr="000423E6">
        <w:rPr>
          <w:rFonts w:eastAsia="Calibri" w:cs="Arial"/>
          <w:kern w:val="2"/>
          <w:lang w:val="es-CR" w:eastAsia="en-US"/>
          <w14:ligatures w14:val="standardContextual"/>
        </w:rPr>
        <w:t xml:space="preserve">Muchas gracias, señora presidenta. </w:t>
      </w:r>
    </w:p>
    <w:p w14:paraId="75BDBA45" w14:textId="77777777" w:rsidR="000423E6" w:rsidRPr="000423E6" w:rsidRDefault="000423E6" w:rsidP="000423E6">
      <w:pPr>
        <w:contextualSpacing/>
        <w:rPr>
          <w:rFonts w:eastAsia="Calibri" w:cs="Arial"/>
          <w:kern w:val="2"/>
          <w:lang w:val="es-CR" w:eastAsia="en-US"/>
          <w14:ligatures w14:val="standardContextual"/>
        </w:rPr>
      </w:pPr>
    </w:p>
    <w:p w14:paraId="1C0AEE1C" w14:textId="367AE871" w:rsidR="00047847" w:rsidRPr="00047847" w:rsidRDefault="000423E6" w:rsidP="00047847">
      <w:pPr>
        <w:contextualSpacing/>
        <w:rPr>
          <w:rFonts w:eastAsia="Aptos" w:cs="Arial"/>
          <w:kern w:val="2"/>
          <w:lang w:val="es-CR" w:eastAsia="en-US"/>
          <w14:ligatures w14:val="standardContextual"/>
        </w:rPr>
      </w:pPr>
      <w:r w:rsidRPr="000423E6">
        <w:rPr>
          <w:rFonts w:eastAsia="Calibri" w:cs="Arial"/>
          <w:kern w:val="2"/>
          <w:lang w:val="es-CR" w:eastAsia="en-US"/>
          <w14:ligatures w14:val="standardContextual"/>
        </w:rPr>
        <w:t xml:space="preserve">Primero, yo quisiera dejar claro que el cambio </w:t>
      </w:r>
      <w:r w:rsidR="00047847" w:rsidRPr="00047847">
        <w:rPr>
          <w:rFonts w:eastAsia="Aptos" w:cs="Arial"/>
          <w:kern w:val="2"/>
          <w:lang w:val="es-CR" w:eastAsia="en-US"/>
          <w14:ligatures w14:val="standardContextual"/>
        </w:rPr>
        <w:t>de la moción fue estrictamente por razones de técnica legislativa, por un cambio del encabezado de la moción.  El texto como tal no varió en absolutamente nada.</w:t>
      </w:r>
    </w:p>
    <w:p w14:paraId="6A5D592C" w14:textId="77777777" w:rsidR="00047847" w:rsidRPr="00047847" w:rsidRDefault="00047847" w:rsidP="00047847">
      <w:pPr>
        <w:contextualSpacing/>
        <w:rPr>
          <w:rFonts w:eastAsia="Aptos" w:cs="Arial"/>
          <w:kern w:val="2"/>
          <w:lang w:val="es-CR" w:eastAsia="en-US"/>
          <w14:ligatures w14:val="standardContextual"/>
        </w:rPr>
      </w:pPr>
    </w:p>
    <w:p w14:paraId="1A32E53F"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Entonces, yo quisiera dejar absolutamente claro para las compañeras y compañeros diputados, por supuesto que cada uno tiene derecho a hacer las observaciones que considere pertinentes, y me parece que la exposición que hizo la compañera Paulina Ramírez dejó muy claro cuál fue la dinámica que se desarrolló en la Comisión.</w:t>
      </w:r>
    </w:p>
    <w:p w14:paraId="2D9169D2" w14:textId="77777777" w:rsidR="00047847" w:rsidRPr="00047847" w:rsidRDefault="00047847" w:rsidP="00047847">
      <w:pPr>
        <w:contextualSpacing/>
        <w:rPr>
          <w:rFonts w:eastAsia="Aptos" w:cs="Arial"/>
          <w:kern w:val="2"/>
          <w:lang w:val="es-CR" w:eastAsia="en-US"/>
          <w14:ligatures w14:val="standardContextual"/>
        </w:rPr>
      </w:pPr>
    </w:p>
    <w:p w14:paraId="3E955F27"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t>De tal forma que, pues, quisiera dejar claro esta situación, que el cambio de la moción no varía absolutamente nada en el texto propiamente.</w:t>
      </w:r>
    </w:p>
    <w:p w14:paraId="0370280C" w14:textId="77777777" w:rsidR="00047847" w:rsidRPr="00047847" w:rsidRDefault="00047847" w:rsidP="00047847">
      <w:pPr>
        <w:contextualSpacing/>
        <w:rPr>
          <w:rFonts w:eastAsia="Aptos" w:cs="Arial"/>
          <w:kern w:val="2"/>
          <w:lang w:val="es-CR" w:eastAsia="en-US"/>
          <w14:ligatures w14:val="standardContextual"/>
        </w:rPr>
      </w:pPr>
    </w:p>
    <w:p w14:paraId="00BD15C7" w14:textId="77777777" w:rsidR="00047847" w:rsidRPr="00047847" w:rsidRDefault="00047847" w:rsidP="00047847">
      <w:pPr>
        <w:rPr>
          <w:rFonts w:eastAsia="Aptos" w:cs="Arial"/>
          <w:b/>
          <w:bCs/>
          <w:kern w:val="2"/>
          <w:lang w:eastAsia="en-US"/>
          <w14:ligatures w14:val="standardContextual"/>
        </w:rPr>
      </w:pPr>
      <w:r w:rsidRPr="00047847">
        <w:rPr>
          <w:rFonts w:eastAsia="Aptos" w:cs="Arial"/>
          <w:b/>
          <w:bCs/>
          <w:kern w:val="2"/>
          <w:lang w:eastAsia="en-US"/>
          <w14:ligatures w14:val="standardContextual"/>
        </w:rPr>
        <w:t>Vicepresidenta Rosalía Brown Young:</w:t>
      </w:r>
    </w:p>
    <w:p w14:paraId="70F9165B" w14:textId="77777777" w:rsidR="00047847" w:rsidRPr="00047847" w:rsidRDefault="00047847" w:rsidP="00047847">
      <w:pPr>
        <w:contextualSpacing/>
        <w:rPr>
          <w:rFonts w:eastAsia="Aptos" w:cs="Arial"/>
          <w:kern w:val="2"/>
          <w:lang w:val="es-CR" w:eastAsia="en-US"/>
          <w14:ligatures w14:val="standardContextual"/>
        </w:rPr>
      </w:pPr>
    </w:p>
    <w:p w14:paraId="1EDBA190" w14:textId="77777777" w:rsidR="00047847" w:rsidRPr="00047847" w:rsidRDefault="00047847" w:rsidP="00047847">
      <w:pPr>
        <w:rPr>
          <w:rFonts w:eastAsia="Aptos" w:cs="Arial"/>
          <w:kern w:val="2"/>
          <w:lang w:val="es-MX" w:eastAsia="en-US"/>
          <w14:ligatures w14:val="standardContextual"/>
        </w:rPr>
      </w:pPr>
      <w:r w:rsidRPr="00047847">
        <w:rPr>
          <w:rFonts w:eastAsia="Aptos" w:cs="Arial"/>
          <w:kern w:val="2"/>
          <w:lang w:val="es-MX" w:eastAsia="en-US"/>
          <w14:ligatures w14:val="standardContextual"/>
        </w:rPr>
        <w:t xml:space="preserve">¿Suficientemente discutido?  </w:t>
      </w:r>
    </w:p>
    <w:p w14:paraId="6AD1E41B" w14:textId="77777777" w:rsidR="00047847" w:rsidRPr="00047847" w:rsidRDefault="00047847" w:rsidP="00047847">
      <w:pPr>
        <w:rPr>
          <w:rFonts w:eastAsia="Aptos" w:cs="Arial"/>
          <w:kern w:val="2"/>
          <w:lang w:val="es-MX" w:eastAsia="en-US"/>
          <w14:ligatures w14:val="standardContextual"/>
        </w:rPr>
      </w:pPr>
    </w:p>
    <w:p w14:paraId="1128D500" w14:textId="77777777" w:rsidR="00047847" w:rsidRPr="00047847" w:rsidRDefault="00047847" w:rsidP="00047847">
      <w:pPr>
        <w:rPr>
          <w:rFonts w:eastAsia="Aptos" w:cs="Arial"/>
          <w:kern w:val="2"/>
          <w:lang w:val="es-MX" w:eastAsia="en-US"/>
          <w14:ligatures w14:val="standardContextual"/>
        </w:rPr>
      </w:pPr>
      <w:r w:rsidRPr="00047847">
        <w:rPr>
          <w:rFonts w:eastAsia="Aptos" w:cs="Arial"/>
          <w:kern w:val="2"/>
          <w:lang w:val="es-MX" w:eastAsia="en-US"/>
          <w14:ligatures w14:val="standardContextual"/>
        </w:rPr>
        <w:t>Discutido.</w:t>
      </w:r>
    </w:p>
    <w:p w14:paraId="668017C5" w14:textId="77777777" w:rsidR="00047847" w:rsidRPr="00047847" w:rsidRDefault="00047847" w:rsidP="00047847">
      <w:pPr>
        <w:rPr>
          <w:rFonts w:eastAsia="Aptos" w:cs="Arial"/>
          <w:kern w:val="2"/>
          <w:lang w:val="es-MX" w:eastAsia="en-US"/>
          <w14:ligatures w14:val="standardContextual"/>
        </w:rPr>
      </w:pPr>
    </w:p>
    <w:p w14:paraId="5B1CD84D" w14:textId="77777777" w:rsidR="00047847" w:rsidRPr="00047847" w:rsidRDefault="00047847" w:rsidP="00047847">
      <w:pPr>
        <w:rPr>
          <w:rFonts w:eastAsia="Aptos" w:cs="Arial"/>
          <w:kern w:val="2"/>
          <w:lang w:val="es-MX" w:eastAsia="en-US"/>
          <w14:ligatures w14:val="standardContextual"/>
        </w:rPr>
      </w:pPr>
      <w:r w:rsidRPr="00047847">
        <w:rPr>
          <w:rFonts w:eastAsia="Aptos" w:cs="Arial"/>
          <w:kern w:val="2"/>
          <w:lang w:val="es-MX" w:eastAsia="en-US"/>
          <w14:ligatures w14:val="standardContextual"/>
        </w:rPr>
        <w:t>Con cuarenta y dos diputadas y diputados presentes, cerrar puertas.</w:t>
      </w:r>
    </w:p>
    <w:p w14:paraId="7CA2E5D9" w14:textId="77777777" w:rsidR="00047847" w:rsidRPr="00047847" w:rsidRDefault="00047847" w:rsidP="00047847">
      <w:pPr>
        <w:rPr>
          <w:rFonts w:eastAsia="Aptos" w:cs="Arial"/>
          <w:kern w:val="2"/>
          <w:lang w:val="es-MX" w:eastAsia="en-US"/>
          <w14:ligatures w14:val="standardContextual"/>
        </w:rPr>
      </w:pPr>
    </w:p>
    <w:p w14:paraId="1058BAE8" w14:textId="77777777" w:rsidR="00047847" w:rsidRPr="00047847" w:rsidRDefault="00047847" w:rsidP="00047847">
      <w:pPr>
        <w:rPr>
          <w:rFonts w:eastAsia="Aptos" w:cs="Arial"/>
          <w:kern w:val="2"/>
          <w:lang w:val="es-MX" w:eastAsia="en-US"/>
          <w14:ligatures w14:val="standardContextual"/>
        </w:rPr>
      </w:pPr>
      <w:r w:rsidRPr="00047847">
        <w:rPr>
          <w:rFonts w:eastAsia="Aptos" w:cs="Arial"/>
          <w:kern w:val="2"/>
          <w:lang w:val="es-MX" w:eastAsia="en-US"/>
          <w14:ligatures w14:val="standardContextual"/>
        </w:rPr>
        <w:t xml:space="preserve">Iniciar proceso de votación. </w:t>
      </w:r>
    </w:p>
    <w:p w14:paraId="37072089" w14:textId="77777777" w:rsidR="00047847" w:rsidRPr="00047847" w:rsidRDefault="00047847" w:rsidP="00047847">
      <w:pPr>
        <w:rPr>
          <w:rFonts w:eastAsia="Aptos" w:cs="Arial"/>
          <w:kern w:val="2"/>
          <w:lang w:val="es-MX" w:eastAsia="en-US"/>
          <w14:ligatures w14:val="standardContextual"/>
        </w:rPr>
      </w:pPr>
    </w:p>
    <w:p w14:paraId="277801D6" w14:textId="77777777" w:rsidR="00047847" w:rsidRPr="00047847" w:rsidRDefault="00047847" w:rsidP="00047847">
      <w:pPr>
        <w:rPr>
          <w:rFonts w:eastAsia="Aptos" w:cs="Arial"/>
          <w:kern w:val="2"/>
          <w:lang w:val="es-CR" w:eastAsia="en-US"/>
          <w14:ligatures w14:val="standardContextual"/>
        </w:rPr>
      </w:pPr>
      <w:r w:rsidRPr="00047847">
        <w:rPr>
          <w:rFonts w:eastAsia="Aptos" w:cs="Arial"/>
          <w:kern w:val="2"/>
          <w:lang w:val="es-CR" w:eastAsia="en-US"/>
          <w14:ligatures w14:val="standardContextual"/>
        </w:rPr>
        <w:t>Doña Dinorah, miss Katherine.</w:t>
      </w:r>
    </w:p>
    <w:p w14:paraId="41EB2EF5" w14:textId="77777777" w:rsidR="00047847" w:rsidRPr="00047847" w:rsidRDefault="00047847" w:rsidP="00047847">
      <w:pPr>
        <w:jc w:val="left"/>
        <w:rPr>
          <w:rFonts w:eastAsia="Aptos" w:cs="Arial"/>
          <w:kern w:val="2"/>
          <w:lang w:val="es-CR" w:eastAsia="en-US"/>
          <w14:ligatures w14:val="standardContextual"/>
        </w:rPr>
      </w:pPr>
    </w:p>
    <w:p w14:paraId="76753A07" w14:textId="77777777" w:rsidR="00047847" w:rsidRPr="00047847" w:rsidRDefault="00047847" w:rsidP="00047847">
      <w:pPr>
        <w:jc w:val="left"/>
        <w:rPr>
          <w:rFonts w:eastAsia="Aptos" w:cs="Arial"/>
          <w:kern w:val="2"/>
          <w:lang w:val="es-CR" w:eastAsia="en-US"/>
          <w14:ligatures w14:val="standardContextual"/>
        </w:rPr>
      </w:pPr>
      <w:r w:rsidRPr="00047847">
        <w:rPr>
          <w:rFonts w:eastAsia="Aptos" w:cs="Arial"/>
          <w:kern w:val="2"/>
          <w:lang w:val="es-CR" w:eastAsia="en-US"/>
          <w14:ligatures w14:val="standardContextual"/>
        </w:rPr>
        <w:t>Finalizar votación.</w:t>
      </w:r>
    </w:p>
    <w:p w14:paraId="0A401442" w14:textId="77777777" w:rsidR="00047847" w:rsidRPr="00047847" w:rsidRDefault="00047847" w:rsidP="00047847">
      <w:pPr>
        <w:jc w:val="left"/>
        <w:rPr>
          <w:rFonts w:eastAsia="Aptos" w:cs="Arial"/>
          <w:kern w:val="2"/>
          <w:lang w:val="es-CR" w:eastAsia="en-US"/>
          <w14:ligatures w14:val="standardContextual"/>
        </w:rPr>
      </w:pPr>
    </w:p>
    <w:p w14:paraId="5755E93D" w14:textId="77777777" w:rsidR="00047847" w:rsidRPr="00047847" w:rsidRDefault="00047847" w:rsidP="00047847">
      <w:pPr>
        <w:jc w:val="left"/>
        <w:rPr>
          <w:rFonts w:eastAsia="Aptos" w:cs="Arial"/>
          <w:kern w:val="2"/>
          <w:lang w:val="es-CR" w:eastAsia="en-US"/>
          <w14:ligatures w14:val="standardContextual"/>
        </w:rPr>
      </w:pPr>
      <w:r w:rsidRPr="00047847">
        <w:rPr>
          <w:rFonts w:eastAsia="Aptos" w:cs="Arial"/>
          <w:kern w:val="2"/>
          <w:lang w:val="es-CR" w:eastAsia="en-US"/>
          <w14:ligatures w14:val="standardContextual"/>
        </w:rPr>
        <w:t>Con treinta y seis votos a favor, seis en contra.  Aprobado.</w:t>
      </w:r>
    </w:p>
    <w:p w14:paraId="15E1AB05" w14:textId="77777777" w:rsidR="00047847" w:rsidRDefault="00047847" w:rsidP="00047847">
      <w:pPr>
        <w:jc w:val="left"/>
        <w:rPr>
          <w:rFonts w:eastAsia="Aptos" w:cs="Arial"/>
          <w:kern w:val="2"/>
          <w:lang w:val="es-CR" w:eastAsia="en-US"/>
          <w14:ligatures w14:val="standardContextual"/>
        </w:rPr>
      </w:pPr>
    </w:p>
    <w:p w14:paraId="6859E399" w14:textId="77777777" w:rsidR="000423E6" w:rsidRDefault="000423E6" w:rsidP="00047847">
      <w:pPr>
        <w:jc w:val="left"/>
        <w:rPr>
          <w:rFonts w:eastAsia="Aptos" w:cs="Arial"/>
          <w:kern w:val="2"/>
          <w:lang w:val="es-CR" w:eastAsia="en-US"/>
          <w14:ligatures w14:val="standardContextual"/>
        </w:rPr>
      </w:pPr>
    </w:p>
    <w:p w14:paraId="72D8787A" w14:textId="77777777" w:rsidR="000423E6" w:rsidRDefault="000423E6" w:rsidP="00047847">
      <w:pPr>
        <w:jc w:val="left"/>
        <w:rPr>
          <w:rFonts w:eastAsia="Aptos" w:cs="Arial"/>
          <w:kern w:val="2"/>
          <w:lang w:val="es-CR" w:eastAsia="en-US"/>
          <w14:ligatures w14:val="standardContextual"/>
        </w:rPr>
      </w:pPr>
    </w:p>
    <w:p w14:paraId="1B6C4C81" w14:textId="77777777" w:rsidR="000423E6" w:rsidRDefault="000423E6" w:rsidP="00047847">
      <w:pPr>
        <w:jc w:val="left"/>
        <w:rPr>
          <w:rFonts w:eastAsia="Aptos" w:cs="Arial"/>
          <w:kern w:val="2"/>
          <w:lang w:val="es-CR" w:eastAsia="en-US"/>
          <w14:ligatures w14:val="standardContextual"/>
        </w:rPr>
      </w:pPr>
    </w:p>
    <w:p w14:paraId="6AF8C245" w14:textId="77777777" w:rsidR="000423E6" w:rsidRDefault="000423E6" w:rsidP="00047847">
      <w:pPr>
        <w:jc w:val="left"/>
        <w:rPr>
          <w:rFonts w:eastAsia="Aptos" w:cs="Arial"/>
          <w:kern w:val="2"/>
          <w:lang w:val="es-CR" w:eastAsia="en-US"/>
          <w14:ligatures w14:val="standardContextual"/>
        </w:rPr>
      </w:pPr>
    </w:p>
    <w:p w14:paraId="49C16FF0" w14:textId="77777777" w:rsidR="000423E6" w:rsidRDefault="000423E6" w:rsidP="00047847">
      <w:pPr>
        <w:jc w:val="left"/>
        <w:rPr>
          <w:rFonts w:eastAsia="Aptos" w:cs="Arial"/>
          <w:kern w:val="2"/>
          <w:lang w:val="es-CR" w:eastAsia="en-US"/>
          <w14:ligatures w14:val="standardContextual"/>
        </w:rPr>
      </w:pPr>
    </w:p>
    <w:p w14:paraId="42E25AE1" w14:textId="77777777" w:rsidR="000423E6" w:rsidRDefault="000423E6" w:rsidP="00047847">
      <w:pPr>
        <w:jc w:val="left"/>
        <w:rPr>
          <w:rFonts w:eastAsia="Aptos" w:cs="Arial"/>
          <w:kern w:val="2"/>
          <w:lang w:val="es-CR" w:eastAsia="en-US"/>
          <w14:ligatures w14:val="standardContextual"/>
        </w:rPr>
      </w:pPr>
    </w:p>
    <w:p w14:paraId="2BCF6A27" w14:textId="77777777" w:rsidR="000423E6" w:rsidRDefault="000423E6" w:rsidP="00047847">
      <w:pPr>
        <w:jc w:val="left"/>
        <w:rPr>
          <w:rFonts w:eastAsia="Aptos" w:cs="Arial"/>
          <w:kern w:val="2"/>
          <w:lang w:val="es-CR" w:eastAsia="en-US"/>
          <w14:ligatures w14:val="standardContextual"/>
        </w:rPr>
      </w:pPr>
    </w:p>
    <w:p w14:paraId="5320FC41" w14:textId="77777777" w:rsidR="000423E6" w:rsidRDefault="000423E6" w:rsidP="00047847">
      <w:pPr>
        <w:jc w:val="left"/>
        <w:rPr>
          <w:rFonts w:eastAsia="Aptos" w:cs="Arial"/>
          <w:kern w:val="2"/>
          <w:lang w:val="es-CR" w:eastAsia="en-US"/>
          <w14:ligatures w14:val="standardContextual"/>
        </w:rPr>
      </w:pPr>
    </w:p>
    <w:p w14:paraId="7160F748" w14:textId="77777777" w:rsidR="000423E6" w:rsidRDefault="000423E6" w:rsidP="00047847">
      <w:pPr>
        <w:jc w:val="left"/>
        <w:rPr>
          <w:rFonts w:eastAsia="Aptos" w:cs="Arial"/>
          <w:kern w:val="2"/>
          <w:lang w:val="es-CR" w:eastAsia="en-US"/>
          <w14:ligatures w14:val="standardContextual"/>
        </w:rPr>
      </w:pPr>
    </w:p>
    <w:p w14:paraId="5DE1DB7B" w14:textId="77777777" w:rsidR="000423E6" w:rsidRDefault="000423E6" w:rsidP="00047847">
      <w:pPr>
        <w:jc w:val="left"/>
        <w:rPr>
          <w:rFonts w:eastAsia="Aptos" w:cs="Arial"/>
          <w:kern w:val="2"/>
          <w:lang w:val="es-CR" w:eastAsia="en-US"/>
          <w14:ligatures w14:val="standardContextual"/>
        </w:rPr>
      </w:pPr>
    </w:p>
    <w:p w14:paraId="78A16E44" w14:textId="77777777" w:rsidR="000423E6" w:rsidRDefault="000423E6" w:rsidP="00047847">
      <w:pPr>
        <w:jc w:val="left"/>
        <w:rPr>
          <w:rFonts w:eastAsia="Aptos" w:cs="Arial"/>
          <w:kern w:val="2"/>
          <w:lang w:val="es-CR" w:eastAsia="en-US"/>
          <w14:ligatures w14:val="standardContextual"/>
        </w:rPr>
      </w:pPr>
    </w:p>
    <w:p w14:paraId="5824E14F" w14:textId="77777777" w:rsidR="000423E6" w:rsidRDefault="000423E6" w:rsidP="00047847">
      <w:pPr>
        <w:jc w:val="left"/>
        <w:rPr>
          <w:rFonts w:eastAsia="Aptos" w:cs="Arial"/>
          <w:kern w:val="2"/>
          <w:lang w:val="es-CR" w:eastAsia="en-US"/>
          <w14:ligatures w14:val="standardContextual"/>
        </w:rPr>
      </w:pPr>
    </w:p>
    <w:p w14:paraId="6D70201A" w14:textId="77777777" w:rsidR="000423E6" w:rsidRDefault="000423E6" w:rsidP="00047847">
      <w:pPr>
        <w:jc w:val="left"/>
        <w:rPr>
          <w:rFonts w:eastAsia="Aptos" w:cs="Arial"/>
          <w:kern w:val="2"/>
          <w:lang w:val="es-CR" w:eastAsia="en-US"/>
          <w14:ligatures w14:val="standardContextual"/>
        </w:rPr>
      </w:pPr>
    </w:p>
    <w:p w14:paraId="1B08E32B" w14:textId="77777777" w:rsidR="000423E6" w:rsidRPr="00047847" w:rsidRDefault="000423E6" w:rsidP="00047847">
      <w:pPr>
        <w:jc w:val="left"/>
        <w:rPr>
          <w:rFonts w:eastAsia="Aptos" w:cs="Arial"/>
          <w:kern w:val="2"/>
          <w:lang w:val="es-CR" w:eastAsia="en-US"/>
          <w14:ligatures w14:val="standardContextual"/>
        </w:rPr>
      </w:pPr>
    </w:p>
    <w:tbl>
      <w:tblPr>
        <w:tblStyle w:val="TableGrid48"/>
        <w:tblW w:w="10771" w:type="dxa"/>
        <w:tblInd w:w="-595" w:type="dxa"/>
        <w:tblCellMar>
          <w:top w:w="31" w:type="dxa"/>
          <w:right w:w="115" w:type="dxa"/>
        </w:tblCellMar>
        <w:tblLook w:val="04A0" w:firstRow="1" w:lastRow="0" w:firstColumn="1" w:lastColumn="0" w:noHBand="0" w:noVBand="1"/>
      </w:tblPr>
      <w:tblGrid>
        <w:gridCol w:w="3997"/>
        <w:gridCol w:w="3401"/>
        <w:gridCol w:w="3373"/>
      </w:tblGrid>
      <w:tr w:rsidR="00047847" w:rsidRPr="00047847" w14:paraId="3CD624D9" w14:textId="77777777" w:rsidTr="00F256C5">
        <w:trPr>
          <w:trHeight w:val="341"/>
        </w:trPr>
        <w:tc>
          <w:tcPr>
            <w:tcW w:w="3998" w:type="dxa"/>
            <w:tcBorders>
              <w:top w:val="single" w:sz="6" w:space="0" w:color="000000"/>
              <w:left w:val="nil"/>
              <w:bottom w:val="nil"/>
              <w:right w:val="nil"/>
            </w:tcBorders>
            <w:shd w:val="clear" w:color="auto" w:fill="000080"/>
          </w:tcPr>
          <w:p w14:paraId="28CFBD19" w14:textId="77777777" w:rsidR="00047847" w:rsidRPr="00047847" w:rsidRDefault="00047847" w:rsidP="00047847">
            <w:pPr>
              <w:spacing w:after="160"/>
              <w:jc w:val="left"/>
              <w:rPr>
                <w:rFonts w:ascii="Times New Roman" w:hAnsi="Times New Roman"/>
                <w:color w:val="000000"/>
                <w:sz w:val="20"/>
                <w:szCs w:val="22"/>
                <w:lang w:val="es-CR" w:eastAsia="es-CR"/>
              </w:rPr>
            </w:pPr>
          </w:p>
        </w:tc>
        <w:tc>
          <w:tcPr>
            <w:tcW w:w="3401" w:type="dxa"/>
            <w:tcBorders>
              <w:top w:val="single" w:sz="6" w:space="0" w:color="000000"/>
              <w:left w:val="nil"/>
              <w:bottom w:val="nil"/>
              <w:right w:val="nil"/>
            </w:tcBorders>
            <w:shd w:val="clear" w:color="auto" w:fill="000080"/>
          </w:tcPr>
          <w:p w14:paraId="44962AD8" w14:textId="77777777" w:rsidR="00047847" w:rsidRPr="00047847" w:rsidRDefault="00047847" w:rsidP="00047847">
            <w:pPr>
              <w:ind w:left="394"/>
              <w:jc w:val="left"/>
              <w:rPr>
                <w:rFonts w:ascii="Times New Roman" w:hAnsi="Times New Roman"/>
                <w:color w:val="000000"/>
                <w:sz w:val="20"/>
                <w:szCs w:val="22"/>
                <w:lang w:val="es-CR" w:eastAsia="es-CR"/>
              </w:rPr>
            </w:pPr>
            <w:r w:rsidRPr="00047847">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4FF6743D" w14:textId="77777777" w:rsidR="00047847" w:rsidRPr="00047847" w:rsidRDefault="00047847" w:rsidP="00047847">
            <w:pPr>
              <w:spacing w:after="160"/>
              <w:jc w:val="left"/>
              <w:rPr>
                <w:rFonts w:ascii="Times New Roman" w:hAnsi="Times New Roman"/>
                <w:color w:val="000000"/>
                <w:sz w:val="20"/>
                <w:szCs w:val="22"/>
                <w:lang w:val="es-CR" w:eastAsia="es-CR"/>
              </w:rPr>
            </w:pPr>
          </w:p>
        </w:tc>
      </w:tr>
      <w:tr w:rsidR="00047847" w:rsidRPr="00047847" w14:paraId="2EB6E8AB" w14:textId="77777777" w:rsidTr="00F256C5">
        <w:trPr>
          <w:trHeight w:val="170"/>
        </w:trPr>
        <w:tc>
          <w:tcPr>
            <w:tcW w:w="3998" w:type="dxa"/>
            <w:tcBorders>
              <w:top w:val="nil"/>
              <w:left w:val="nil"/>
              <w:bottom w:val="nil"/>
              <w:right w:val="nil"/>
            </w:tcBorders>
          </w:tcPr>
          <w:p w14:paraId="7E5066C1" w14:textId="77777777" w:rsidR="00047847" w:rsidRPr="00047847" w:rsidRDefault="00047847" w:rsidP="00047847">
            <w:pPr>
              <w:spacing w:after="160"/>
              <w:jc w:val="left"/>
              <w:rPr>
                <w:rFonts w:ascii="Times New Roman" w:hAnsi="Times New Roman"/>
                <w:color w:val="000000"/>
                <w:sz w:val="20"/>
                <w:szCs w:val="22"/>
                <w:lang w:val="es-CR" w:eastAsia="es-CR"/>
              </w:rPr>
            </w:pPr>
          </w:p>
        </w:tc>
        <w:tc>
          <w:tcPr>
            <w:tcW w:w="3401" w:type="dxa"/>
            <w:tcBorders>
              <w:top w:val="nil"/>
              <w:left w:val="nil"/>
              <w:bottom w:val="nil"/>
              <w:right w:val="nil"/>
            </w:tcBorders>
          </w:tcPr>
          <w:p w14:paraId="6D82F6B7" w14:textId="77777777" w:rsidR="00047847" w:rsidRPr="00047847" w:rsidRDefault="00047847" w:rsidP="00047847">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543FCD61" w14:textId="77777777" w:rsidR="00047847" w:rsidRPr="00047847" w:rsidRDefault="00047847" w:rsidP="00047847">
            <w:pPr>
              <w:spacing w:after="160"/>
              <w:jc w:val="left"/>
              <w:rPr>
                <w:rFonts w:ascii="Times New Roman" w:hAnsi="Times New Roman"/>
                <w:color w:val="000000"/>
                <w:sz w:val="20"/>
                <w:szCs w:val="22"/>
                <w:lang w:val="es-CR" w:eastAsia="es-CR"/>
              </w:rPr>
            </w:pPr>
          </w:p>
        </w:tc>
      </w:tr>
      <w:tr w:rsidR="00047847" w:rsidRPr="00047847" w14:paraId="1C375D05" w14:textId="77777777" w:rsidTr="00F256C5">
        <w:trPr>
          <w:trHeight w:val="283"/>
        </w:trPr>
        <w:tc>
          <w:tcPr>
            <w:tcW w:w="3998" w:type="dxa"/>
            <w:tcBorders>
              <w:top w:val="nil"/>
              <w:left w:val="nil"/>
              <w:bottom w:val="nil"/>
              <w:right w:val="nil"/>
            </w:tcBorders>
            <w:shd w:val="clear" w:color="auto" w:fill="FFE4CA"/>
          </w:tcPr>
          <w:p w14:paraId="3A08A736" w14:textId="77777777" w:rsidR="00047847" w:rsidRPr="00047847" w:rsidRDefault="00047847" w:rsidP="00047847">
            <w:pPr>
              <w:ind w:left="29"/>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79039A35" w14:textId="77777777" w:rsidR="00047847" w:rsidRPr="00047847" w:rsidRDefault="00047847" w:rsidP="00047847">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1A3FCA0F" w14:textId="77777777" w:rsidR="00047847" w:rsidRPr="00047847" w:rsidRDefault="00047847" w:rsidP="00047847">
            <w:pPr>
              <w:spacing w:after="160"/>
              <w:jc w:val="left"/>
              <w:rPr>
                <w:rFonts w:ascii="Times New Roman" w:hAnsi="Times New Roman"/>
                <w:color w:val="000000"/>
                <w:sz w:val="20"/>
                <w:szCs w:val="22"/>
                <w:lang w:val="es-CR" w:eastAsia="es-CR"/>
              </w:rPr>
            </w:pPr>
          </w:p>
        </w:tc>
      </w:tr>
      <w:tr w:rsidR="00047847" w:rsidRPr="00047847" w14:paraId="04A6DB0B" w14:textId="77777777" w:rsidTr="00F256C5">
        <w:trPr>
          <w:trHeight w:val="722"/>
        </w:trPr>
        <w:tc>
          <w:tcPr>
            <w:tcW w:w="3998" w:type="dxa"/>
            <w:tcBorders>
              <w:top w:val="nil"/>
              <w:left w:val="nil"/>
              <w:bottom w:val="nil"/>
              <w:right w:val="nil"/>
            </w:tcBorders>
          </w:tcPr>
          <w:p w14:paraId="12F84BCE" w14:textId="77777777" w:rsidR="00047847" w:rsidRPr="00047847" w:rsidRDefault="00047847" w:rsidP="00047847">
            <w:pPr>
              <w:ind w:left="246"/>
              <w:jc w:val="center"/>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MOCION FONDO #2 EXP 23701</w:t>
            </w:r>
          </w:p>
        </w:tc>
        <w:tc>
          <w:tcPr>
            <w:tcW w:w="3401" w:type="dxa"/>
            <w:tcBorders>
              <w:top w:val="nil"/>
              <w:left w:val="nil"/>
              <w:bottom w:val="nil"/>
              <w:right w:val="nil"/>
            </w:tcBorders>
          </w:tcPr>
          <w:p w14:paraId="5A80E025" w14:textId="77777777" w:rsidR="00047847" w:rsidRPr="00047847" w:rsidRDefault="00047847" w:rsidP="00047847">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1D23E221" w14:textId="77777777" w:rsidR="00047847" w:rsidRPr="00047847" w:rsidRDefault="00047847" w:rsidP="00047847">
            <w:pPr>
              <w:spacing w:after="160"/>
              <w:jc w:val="left"/>
              <w:rPr>
                <w:rFonts w:ascii="Times New Roman" w:hAnsi="Times New Roman"/>
                <w:color w:val="000000"/>
                <w:sz w:val="20"/>
                <w:szCs w:val="22"/>
                <w:lang w:val="es-CR" w:eastAsia="es-CR"/>
              </w:rPr>
            </w:pPr>
          </w:p>
        </w:tc>
      </w:tr>
      <w:tr w:rsidR="00047847" w:rsidRPr="00047847" w14:paraId="5D1517A4" w14:textId="77777777" w:rsidTr="00F256C5">
        <w:trPr>
          <w:trHeight w:val="283"/>
        </w:trPr>
        <w:tc>
          <w:tcPr>
            <w:tcW w:w="3998" w:type="dxa"/>
            <w:tcBorders>
              <w:top w:val="nil"/>
              <w:left w:val="nil"/>
              <w:bottom w:val="nil"/>
              <w:right w:val="nil"/>
            </w:tcBorders>
            <w:shd w:val="clear" w:color="auto" w:fill="FFE4CA"/>
          </w:tcPr>
          <w:p w14:paraId="102DDA50" w14:textId="77777777" w:rsidR="00047847" w:rsidRPr="00047847" w:rsidRDefault="00047847" w:rsidP="00047847">
            <w:pPr>
              <w:ind w:left="29"/>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A Favor (Voto: 36)</w:t>
            </w:r>
          </w:p>
        </w:tc>
        <w:tc>
          <w:tcPr>
            <w:tcW w:w="3401" w:type="dxa"/>
            <w:tcBorders>
              <w:top w:val="nil"/>
              <w:left w:val="nil"/>
              <w:bottom w:val="nil"/>
              <w:right w:val="nil"/>
            </w:tcBorders>
            <w:shd w:val="clear" w:color="auto" w:fill="FFE4CA"/>
          </w:tcPr>
          <w:p w14:paraId="4A1CF412" w14:textId="77777777" w:rsidR="00047847" w:rsidRPr="00047847" w:rsidRDefault="00047847" w:rsidP="00047847">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53CC3B8B" w14:textId="77777777" w:rsidR="00047847" w:rsidRPr="00047847" w:rsidRDefault="00047847" w:rsidP="00047847">
            <w:pPr>
              <w:spacing w:after="160"/>
              <w:jc w:val="left"/>
              <w:rPr>
                <w:rFonts w:ascii="Times New Roman" w:hAnsi="Times New Roman"/>
                <w:color w:val="000000"/>
                <w:sz w:val="20"/>
                <w:szCs w:val="22"/>
                <w:lang w:val="es-CR" w:eastAsia="es-CR"/>
              </w:rPr>
            </w:pPr>
          </w:p>
        </w:tc>
      </w:tr>
      <w:tr w:rsidR="00047847" w:rsidRPr="00047847" w14:paraId="0B5EEBDE" w14:textId="77777777" w:rsidTr="00F256C5">
        <w:trPr>
          <w:trHeight w:val="282"/>
        </w:trPr>
        <w:tc>
          <w:tcPr>
            <w:tcW w:w="3998" w:type="dxa"/>
            <w:tcBorders>
              <w:top w:val="nil"/>
              <w:left w:val="nil"/>
              <w:bottom w:val="nil"/>
              <w:right w:val="nil"/>
            </w:tcBorders>
          </w:tcPr>
          <w:p w14:paraId="0D38C7BF" w14:textId="77777777" w:rsidR="00047847" w:rsidRPr="00047847" w:rsidRDefault="00047847" w:rsidP="00047847">
            <w:pPr>
              <w:ind w:left="595"/>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5653A3B5" w14:textId="77777777" w:rsidR="00047847" w:rsidRPr="00047847" w:rsidRDefault="00047847" w:rsidP="00047847">
            <w:pPr>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Agüero Sanabria, Waldo </w:t>
            </w:r>
          </w:p>
        </w:tc>
        <w:tc>
          <w:tcPr>
            <w:tcW w:w="3373" w:type="dxa"/>
            <w:tcBorders>
              <w:top w:val="nil"/>
              <w:left w:val="nil"/>
              <w:bottom w:val="nil"/>
              <w:right w:val="nil"/>
            </w:tcBorders>
          </w:tcPr>
          <w:p w14:paraId="61BC2EDE" w14:textId="77777777" w:rsidR="00047847" w:rsidRPr="00047847" w:rsidRDefault="00047847" w:rsidP="00047847">
            <w:pPr>
              <w:ind w:left="1"/>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Ajoy Palma, Melina </w:t>
            </w:r>
          </w:p>
        </w:tc>
      </w:tr>
      <w:tr w:rsidR="00047847" w:rsidRPr="00047847" w14:paraId="2A648EE0" w14:textId="77777777" w:rsidTr="00F256C5">
        <w:trPr>
          <w:trHeight w:val="497"/>
        </w:trPr>
        <w:tc>
          <w:tcPr>
            <w:tcW w:w="3998" w:type="dxa"/>
            <w:tcBorders>
              <w:top w:val="nil"/>
              <w:left w:val="nil"/>
              <w:bottom w:val="nil"/>
              <w:right w:val="nil"/>
            </w:tcBorders>
          </w:tcPr>
          <w:p w14:paraId="538B68BB" w14:textId="77777777" w:rsidR="00047847" w:rsidRPr="00047847" w:rsidRDefault="00047847" w:rsidP="00047847">
            <w:pPr>
              <w:ind w:left="595"/>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Alpízar Loaiza, Luz Mary </w:t>
            </w:r>
          </w:p>
        </w:tc>
        <w:tc>
          <w:tcPr>
            <w:tcW w:w="3401" w:type="dxa"/>
            <w:tcBorders>
              <w:top w:val="nil"/>
              <w:left w:val="nil"/>
              <w:bottom w:val="nil"/>
              <w:right w:val="nil"/>
            </w:tcBorders>
          </w:tcPr>
          <w:p w14:paraId="263DB9E8" w14:textId="77777777" w:rsidR="00047847" w:rsidRPr="00047847" w:rsidRDefault="00047847" w:rsidP="00047847">
            <w:pPr>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Alvarado Muñoz, Fabricio  </w:t>
            </w:r>
          </w:p>
        </w:tc>
        <w:tc>
          <w:tcPr>
            <w:tcW w:w="3373" w:type="dxa"/>
            <w:tcBorders>
              <w:top w:val="nil"/>
              <w:left w:val="nil"/>
              <w:bottom w:val="nil"/>
              <w:right w:val="nil"/>
            </w:tcBorders>
          </w:tcPr>
          <w:p w14:paraId="2911C94E" w14:textId="77777777" w:rsidR="00047847" w:rsidRPr="00047847" w:rsidRDefault="00047847" w:rsidP="00047847">
            <w:pPr>
              <w:ind w:left="1" w:hanging="1"/>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Barrantes Chacón, Alexander Gerardo </w:t>
            </w:r>
          </w:p>
        </w:tc>
      </w:tr>
      <w:tr w:rsidR="00047847" w:rsidRPr="00047847" w14:paraId="4BA7CFD5" w14:textId="77777777" w:rsidTr="00F256C5">
        <w:trPr>
          <w:trHeight w:val="266"/>
        </w:trPr>
        <w:tc>
          <w:tcPr>
            <w:tcW w:w="3998" w:type="dxa"/>
            <w:tcBorders>
              <w:top w:val="nil"/>
              <w:left w:val="nil"/>
              <w:bottom w:val="nil"/>
              <w:right w:val="nil"/>
            </w:tcBorders>
          </w:tcPr>
          <w:p w14:paraId="6ECA0389" w14:textId="77777777" w:rsidR="00047847" w:rsidRPr="00047847" w:rsidRDefault="00047847" w:rsidP="00047847">
            <w:pPr>
              <w:ind w:left="595"/>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Brown Young, Rosalía  </w:t>
            </w:r>
          </w:p>
        </w:tc>
        <w:tc>
          <w:tcPr>
            <w:tcW w:w="3401" w:type="dxa"/>
            <w:tcBorders>
              <w:top w:val="nil"/>
              <w:left w:val="nil"/>
              <w:bottom w:val="nil"/>
              <w:right w:val="nil"/>
            </w:tcBorders>
          </w:tcPr>
          <w:p w14:paraId="56F688A4" w14:textId="77777777" w:rsidR="00047847" w:rsidRPr="00047847" w:rsidRDefault="00047847" w:rsidP="00047847">
            <w:pPr>
              <w:ind w:left="2"/>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Cambronero Aguiluz, Kattia  </w:t>
            </w:r>
          </w:p>
        </w:tc>
        <w:tc>
          <w:tcPr>
            <w:tcW w:w="3373" w:type="dxa"/>
            <w:tcBorders>
              <w:top w:val="nil"/>
              <w:left w:val="nil"/>
              <w:bottom w:val="nil"/>
              <w:right w:val="nil"/>
            </w:tcBorders>
          </w:tcPr>
          <w:p w14:paraId="4AE4EEBE" w14:textId="77777777" w:rsidR="00047847" w:rsidRPr="00047847" w:rsidRDefault="00047847" w:rsidP="00047847">
            <w:pPr>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Campos Cruz, Gilberto  </w:t>
            </w:r>
          </w:p>
        </w:tc>
      </w:tr>
      <w:tr w:rsidR="00047847" w:rsidRPr="00047847" w14:paraId="10B4332F" w14:textId="77777777" w:rsidTr="00F256C5">
        <w:trPr>
          <w:trHeight w:val="283"/>
        </w:trPr>
        <w:tc>
          <w:tcPr>
            <w:tcW w:w="3998" w:type="dxa"/>
            <w:tcBorders>
              <w:top w:val="nil"/>
              <w:left w:val="nil"/>
              <w:bottom w:val="nil"/>
              <w:right w:val="nil"/>
            </w:tcBorders>
          </w:tcPr>
          <w:p w14:paraId="7FDCEBED" w14:textId="77777777" w:rsidR="00047847" w:rsidRPr="00047847" w:rsidRDefault="00047847" w:rsidP="00047847">
            <w:pPr>
              <w:ind w:left="595"/>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Carballo Arce, María Marta </w:t>
            </w:r>
          </w:p>
        </w:tc>
        <w:tc>
          <w:tcPr>
            <w:tcW w:w="3401" w:type="dxa"/>
            <w:tcBorders>
              <w:top w:val="nil"/>
              <w:left w:val="nil"/>
              <w:bottom w:val="nil"/>
              <w:right w:val="nil"/>
            </w:tcBorders>
          </w:tcPr>
          <w:p w14:paraId="5953E339" w14:textId="77777777" w:rsidR="00047847" w:rsidRPr="00047847" w:rsidRDefault="00047847" w:rsidP="00047847">
            <w:pPr>
              <w:ind w:left="1"/>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Cisneros Gallo, Pilar </w:t>
            </w:r>
          </w:p>
        </w:tc>
        <w:tc>
          <w:tcPr>
            <w:tcW w:w="3373" w:type="dxa"/>
            <w:tcBorders>
              <w:top w:val="nil"/>
              <w:left w:val="nil"/>
              <w:bottom w:val="nil"/>
              <w:right w:val="nil"/>
            </w:tcBorders>
          </w:tcPr>
          <w:p w14:paraId="0240F2EE" w14:textId="77777777" w:rsidR="00047847" w:rsidRPr="00047847" w:rsidRDefault="00047847" w:rsidP="00047847">
            <w:pPr>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Córdoba Serrano, Cynthia Maritza </w:t>
            </w:r>
          </w:p>
        </w:tc>
      </w:tr>
      <w:tr w:rsidR="00047847" w:rsidRPr="00047847" w14:paraId="54DF6CBA" w14:textId="77777777" w:rsidTr="00F256C5">
        <w:trPr>
          <w:trHeight w:val="283"/>
        </w:trPr>
        <w:tc>
          <w:tcPr>
            <w:tcW w:w="3998" w:type="dxa"/>
            <w:tcBorders>
              <w:top w:val="nil"/>
              <w:left w:val="nil"/>
              <w:bottom w:val="nil"/>
              <w:right w:val="nil"/>
            </w:tcBorders>
          </w:tcPr>
          <w:p w14:paraId="6C1C57AF" w14:textId="77777777" w:rsidR="00047847" w:rsidRPr="00047847" w:rsidRDefault="00047847" w:rsidP="00047847">
            <w:pPr>
              <w:ind w:left="595"/>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Delgado Ramírez, Carolina  </w:t>
            </w:r>
          </w:p>
        </w:tc>
        <w:tc>
          <w:tcPr>
            <w:tcW w:w="3401" w:type="dxa"/>
            <w:tcBorders>
              <w:top w:val="nil"/>
              <w:left w:val="nil"/>
              <w:bottom w:val="nil"/>
              <w:right w:val="nil"/>
            </w:tcBorders>
          </w:tcPr>
          <w:p w14:paraId="165CBB9A" w14:textId="77777777" w:rsidR="00047847" w:rsidRPr="00047847" w:rsidRDefault="00047847" w:rsidP="00047847">
            <w:pPr>
              <w:ind w:left="1"/>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Feinzaig Mintz, Eliécer </w:t>
            </w:r>
          </w:p>
        </w:tc>
        <w:tc>
          <w:tcPr>
            <w:tcW w:w="3373" w:type="dxa"/>
            <w:tcBorders>
              <w:top w:val="nil"/>
              <w:left w:val="nil"/>
              <w:bottom w:val="nil"/>
              <w:right w:val="nil"/>
            </w:tcBorders>
          </w:tcPr>
          <w:p w14:paraId="7E95D37D" w14:textId="77777777" w:rsidR="00047847" w:rsidRPr="00047847" w:rsidRDefault="00047847" w:rsidP="00047847">
            <w:pPr>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García Molina, Carlos Felipe </w:t>
            </w:r>
          </w:p>
        </w:tc>
      </w:tr>
      <w:tr w:rsidR="00047847" w:rsidRPr="00047847" w14:paraId="2AEB2F18" w14:textId="77777777" w:rsidTr="00F256C5">
        <w:trPr>
          <w:trHeight w:val="283"/>
        </w:trPr>
        <w:tc>
          <w:tcPr>
            <w:tcW w:w="3998" w:type="dxa"/>
            <w:tcBorders>
              <w:top w:val="nil"/>
              <w:left w:val="nil"/>
              <w:bottom w:val="nil"/>
              <w:right w:val="nil"/>
            </w:tcBorders>
          </w:tcPr>
          <w:p w14:paraId="1A5B0167" w14:textId="77777777" w:rsidR="00047847" w:rsidRPr="00047847" w:rsidRDefault="00047847" w:rsidP="00047847">
            <w:pPr>
              <w:ind w:left="595"/>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Izquierdo Sandí, Oscar  </w:t>
            </w:r>
          </w:p>
        </w:tc>
        <w:tc>
          <w:tcPr>
            <w:tcW w:w="3401" w:type="dxa"/>
            <w:tcBorders>
              <w:top w:val="nil"/>
              <w:left w:val="nil"/>
              <w:bottom w:val="nil"/>
              <w:right w:val="nil"/>
            </w:tcBorders>
          </w:tcPr>
          <w:p w14:paraId="30517A20" w14:textId="77777777" w:rsidR="00047847" w:rsidRPr="00047847" w:rsidRDefault="00047847" w:rsidP="00047847">
            <w:pPr>
              <w:ind w:left="1"/>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Jiménez Siles, Gilberth </w:t>
            </w:r>
          </w:p>
        </w:tc>
        <w:tc>
          <w:tcPr>
            <w:tcW w:w="3373" w:type="dxa"/>
            <w:tcBorders>
              <w:top w:val="nil"/>
              <w:left w:val="nil"/>
              <w:bottom w:val="nil"/>
              <w:right w:val="nil"/>
            </w:tcBorders>
          </w:tcPr>
          <w:p w14:paraId="40C6EFD2" w14:textId="77777777" w:rsidR="00047847" w:rsidRPr="00047847" w:rsidRDefault="00047847" w:rsidP="00047847">
            <w:pPr>
              <w:ind w:left="2"/>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Larios Trejos, Alejandra </w:t>
            </w:r>
          </w:p>
        </w:tc>
      </w:tr>
      <w:tr w:rsidR="00047847" w:rsidRPr="00047847" w14:paraId="046DC9B8" w14:textId="77777777" w:rsidTr="00F256C5">
        <w:trPr>
          <w:trHeight w:val="283"/>
        </w:trPr>
        <w:tc>
          <w:tcPr>
            <w:tcW w:w="3998" w:type="dxa"/>
            <w:tcBorders>
              <w:top w:val="nil"/>
              <w:left w:val="nil"/>
              <w:bottom w:val="nil"/>
              <w:right w:val="nil"/>
            </w:tcBorders>
          </w:tcPr>
          <w:p w14:paraId="1B7A8376" w14:textId="77777777" w:rsidR="00047847" w:rsidRPr="00047847" w:rsidRDefault="00047847" w:rsidP="00047847">
            <w:pPr>
              <w:ind w:left="595"/>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Mendoza, Luis Fernando  </w:t>
            </w:r>
          </w:p>
        </w:tc>
        <w:tc>
          <w:tcPr>
            <w:tcW w:w="3401" w:type="dxa"/>
            <w:tcBorders>
              <w:top w:val="nil"/>
              <w:left w:val="nil"/>
              <w:bottom w:val="nil"/>
              <w:right w:val="nil"/>
            </w:tcBorders>
          </w:tcPr>
          <w:p w14:paraId="4612143E" w14:textId="77777777" w:rsidR="00047847" w:rsidRPr="00047847" w:rsidRDefault="00047847" w:rsidP="00047847">
            <w:pPr>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Morales Díaz, Manuel Esteban </w:t>
            </w:r>
          </w:p>
        </w:tc>
        <w:tc>
          <w:tcPr>
            <w:tcW w:w="3373" w:type="dxa"/>
            <w:tcBorders>
              <w:top w:val="nil"/>
              <w:left w:val="nil"/>
              <w:bottom w:val="nil"/>
              <w:right w:val="nil"/>
            </w:tcBorders>
          </w:tcPr>
          <w:p w14:paraId="3E9F6837" w14:textId="77777777" w:rsidR="00047847" w:rsidRPr="00047847" w:rsidRDefault="00047847" w:rsidP="00047847">
            <w:pPr>
              <w:ind w:left="1"/>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Moreira Brown, Katherine  </w:t>
            </w:r>
          </w:p>
        </w:tc>
      </w:tr>
      <w:tr w:rsidR="00047847" w:rsidRPr="00047847" w14:paraId="62FD704A" w14:textId="77777777" w:rsidTr="00F256C5">
        <w:trPr>
          <w:trHeight w:val="284"/>
        </w:trPr>
        <w:tc>
          <w:tcPr>
            <w:tcW w:w="3998" w:type="dxa"/>
            <w:tcBorders>
              <w:top w:val="nil"/>
              <w:left w:val="nil"/>
              <w:bottom w:val="nil"/>
              <w:right w:val="nil"/>
            </w:tcBorders>
          </w:tcPr>
          <w:p w14:paraId="02E0531E" w14:textId="77777777" w:rsidR="00047847" w:rsidRPr="00047847" w:rsidRDefault="00047847" w:rsidP="00047847">
            <w:pPr>
              <w:ind w:left="595"/>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Morera Arrieta, Olga  </w:t>
            </w:r>
          </w:p>
        </w:tc>
        <w:tc>
          <w:tcPr>
            <w:tcW w:w="3401" w:type="dxa"/>
            <w:tcBorders>
              <w:top w:val="nil"/>
              <w:left w:val="nil"/>
              <w:bottom w:val="nil"/>
              <w:right w:val="nil"/>
            </w:tcBorders>
          </w:tcPr>
          <w:p w14:paraId="72E14D02" w14:textId="77777777" w:rsidR="00047847" w:rsidRPr="00047847" w:rsidRDefault="00047847" w:rsidP="00047847">
            <w:pPr>
              <w:ind w:left="1"/>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Méndez Gamboa, Rosaura  </w:t>
            </w:r>
          </w:p>
        </w:tc>
        <w:tc>
          <w:tcPr>
            <w:tcW w:w="3373" w:type="dxa"/>
            <w:tcBorders>
              <w:top w:val="nil"/>
              <w:left w:val="nil"/>
              <w:bottom w:val="nil"/>
              <w:right w:val="nil"/>
            </w:tcBorders>
          </w:tcPr>
          <w:p w14:paraId="48543EE3" w14:textId="77777777" w:rsidR="00047847" w:rsidRPr="00047847" w:rsidRDefault="00047847" w:rsidP="00047847">
            <w:pPr>
              <w:ind w:left="1"/>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Navas Montero, Gloria </w:t>
            </w:r>
          </w:p>
        </w:tc>
      </w:tr>
      <w:tr w:rsidR="00047847" w:rsidRPr="00047847" w14:paraId="09D52F6C" w14:textId="77777777" w:rsidTr="00F256C5">
        <w:trPr>
          <w:trHeight w:val="284"/>
        </w:trPr>
        <w:tc>
          <w:tcPr>
            <w:tcW w:w="3998" w:type="dxa"/>
            <w:tcBorders>
              <w:top w:val="nil"/>
              <w:left w:val="nil"/>
              <w:bottom w:val="nil"/>
              <w:right w:val="nil"/>
            </w:tcBorders>
          </w:tcPr>
          <w:p w14:paraId="2FC9C151" w14:textId="77777777" w:rsidR="00047847" w:rsidRPr="00047847" w:rsidRDefault="00047847" w:rsidP="00047847">
            <w:pPr>
              <w:ind w:left="595"/>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Nicolás Alvarado, José Francisco </w:t>
            </w:r>
          </w:p>
        </w:tc>
        <w:tc>
          <w:tcPr>
            <w:tcW w:w="3401" w:type="dxa"/>
            <w:tcBorders>
              <w:top w:val="nil"/>
              <w:left w:val="nil"/>
              <w:bottom w:val="nil"/>
              <w:right w:val="nil"/>
            </w:tcBorders>
          </w:tcPr>
          <w:p w14:paraId="6A0A129F" w14:textId="77777777" w:rsidR="00047847" w:rsidRPr="00047847" w:rsidRDefault="00047847" w:rsidP="00047847">
            <w:pPr>
              <w:ind w:left="1"/>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Nájera Abarca, Paola  </w:t>
            </w:r>
          </w:p>
        </w:tc>
        <w:tc>
          <w:tcPr>
            <w:tcW w:w="3373" w:type="dxa"/>
            <w:tcBorders>
              <w:top w:val="nil"/>
              <w:left w:val="nil"/>
              <w:bottom w:val="nil"/>
              <w:right w:val="nil"/>
            </w:tcBorders>
          </w:tcPr>
          <w:p w14:paraId="1F794192" w14:textId="77777777" w:rsidR="00047847" w:rsidRPr="00047847" w:rsidRDefault="00047847" w:rsidP="00047847">
            <w:pPr>
              <w:ind w:left="1"/>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Pacheco Castro, Alejandro </w:t>
            </w:r>
          </w:p>
        </w:tc>
      </w:tr>
      <w:tr w:rsidR="00047847" w:rsidRPr="00047847" w14:paraId="07364923" w14:textId="77777777" w:rsidTr="00F256C5">
        <w:trPr>
          <w:trHeight w:val="283"/>
        </w:trPr>
        <w:tc>
          <w:tcPr>
            <w:tcW w:w="3998" w:type="dxa"/>
            <w:tcBorders>
              <w:top w:val="nil"/>
              <w:left w:val="nil"/>
              <w:bottom w:val="nil"/>
              <w:right w:val="nil"/>
            </w:tcBorders>
          </w:tcPr>
          <w:p w14:paraId="5288EA3F" w14:textId="77777777" w:rsidR="00047847" w:rsidRPr="00047847" w:rsidRDefault="00047847" w:rsidP="00047847">
            <w:pPr>
              <w:ind w:left="595"/>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Padilla, Maria Marta </w:t>
            </w:r>
          </w:p>
        </w:tc>
        <w:tc>
          <w:tcPr>
            <w:tcW w:w="3401" w:type="dxa"/>
            <w:tcBorders>
              <w:top w:val="nil"/>
              <w:left w:val="nil"/>
              <w:bottom w:val="nil"/>
              <w:right w:val="nil"/>
            </w:tcBorders>
          </w:tcPr>
          <w:p w14:paraId="698F4C93" w14:textId="77777777" w:rsidR="00047847" w:rsidRPr="00047847" w:rsidRDefault="00047847" w:rsidP="00047847">
            <w:pPr>
              <w:ind w:left="1"/>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Ramírez Portuguez, Paulina </w:t>
            </w:r>
          </w:p>
        </w:tc>
        <w:tc>
          <w:tcPr>
            <w:tcW w:w="3373" w:type="dxa"/>
            <w:tcBorders>
              <w:top w:val="nil"/>
              <w:left w:val="nil"/>
              <w:bottom w:val="nil"/>
              <w:right w:val="nil"/>
            </w:tcBorders>
          </w:tcPr>
          <w:p w14:paraId="39798D80" w14:textId="77777777" w:rsidR="00047847" w:rsidRPr="00047847" w:rsidRDefault="00047847" w:rsidP="00047847">
            <w:pPr>
              <w:ind w:left="1"/>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Rivera Soto, Kattia  </w:t>
            </w:r>
          </w:p>
        </w:tc>
      </w:tr>
      <w:tr w:rsidR="00047847" w:rsidRPr="00047847" w14:paraId="07A1261B" w14:textId="77777777" w:rsidTr="00F256C5">
        <w:trPr>
          <w:trHeight w:val="283"/>
        </w:trPr>
        <w:tc>
          <w:tcPr>
            <w:tcW w:w="3998" w:type="dxa"/>
            <w:tcBorders>
              <w:top w:val="nil"/>
              <w:left w:val="nil"/>
              <w:bottom w:val="nil"/>
              <w:right w:val="nil"/>
            </w:tcBorders>
          </w:tcPr>
          <w:p w14:paraId="48A06AD4" w14:textId="77777777" w:rsidR="00047847" w:rsidRPr="00047847" w:rsidRDefault="00047847" w:rsidP="00047847">
            <w:pPr>
              <w:ind w:left="595"/>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Rojas Guzmán, Pedro  </w:t>
            </w:r>
          </w:p>
        </w:tc>
        <w:tc>
          <w:tcPr>
            <w:tcW w:w="3401" w:type="dxa"/>
            <w:tcBorders>
              <w:top w:val="nil"/>
              <w:left w:val="nil"/>
              <w:bottom w:val="nil"/>
              <w:right w:val="nil"/>
            </w:tcBorders>
          </w:tcPr>
          <w:p w14:paraId="4D2F19D0" w14:textId="77777777" w:rsidR="00047847" w:rsidRPr="00047847" w:rsidRDefault="00047847" w:rsidP="00047847">
            <w:pPr>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Rojas López, Jorge Antonio </w:t>
            </w:r>
          </w:p>
        </w:tc>
        <w:tc>
          <w:tcPr>
            <w:tcW w:w="3373" w:type="dxa"/>
            <w:tcBorders>
              <w:top w:val="nil"/>
              <w:left w:val="nil"/>
              <w:bottom w:val="nil"/>
              <w:right w:val="nil"/>
            </w:tcBorders>
          </w:tcPr>
          <w:p w14:paraId="22FE0F64" w14:textId="77777777" w:rsidR="00047847" w:rsidRPr="00047847" w:rsidRDefault="00047847" w:rsidP="00047847">
            <w:pPr>
              <w:ind w:left="1"/>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Rojas Salas, Daniela </w:t>
            </w:r>
          </w:p>
        </w:tc>
      </w:tr>
      <w:tr w:rsidR="00047847" w:rsidRPr="00047847" w14:paraId="64479F1D" w14:textId="77777777" w:rsidTr="00F256C5">
        <w:trPr>
          <w:trHeight w:val="455"/>
        </w:trPr>
        <w:tc>
          <w:tcPr>
            <w:tcW w:w="3998" w:type="dxa"/>
            <w:tcBorders>
              <w:top w:val="nil"/>
              <w:left w:val="nil"/>
              <w:bottom w:val="nil"/>
              <w:right w:val="nil"/>
            </w:tcBorders>
          </w:tcPr>
          <w:p w14:paraId="4C3F84D1" w14:textId="77777777" w:rsidR="00047847" w:rsidRPr="00047847" w:rsidRDefault="00047847" w:rsidP="00047847">
            <w:pPr>
              <w:ind w:left="595"/>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Salas Durán, Yonder </w:t>
            </w:r>
          </w:p>
        </w:tc>
        <w:tc>
          <w:tcPr>
            <w:tcW w:w="3401" w:type="dxa"/>
            <w:tcBorders>
              <w:top w:val="nil"/>
              <w:left w:val="nil"/>
              <w:bottom w:val="nil"/>
              <w:right w:val="nil"/>
            </w:tcBorders>
          </w:tcPr>
          <w:p w14:paraId="3BD729CE" w14:textId="77777777" w:rsidR="00047847" w:rsidRPr="00047847" w:rsidRDefault="00047847" w:rsidP="00047847">
            <w:pPr>
              <w:ind w:left="1"/>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Vargas Quirós, Daniel  </w:t>
            </w:r>
          </w:p>
        </w:tc>
        <w:tc>
          <w:tcPr>
            <w:tcW w:w="3373" w:type="dxa"/>
            <w:tcBorders>
              <w:top w:val="nil"/>
              <w:left w:val="nil"/>
              <w:bottom w:val="nil"/>
              <w:right w:val="nil"/>
            </w:tcBorders>
          </w:tcPr>
          <w:p w14:paraId="486BA28C" w14:textId="77777777" w:rsidR="00047847" w:rsidRPr="00047847" w:rsidRDefault="00047847" w:rsidP="00047847">
            <w:pPr>
              <w:ind w:left="1"/>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Álvarez Marín, Andrea  </w:t>
            </w:r>
          </w:p>
        </w:tc>
      </w:tr>
      <w:tr w:rsidR="00047847" w:rsidRPr="00047847" w14:paraId="6B54F715" w14:textId="77777777" w:rsidTr="00F256C5">
        <w:trPr>
          <w:trHeight w:val="283"/>
        </w:trPr>
        <w:tc>
          <w:tcPr>
            <w:tcW w:w="3998" w:type="dxa"/>
            <w:tcBorders>
              <w:top w:val="nil"/>
              <w:left w:val="nil"/>
              <w:bottom w:val="nil"/>
              <w:right w:val="nil"/>
            </w:tcBorders>
            <w:shd w:val="clear" w:color="auto" w:fill="FFE4CA"/>
          </w:tcPr>
          <w:p w14:paraId="2AAFF59A" w14:textId="77777777" w:rsidR="00047847" w:rsidRPr="00047847" w:rsidRDefault="00047847" w:rsidP="00047847">
            <w:pPr>
              <w:ind w:left="29"/>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Contra (Voto: 6)</w:t>
            </w:r>
          </w:p>
        </w:tc>
        <w:tc>
          <w:tcPr>
            <w:tcW w:w="3401" w:type="dxa"/>
            <w:tcBorders>
              <w:top w:val="nil"/>
              <w:left w:val="nil"/>
              <w:bottom w:val="nil"/>
              <w:right w:val="nil"/>
            </w:tcBorders>
            <w:shd w:val="clear" w:color="auto" w:fill="FFE4CA"/>
          </w:tcPr>
          <w:p w14:paraId="3B6DD529" w14:textId="77777777" w:rsidR="00047847" w:rsidRPr="00047847" w:rsidRDefault="00047847" w:rsidP="00047847">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7F9752EB" w14:textId="77777777" w:rsidR="00047847" w:rsidRPr="00047847" w:rsidRDefault="00047847" w:rsidP="00047847">
            <w:pPr>
              <w:spacing w:after="160"/>
              <w:jc w:val="left"/>
              <w:rPr>
                <w:rFonts w:ascii="Times New Roman" w:hAnsi="Times New Roman"/>
                <w:color w:val="000000"/>
                <w:sz w:val="20"/>
                <w:szCs w:val="22"/>
                <w:lang w:val="es-CR" w:eastAsia="es-CR"/>
              </w:rPr>
            </w:pPr>
          </w:p>
        </w:tc>
      </w:tr>
      <w:tr w:rsidR="00047847" w:rsidRPr="00047847" w14:paraId="09D9AF26" w14:textId="77777777" w:rsidTr="00F256C5">
        <w:trPr>
          <w:trHeight w:val="282"/>
        </w:trPr>
        <w:tc>
          <w:tcPr>
            <w:tcW w:w="3998" w:type="dxa"/>
            <w:tcBorders>
              <w:top w:val="nil"/>
              <w:left w:val="nil"/>
              <w:bottom w:val="nil"/>
              <w:right w:val="nil"/>
            </w:tcBorders>
          </w:tcPr>
          <w:p w14:paraId="3597C841" w14:textId="77777777" w:rsidR="00047847" w:rsidRPr="00047847" w:rsidRDefault="00047847" w:rsidP="00047847">
            <w:pPr>
              <w:ind w:left="595"/>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Acuña Soto, Jonathan  </w:t>
            </w:r>
          </w:p>
        </w:tc>
        <w:tc>
          <w:tcPr>
            <w:tcW w:w="3401" w:type="dxa"/>
            <w:tcBorders>
              <w:top w:val="nil"/>
              <w:left w:val="nil"/>
              <w:bottom w:val="nil"/>
              <w:right w:val="nil"/>
            </w:tcBorders>
          </w:tcPr>
          <w:p w14:paraId="1AEA478C" w14:textId="77777777" w:rsidR="00047847" w:rsidRPr="00047847" w:rsidRDefault="00047847" w:rsidP="00047847">
            <w:pPr>
              <w:ind w:left="1"/>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Alfaro Molina, Rocío  </w:t>
            </w:r>
          </w:p>
        </w:tc>
        <w:tc>
          <w:tcPr>
            <w:tcW w:w="3373" w:type="dxa"/>
            <w:tcBorders>
              <w:top w:val="nil"/>
              <w:left w:val="nil"/>
              <w:bottom w:val="nil"/>
              <w:right w:val="nil"/>
            </w:tcBorders>
          </w:tcPr>
          <w:p w14:paraId="28C788D9" w14:textId="77777777" w:rsidR="00047847" w:rsidRPr="00047847" w:rsidRDefault="00047847" w:rsidP="00047847">
            <w:pPr>
              <w:ind w:left="2"/>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Barquero </w:t>
            </w:r>
            <w:proofErr w:type="spellStart"/>
            <w:r w:rsidRPr="00047847">
              <w:rPr>
                <w:rFonts w:ascii="Times New Roman" w:hAnsi="Times New Roman"/>
                <w:color w:val="000000"/>
                <w:sz w:val="20"/>
                <w:szCs w:val="22"/>
                <w:lang w:val="es-CR" w:eastAsia="es-CR"/>
              </w:rPr>
              <w:t>Barquero</w:t>
            </w:r>
            <w:proofErr w:type="spellEnd"/>
            <w:r w:rsidRPr="00047847">
              <w:rPr>
                <w:rFonts w:ascii="Times New Roman" w:hAnsi="Times New Roman"/>
                <w:color w:val="000000"/>
                <w:sz w:val="20"/>
                <w:szCs w:val="22"/>
                <w:lang w:val="es-CR" w:eastAsia="es-CR"/>
              </w:rPr>
              <w:t xml:space="preserve">, Dinorah </w:t>
            </w:r>
          </w:p>
        </w:tc>
      </w:tr>
      <w:tr w:rsidR="00047847" w:rsidRPr="00047847" w14:paraId="74496B1F" w14:textId="77777777" w:rsidTr="00F256C5">
        <w:trPr>
          <w:trHeight w:val="455"/>
        </w:trPr>
        <w:tc>
          <w:tcPr>
            <w:tcW w:w="3998" w:type="dxa"/>
            <w:tcBorders>
              <w:top w:val="nil"/>
              <w:left w:val="nil"/>
              <w:bottom w:val="nil"/>
              <w:right w:val="nil"/>
            </w:tcBorders>
          </w:tcPr>
          <w:p w14:paraId="7F20EEC3" w14:textId="77777777" w:rsidR="00047847" w:rsidRPr="00047847" w:rsidRDefault="00047847" w:rsidP="00047847">
            <w:pPr>
              <w:ind w:left="595"/>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Guillén Pérez, Sofia  </w:t>
            </w:r>
          </w:p>
        </w:tc>
        <w:tc>
          <w:tcPr>
            <w:tcW w:w="3401" w:type="dxa"/>
            <w:tcBorders>
              <w:top w:val="nil"/>
              <w:left w:val="nil"/>
              <w:bottom w:val="nil"/>
              <w:right w:val="nil"/>
            </w:tcBorders>
          </w:tcPr>
          <w:p w14:paraId="2D74A441" w14:textId="77777777" w:rsidR="00047847" w:rsidRPr="00047847" w:rsidRDefault="00047847" w:rsidP="00047847">
            <w:pPr>
              <w:ind w:left="1"/>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Ortega Gutiérrez, Antonio José  </w:t>
            </w:r>
          </w:p>
        </w:tc>
        <w:tc>
          <w:tcPr>
            <w:tcW w:w="3373" w:type="dxa"/>
            <w:tcBorders>
              <w:top w:val="nil"/>
              <w:left w:val="nil"/>
              <w:bottom w:val="nil"/>
              <w:right w:val="nil"/>
            </w:tcBorders>
          </w:tcPr>
          <w:p w14:paraId="6ECE1D5D" w14:textId="77777777" w:rsidR="00047847" w:rsidRPr="00047847" w:rsidRDefault="00047847" w:rsidP="00047847">
            <w:pPr>
              <w:ind w:left="1"/>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Vindas Salazar, Priscilla  </w:t>
            </w:r>
          </w:p>
        </w:tc>
      </w:tr>
      <w:tr w:rsidR="00047847" w:rsidRPr="00047847" w14:paraId="20C14748" w14:textId="77777777" w:rsidTr="00F256C5">
        <w:trPr>
          <w:trHeight w:val="283"/>
        </w:trPr>
        <w:tc>
          <w:tcPr>
            <w:tcW w:w="3998" w:type="dxa"/>
            <w:tcBorders>
              <w:top w:val="nil"/>
              <w:left w:val="nil"/>
              <w:bottom w:val="nil"/>
              <w:right w:val="nil"/>
            </w:tcBorders>
            <w:shd w:val="clear" w:color="auto" w:fill="FFE4CA"/>
          </w:tcPr>
          <w:p w14:paraId="3F9F8BA8" w14:textId="77777777" w:rsidR="00047847" w:rsidRPr="00047847" w:rsidRDefault="00047847" w:rsidP="00047847">
            <w:pPr>
              <w:ind w:left="29"/>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No-Votación (Total: 8)</w:t>
            </w:r>
          </w:p>
        </w:tc>
        <w:tc>
          <w:tcPr>
            <w:tcW w:w="3401" w:type="dxa"/>
            <w:tcBorders>
              <w:top w:val="nil"/>
              <w:left w:val="nil"/>
              <w:bottom w:val="nil"/>
              <w:right w:val="nil"/>
            </w:tcBorders>
            <w:shd w:val="clear" w:color="auto" w:fill="FFE4CA"/>
          </w:tcPr>
          <w:p w14:paraId="66BD8E8F" w14:textId="77777777" w:rsidR="00047847" w:rsidRPr="00047847" w:rsidRDefault="00047847" w:rsidP="00047847">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1112FEAF" w14:textId="77777777" w:rsidR="00047847" w:rsidRPr="00047847" w:rsidRDefault="00047847" w:rsidP="00047847">
            <w:pPr>
              <w:spacing w:after="160"/>
              <w:jc w:val="left"/>
              <w:rPr>
                <w:rFonts w:ascii="Times New Roman" w:hAnsi="Times New Roman"/>
                <w:color w:val="000000"/>
                <w:sz w:val="20"/>
                <w:szCs w:val="22"/>
                <w:lang w:val="es-CR" w:eastAsia="es-CR"/>
              </w:rPr>
            </w:pPr>
          </w:p>
        </w:tc>
      </w:tr>
    </w:tbl>
    <w:p w14:paraId="31D8687A" w14:textId="77777777" w:rsidR="00047847" w:rsidRPr="00047847" w:rsidRDefault="00047847" w:rsidP="00047847">
      <w:pPr>
        <w:tabs>
          <w:tab w:val="center" w:pos="4769"/>
          <w:tab w:val="right" w:pos="9656"/>
        </w:tabs>
        <w:spacing w:after="55" w:line="259" w:lineRule="auto"/>
        <w:ind w:left="-15"/>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Castro Mora, Vanessa De </w:t>
      </w:r>
      <w:proofErr w:type="gramStart"/>
      <w:r w:rsidRPr="00047847">
        <w:rPr>
          <w:rFonts w:ascii="Times New Roman" w:hAnsi="Times New Roman"/>
          <w:color w:val="000000"/>
          <w:sz w:val="20"/>
          <w:szCs w:val="22"/>
          <w:lang w:val="es-CR" w:eastAsia="es-CR"/>
        </w:rPr>
        <w:t xml:space="preserve">Paul  </w:t>
      </w:r>
      <w:r w:rsidRPr="00047847">
        <w:rPr>
          <w:rFonts w:ascii="Times New Roman" w:hAnsi="Times New Roman"/>
          <w:color w:val="000000"/>
          <w:sz w:val="20"/>
          <w:szCs w:val="22"/>
          <w:lang w:val="es-CR" w:eastAsia="es-CR"/>
        </w:rPr>
        <w:tab/>
      </w:r>
      <w:proofErr w:type="gramEnd"/>
      <w:r w:rsidRPr="00047847">
        <w:rPr>
          <w:rFonts w:ascii="Times New Roman" w:hAnsi="Times New Roman"/>
          <w:color w:val="000000"/>
          <w:sz w:val="20"/>
          <w:szCs w:val="22"/>
          <w:lang w:val="es-CR" w:eastAsia="es-CR"/>
        </w:rPr>
        <w:t xml:space="preserve">Robles Barrantes, Andrés Ariel  </w:t>
      </w:r>
      <w:r w:rsidRPr="00047847">
        <w:rPr>
          <w:rFonts w:ascii="Times New Roman" w:hAnsi="Times New Roman"/>
          <w:color w:val="000000"/>
          <w:sz w:val="20"/>
          <w:szCs w:val="22"/>
          <w:lang w:val="es-CR" w:eastAsia="es-CR"/>
        </w:rPr>
        <w:tab/>
        <w:t xml:space="preserve">Robles Obando, Carlos Andrés </w:t>
      </w:r>
    </w:p>
    <w:p w14:paraId="562CE98F" w14:textId="77777777" w:rsidR="00047847" w:rsidRPr="00047847" w:rsidRDefault="00047847" w:rsidP="00047847">
      <w:pPr>
        <w:tabs>
          <w:tab w:val="center" w:pos="4541"/>
          <w:tab w:val="right" w:pos="9656"/>
        </w:tabs>
        <w:spacing w:after="55" w:line="259" w:lineRule="auto"/>
        <w:ind w:left="-15"/>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Rojas Méndez, Sonia </w:t>
      </w:r>
      <w:r w:rsidRPr="00047847">
        <w:rPr>
          <w:rFonts w:ascii="Times New Roman" w:hAnsi="Times New Roman"/>
          <w:color w:val="000000"/>
          <w:sz w:val="20"/>
          <w:szCs w:val="22"/>
          <w:lang w:val="es-CR" w:eastAsia="es-CR"/>
        </w:rPr>
        <w:tab/>
        <w:t xml:space="preserve">Ruiz Guevara, Montserrat </w:t>
      </w:r>
      <w:r w:rsidRPr="00047847">
        <w:rPr>
          <w:rFonts w:ascii="Times New Roman" w:hAnsi="Times New Roman"/>
          <w:color w:val="000000"/>
          <w:sz w:val="20"/>
          <w:szCs w:val="22"/>
          <w:lang w:val="es-CR" w:eastAsia="es-CR"/>
        </w:rPr>
        <w:tab/>
        <w:t xml:space="preserve">Segura Gamboa, David Lorenzo </w:t>
      </w:r>
    </w:p>
    <w:p w14:paraId="1408F99B" w14:textId="77777777" w:rsidR="00047847" w:rsidRPr="00047847" w:rsidRDefault="00047847" w:rsidP="00047847">
      <w:pPr>
        <w:tabs>
          <w:tab w:val="center" w:pos="4443"/>
        </w:tabs>
        <w:spacing w:after="55" w:line="259" w:lineRule="auto"/>
        <w:ind w:left="-15"/>
        <w:jc w:val="left"/>
        <w:rPr>
          <w:rFonts w:ascii="Times New Roman" w:hAnsi="Times New Roman"/>
          <w:color w:val="000000"/>
          <w:sz w:val="20"/>
          <w:szCs w:val="22"/>
          <w:lang w:val="es-CR" w:eastAsia="es-CR"/>
        </w:rPr>
      </w:pPr>
      <w:r w:rsidRPr="00047847">
        <w:rPr>
          <w:rFonts w:ascii="Times New Roman" w:hAnsi="Times New Roman"/>
          <w:color w:val="000000"/>
          <w:sz w:val="20"/>
          <w:szCs w:val="22"/>
          <w:lang w:val="es-CR" w:eastAsia="es-CR"/>
        </w:rPr>
        <w:t xml:space="preserve">Vargas Rodríguez, Luis Diego </w:t>
      </w:r>
      <w:r w:rsidRPr="00047847">
        <w:rPr>
          <w:rFonts w:ascii="Times New Roman" w:hAnsi="Times New Roman"/>
          <w:color w:val="000000"/>
          <w:sz w:val="20"/>
          <w:szCs w:val="22"/>
          <w:lang w:val="es-CR" w:eastAsia="es-CR"/>
        </w:rPr>
        <w:tab/>
        <w:t xml:space="preserve">Vargas Serrano, Danny  </w:t>
      </w:r>
    </w:p>
    <w:p w14:paraId="4DC2CA2D" w14:textId="77777777" w:rsidR="00047847" w:rsidRPr="00047847" w:rsidRDefault="00047847" w:rsidP="00047847">
      <w:pPr>
        <w:jc w:val="left"/>
        <w:rPr>
          <w:rFonts w:eastAsia="Aptos" w:cs="Arial"/>
          <w:kern w:val="2"/>
          <w:lang w:val="es-CR" w:eastAsia="en-US"/>
          <w14:ligatures w14:val="standardContextual"/>
        </w:rPr>
      </w:pPr>
    </w:p>
    <w:p w14:paraId="44D2F04C" w14:textId="77777777" w:rsidR="00047847" w:rsidRPr="00047847" w:rsidRDefault="00047847" w:rsidP="00047847">
      <w:pPr>
        <w:jc w:val="left"/>
        <w:rPr>
          <w:rFonts w:eastAsia="Aptos" w:cs="Arial"/>
          <w:kern w:val="2"/>
          <w:lang w:val="es-CR" w:eastAsia="en-US"/>
          <w14:ligatures w14:val="standardContextual"/>
        </w:rPr>
      </w:pPr>
      <w:r w:rsidRPr="00047847">
        <w:rPr>
          <w:rFonts w:eastAsia="Aptos" w:cs="Arial"/>
          <w:kern w:val="2"/>
          <w:lang w:val="es-CR" w:eastAsia="en-US"/>
          <w14:ligatures w14:val="standardContextual"/>
        </w:rPr>
        <w:t>Abrir puertas.</w:t>
      </w:r>
    </w:p>
    <w:p w14:paraId="6B59662E" w14:textId="77777777" w:rsidR="00047847" w:rsidRDefault="00047847" w:rsidP="00047847">
      <w:pPr>
        <w:jc w:val="left"/>
        <w:rPr>
          <w:rFonts w:eastAsia="Aptos" w:cs="Arial"/>
          <w:kern w:val="2"/>
          <w:lang w:val="es-CR" w:eastAsia="en-US"/>
          <w14:ligatures w14:val="standardContextual"/>
        </w:rPr>
      </w:pPr>
    </w:p>
    <w:p w14:paraId="6E25A77C" w14:textId="51204666" w:rsidR="000423E6" w:rsidRPr="00805479" w:rsidRDefault="00805479" w:rsidP="00047847">
      <w:pPr>
        <w:jc w:val="left"/>
        <w:rPr>
          <w:rFonts w:eastAsia="Aptos" w:cs="Arial"/>
          <w:kern w:val="2"/>
          <w:sz w:val="20"/>
          <w:szCs w:val="20"/>
          <w:lang w:val="es-CR" w:eastAsia="en-US"/>
          <w14:ligatures w14:val="standardContextual"/>
        </w:rPr>
      </w:pPr>
      <w:r>
        <w:rPr>
          <w:rFonts w:eastAsia="Aptos" w:cs="Arial"/>
          <w:kern w:val="2"/>
          <w:sz w:val="20"/>
          <w:szCs w:val="20"/>
          <w:lang w:val="es-CR" w:eastAsia="en-US"/>
          <w14:ligatures w14:val="standardContextual"/>
        </w:rPr>
        <w:t>(Con autorización del presidente se incluye el cuadro de correspondencia, ver anexo 2).</w:t>
      </w:r>
    </w:p>
    <w:p w14:paraId="05FBCF6A" w14:textId="77777777" w:rsidR="000423E6" w:rsidRDefault="000423E6" w:rsidP="00047847">
      <w:pPr>
        <w:jc w:val="left"/>
        <w:rPr>
          <w:rFonts w:eastAsia="Aptos" w:cs="Arial"/>
          <w:kern w:val="2"/>
          <w:lang w:val="es-CR" w:eastAsia="en-US"/>
          <w14:ligatures w14:val="standardContextual"/>
        </w:rPr>
      </w:pPr>
    </w:p>
    <w:p w14:paraId="3C04F6B2" w14:textId="77777777" w:rsidR="000423E6" w:rsidRDefault="000423E6" w:rsidP="00047847">
      <w:pPr>
        <w:jc w:val="left"/>
        <w:rPr>
          <w:rFonts w:eastAsia="Aptos" w:cs="Arial"/>
          <w:kern w:val="2"/>
          <w:lang w:val="es-CR" w:eastAsia="en-US"/>
          <w14:ligatures w14:val="standardContextual"/>
        </w:rPr>
      </w:pPr>
    </w:p>
    <w:p w14:paraId="2AC05094" w14:textId="77777777" w:rsidR="000423E6" w:rsidRDefault="000423E6" w:rsidP="00047847">
      <w:pPr>
        <w:jc w:val="left"/>
        <w:rPr>
          <w:rFonts w:eastAsia="Aptos" w:cs="Arial"/>
          <w:kern w:val="2"/>
          <w:lang w:val="es-CR" w:eastAsia="en-US"/>
          <w14:ligatures w14:val="standardContextual"/>
        </w:rPr>
      </w:pPr>
    </w:p>
    <w:p w14:paraId="645599BB" w14:textId="77777777" w:rsidR="000423E6" w:rsidRDefault="000423E6" w:rsidP="00047847">
      <w:pPr>
        <w:jc w:val="left"/>
        <w:rPr>
          <w:rFonts w:eastAsia="Aptos" w:cs="Arial"/>
          <w:kern w:val="2"/>
          <w:lang w:val="es-CR" w:eastAsia="en-US"/>
          <w14:ligatures w14:val="standardContextual"/>
        </w:rPr>
      </w:pPr>
    </w:p>
    <w:p w14:paraId="613655D6" w14:textId="77777777" w:rsidR="00805479" w:rsidRDefault="00805479" w:rsidP="00047847">
      <w:pPr>
        <w:jc w:val="left"/>
        <w:rPr>
          <w:rFonts w:eastAsia="Aptos" w:cs="Arial"/>
          <w:kern w:val="2"/>
          <w:lang w:val="es-CR" w:eastAsia="en-US"/>
          <w14:ligatures w14:val="standardContextual"/>
        </w:rPr>
      </w:pPr>
    </w:p>
    <w:p w14:paraId="2D865C3A" w14:textId="77777777" w:rsidR="000423E6" w:rsidRDefault="000423E6" w:rsidP="00047847">
      <w:pPr>
        <w:jc w:val="left"/>
        <w:rPr>
          <w:rFonts w:eastAsia="Aptos" w:cs="Arial"/>
          <w:kern w:val="2"/>
          <w:lang w:val="es-CR" w:eastAsia="en-US"/>
          <w14:ligatures w14:val="standardContextual"/>
        </w:rPr>
      </w:pPr>
    </w:p>
    <w:p w14:paraId="3895BE11" w14:textId="77777777" w:rsidR="000423E6" w:rsidRDefault="000423E6" w:rsidP="00047847">
      <w:pPr>
        <w:jc w:val="left"/>
        <w:rPr>
          <w:rFonts w:eastAsia="Aptos" w:cs="Arial"/>
          <w:kern w:val="2"/>
          <w:lang w:val="es-CR" w:eastAsia="en-US"/>
          <w14:ligatures w14:val="standardContextual"/>
        </w:rPr>
      </w:pPr>
    </w:p>
    <w:p w14:paraId="763A0045" w14:textId="77777777" w:rsidR="000423E6" w:rsidRDefault="000423E6" w:rsidP="00047847">
      <w:pPr>
        <w:jc w:val="left"/>
        <w:rPr>
          <w:rFonts w:eastAsia="Aptos" w:cs="Arial"/>
          <w:kern w:val="2"/>
          <w:lang w:val="es-CR" w:eastAsia="en-US"/>
          <w14:ligatures w14:val="standardContextual"/>
        </w:rPr>
      </w:pPr>
    </w:p>
    <w:p w14:paraId="0AF81294" w14:textId="77777777" w:rsidR="000423E6" w:rsidRDefault="000423E6" w:rsidP="00047847">
      <w:pPr>
        <w:jc w:val="left"/>
        <w:rPr>
          <w:rFonts w:eastAsia="Aptos" w:cs="Arial"/>
          <w:kern w:val="2"/>
          <w:lang w:val="es-CR" w:eastAsia="en-US"/>
          <w14:ligatures w14:val="standardContextual"/>
        </w:rPr>
      </w:pPr>
    </w:p>
    <w:p w14:paraId="54F89288" w14:textId="77777777" w:rsidR="000423E6" w:rsidRPr="00047847" w:rsidRDefault="000423E6" w:rsidP="00047847">
      <w:pPr>
        <w:jc w:val="left"/>
        <w:rPr>
          <w:rFonts w:eastAsia="Aptos" w:cs="Arial"/>
          <w:kern w:val="2"/>
          <w:lang w:val="es-CR" w:eastAsia="en-US"/>
          <w14:ligatures w14:val="standardContextual"/>
        </w:rPr>
      </w:pPr>
    </w:p>
    <w:p w14:paraId="5FB1D2FE" w14:textId="77777777" w:rsidR="00047847" w:rsidRPr="00047847" w:rsidRDefault="00047847" w:rsidP="00047847">
      <w:pPr>
        <w:contextualSpacing/>
        <w:rPr>
          <w:rFonts w:eastAsia="Aptos" w:cs="Arial"/>
          <w:kern w:val="2"/>
          <w:lang w:val="es-CR" w:eastAsia="en-US"/>
          <w14:ligatures w14:val="standardContextual"/>
        </w:rPr>
      </w:pPr>
      <w:r w:rsidRPr="00047847">
        <w:rPr>
          <w:rFonts w:eastAsia="Aptos" w:cs="Arial"/>
          <w:kern w:val="2"/>
          <w:lang w:val="es-CR" w:eastAsia="en-US"/>
          <w14:ligatures w14:val="standardContextual"/>
        </w:rPr>
        <w:lastRenderedPageBreak/>
        <w:t xml:space="preserve">Al ser las dieciocho horas cero </w:t>
      </w:r>
      <w:proofErr w:type="spellStart"/>
      <w:r w:rsidRPr="00047847">
        <w:rPr>
          <w:rFonts w:eastAsia="Aptos" w:cs="Arial"/>
          <w:kern w:val="2"/>
          <w:lang w:val="es-CR" w:eastAsia="en-US"/>
          <w14:ligatures w14:val="standardContextual"/>
        </w:rPr>
        <w:t>cero</w:t>
      </w:r>
      <w:proofErr w:type="spellEnd"/>
      <w:r w:rsidRPr="00047847">
        <w:rPr>
          <w:rFonts w:eastAsia="Aptos" w:cs="Arial"/>
          <w:kern w:val="2"/>
          <w:lang w:val="es-CR" w:eastAsia="en-US"/>
          <w14:ligatures w14:val="standardContextual"/>
        </w:rPr>
        <w:t>, se finaliza la sesión.</w:t>
      </w:r>
    </w:p>
    <w:p w14:paraId="43F843D9" w14:textId="77777777" w:rsidR="00047847" w:rsidRPr="00047847" w:rsidRDefault="00047847" w:rsidP="00047847">
      <w:pPr>
        <w:contextualSpacing/>
        <w:rPr>
          <w:rFonts w:eastAsia="Aptos" w:cs="Arial"/>
          <w:kern w:val="2"/>
          <w:lang w:val="es-CR" w:eastAsia="en-US"/>
          <w14:ligatures w14:val="standardContextual"/>
        </w:rPr>
      </w:pPr>
    </w:p>
    <w:p w14:paraId="264FB30D" w14:textId="77777777" w:rsidR="00047847" w:rsidRDefault="00047847" w:rsidP="00047847">
      <w:pPr>
        <w:contextualSpacing/>
        <w:rPr>
          <w:rFonts w:eastAsia="Aptos" w:cs="Arial"/>
          <w:kern w:val="2"/>
          <w:lang w:val="es-CR" w:eastAsia="en-US"/>
          <w14:ligatures w14:val="standardContextual"/>
        </w:rPr>
      </w:pPr>
    </w:p>
    <w:p w14:paraId="4059167C" w14:textId="77777777" w:rsidR="007765C9" w:rsidRDefault="007765C9" w:rsidP="00047847">
      <w:pPr>
        <w:contextualSpacing/>
        <w:rPr>
          <w:rFonts w:eastAsia="Aptos" w:cs="Arial"/>
          <w:kern w:val="2"/>
          <w:lang w:val="es-CR" w:eastAsia="en-US"/>
          <w14:ligatures w14:val="standardContextual"/>
        </w:rPr>
      </w:pPr>
    </w:p>
    <w:p w14:paraId="5629661C" w14:textId="77777777" w:rsidR="007765C9" w:rsidRDefault="007765C9" w:rsidP="00047847">
      <w:pPr>
        <w:contextualSpacing/>
        <w:rPr>
          <w:rFonts w:eastAsia="Aptos" w:cs="Arial"/>
          <w:kern w:val="2"/>
          <w:lang w:val="es-CR" w:eastAsia="en-US"/>
          <w14:ligatures w14:val="standardContextual"/>
        </w:rPr>
      </w:pPr>
    </w:p>
    <w:p w14:paraId="48D2D6E4" w14:textId="77777777" w:rsidR="007765C9" w:rsidRDefault="007765C9" w:rsidP="00047847">
      <w:pPr>
        <w:contextualSpacing/>
        <w:rPr>
          <w:rFonts w:eastAsia="Aptos" w:cs="Arial"/>
          <w:kern w:val="2"/>
          <w:lang w:val="es-CR" w:eastAsia="en-US"/>
          <w14:ligatures w14:val="standardContextual"/>
        </w:rPr>
      </w:pPr>
    </w:p>
    <w:p w14:paraId="75E7C574" w14:textId="77777777" w:rsidR="007765C9" w:rsidRDefault="007765C9" w:rsidP="00047847">
      <w:pPr>
        <w:contextualSpacing/>
        <w:rPr>
          <w:rFonts w:eastAsia="Aptos" w:cs="Arial"/>
          <w:kern w:val="2"/>
          <w:lang w:val="es-CR" w:eastAsia="en-US"/>
          <w14:ligatures w14:val="standardContextual"/>
        </w:rPr>
      </w:pPr>
    </w:p>
    <w:p w14:paraId="2084FB07" w14:textId="77777777" w:rsidR="007765C9" w:rsidRPr="00047847" w:rsidRDefault="007765C9" w:rsidP="00047847">
      <w:pPr>
        <w:contextualSpacing/>
        <w:rPr>
          <w:rFonts w:eastAsia="Aptos" w:cs="Arial"/>
          <w:kern w:val="2"/>
          <w:lang w:val="es-CR" w:eastAsia="en-US"/>
          <w14:ligatures w14:val="standardContextual"/>
        </w:rPr>
      </w:pPr>
    </w:p>
    <w:p w14:paraId="5A94BDAE" w14:textId="77777777" w:rsidR="00047847" w:rsidRPr="00047847" w:rsidRDefault="00047847" w:rsidP="00047847">
      <w:pPr>
        <w:contextualSpacing/>
        <w:rPr>
          <w:rFonts w:eastAsia="Aptos" w:cs="Arial"/>
          <w:kern w:val="2"/>
          <w:lang w:val="es-CR" w:eastAsia="en-US"/>
          <w14:ligatures w14:val="standardContextual"/>
        </w:rPr>
      </w:pPr>
    </w:p>
    <w:p w14:paraId="173DB2C0" w14:textId="77777777" w:rsidR="00047847" w:rsidRPr="00047847" w:rsidRDefault="00047847" w:rsidP="00047847">
      <w:pPr>
        <w:jc w:val="center"/>
        <w:rPr>
          <w:rFonts w:eastAsia="Aptos" w:cs="Arial"/>
          <w:iCs/>
          <w:kern w:val="2"/>
          <w:lang w:val="es-CR" w:eastAsia="en-US"/>
          <w14:ligatures w14:val="standardContextual"/>
        </w:rPr>
      </w:pPr>
      <w:r w:rsidRPr="00047847">
        <w:rPr>
          <w:rFonts w:eastAsia="Aptos" w:cs="Arial"/>
          <w:iCs/>
          <w:kern w:val="2"/>
          <w:lang w:val="es-CR" w:eastAsia="en-US"/>
          <w14:ligatures w14:val="standardContextual"/>
        </w:rPr>
        <w:t>Rodrigo Arias Sánchez</w:t>
      </w:r>
    </w:p>
    <w:p w14:paraId="34FF30DD" w14:textId="77777777" w:rsidR="00047847" w:rsidRPr="00047847" w:rsidRDefault="00047847" w:rsidP="00047847">
      <w:pPr>
        <w:jc w:val="center"/>
        <w:rPr>
          <w:rFonts w:eastAsia="Aptos" w:cs="Arial"/>
          <w:iCs/>
          <w:kern w:val="2"/>
          <w:lang w:val="es-CR" w:eastAsia="en-US"/>
          <w14:ligatures w14:val="standardContextual"/>
        </w:rPr>
      </w:pPr>
      <w:r w:rsidRPr="00047847">
        <w:rPr>
          <w:rFonts w:eastAsia="Aptos" w:cs="Arial"/>
          <w:b/>
          <w:bCs/>
          <w:iCs/>
          <w:kern w:val="2"/>
          <w:lang w:val="es-CR" w:eastAsia="en-US"/>
          <w14:ligatures w14:val="standardContextual"/>
        </w:rPr>
        <w:t>Presidente</w:t>
      </w:r>
    </w:p>
    <w:p w14:paraId="3D026235" w14:textId="77777777" w:rsidR="00047847" w:rsidRPr="00047847" w:rsidRDefault="00047847" w:rsidP="00047847">
      <w:pPr>
        <w:jc w:val="left"/>
        <w:rPr>
          <w:rFonts w:eastAsia="Aptos" w:cs="Arial"/>
          <w:iCs/>
          <w:kern w:val="2"/>
          <w:lang w:val="es-CR" w:eastAsia="en-US"/>
          <w14:ligatures w14:val="standardContextual"/>
        </w:rPr>
      </w:pPr>
    </w:p>
    <w:p w14:paraId="1F7E4F84" w14:textId="77777777" w:rsidR="00047847" w:rsidRDefault="00047847" w:rsidP="00047847">
      <w:pPr>
        <w:jc w:val="left"/>
        <w:rPr>
          <w:rFonts w:eastAsia="Aptos" w:cs="Arial"/>
          <w:iCs/>
          <w:kern w:val="2"/>
          <w:lang w:val="es-CR" w:eastAsia="en-US"/>
          <w14:ligatures w14:val="standardContextual"/>
        </w:rPr>
      </w:pPr>
    </w:p>
    <w:p w14:paraId="77216382" w14:textId="77777777" w:rsidR="007765C9" w:rsidRDefault="007765C9" w:rsidP="00047847">
      <w:pPr>
        <w:jc w:val="left"/>
        <w:rPr>
          <w:rFonts w:eastAsia="Aptos" w:cs="Arial"/>
          <w:iCs/>
          <w:kern w:val="2"/>
          <w:lang w:val="es-CR" w:eastAsia="en-US"/>
          <w14:ligatures w14:val="standardContextual"/>
        </w:rPr>
      </w:pPr>
    </w:p>
    <w:p w14:paraId="5226B267" w14:textId="77777777" w:rsidR="007765C9" w:rsidRDefault="007765C9" w:rsidP="00047847">
      <w:pPr>
        <w:jc w:val="left"/>
        <w:rPr>
          <w:rFonts w:eastAsia="Aptos" w:cs="Arial"/>
          <w:iCs/>
          <w:kern w:val="2"/>
          <w:lang w:val="es-CR" w:eastAsia="en-US"/>
          <w14:ligatures w14:val="standardContextual"/>
        </w:rPr>
      </w:pPr>
    </w:p>
    <w:p w14:paraId="08498DC8" w14:textId="77777777" w:rsidR="007765C9" w:rsidRDefault="007765C9" w:rsidP="00047847">
      <w:pPr>
        <w:jc w:val="left"/>
        <w:rPr>
          <w:rFonts w:eastAsia="Aptos" w:cs="Arial"/>
          <w:iCs/>
          <w:kern w:val="2"/>
          <w:lang w:val="es-CR" w:eastAsia="en-US"/>
          <w14:ligatures w14:val="standardContextual"/>
        </w:rPr>
      </w:pPr>
    </w:p>
    <w:p w14:paraId="4ED99335" w14:textId="77777777" w:rsidR="007765C9" w:rsidRDefault="007765C9" w:rsidP="00047847">
      <w:pPr>
        <w:jc w:val="left"/>
        <w:rPr>
          <w:rFonts w:eastAsia="Aptos" w:cs="Arial"/>
          <w:iCs/>
          <w:kern w:val="2"/>
          <w:lang w:val="es-CR" w:eastAsia="en-US"/>
          <w14:ligatures w14:val="standardContextual"/>
        </w:rPr>
      </w:pPr>
    </w:p>
    <w:p w14:paraId="3F8BAF59" w14:textId="77777777" w:rsidR="007765C9" w:rsidRPr="00047847" w:rsidRDefault="007765C9" w:rsidP="00047847">
      <w:pPr>
        <w:jc w:val="left"/>
        <w:rPr>
          <w:rFonts w:eastAsia="Aptos" w:cs="Arial"/>
          <w:iCs/>
          <w:kern w:val="2"/>
          <w:lang w:val="es-CR" w:eastAsia="en-US"/>
          <w14:ligatures w14:val="standardContextual"/>
        </w:rPr>
      </w:pPr>
    </w:p>
    <w:p w14:paraId="4BBD40A3" w14:textId="77777777" w:rsidR="00047847" w:rsidRPr="00047847" w:rsidRDefault="00047847" w:rsidP="00047847">
      <w:pPr>
        <w:jc w:val="left"/>
        <w:rPr>
          <w:rFonts w:eastAsia="Aptos" w:cs="Arial"/>
          <w:iCs/>
          <w:kern w:val="2"/>
          <w:lang w:val="es-CR" w:eastAsia="en-US"/>
          <w14:ligatures w14:val="standardContextual"/>
        </w:rPr>
      </w:pPr>
    </w:p>
    <w:p w14:paraId="36658435" w14:textId="77777777" w:rsidR="00047847" w:rsidRPr="00047847" w:rsidRDefault="00047847" w:rsidP="00047847">
      <w:pPr>
        <w:jc w:val="left"/>
        <w:rPr>
          <w:rFonts w:eastAsia="Aptos" w:cs="Arial"/>
          <w:iCs/>
          <w:kern w:val="2"/>
          <w:lang w:val="es-CR" w:eastAsia="en-US"/>
          <w14:ligatures w14:val="standardContextual"/>
        </w:rPr>
      </w:pPr>
    </w:p>
    <w:p w14:paraId="6F8DBAAB" w14:textId="77777777" w:rsidR="00047847" w:rsidRPr="00047847" w:rsidRDefault="00047847" w:rsidP="00047847">
      <w:pPr>
        <w:jc w:val="left"/>
        <w:rPr>
          <w:rFonts w:eastAsia="Aptos" w:cs="Arial"/>
          <w:iCs/>
          <w:kern w:val="2"/>
          <w:lang w:val="es-CR" w:eastAsia="en-US"/>
          <w14:ligatures w14:val="standardContextual"/>
        </w:rPr>
      </w:pPr>
      <w:r w:rsidRPr="00047847">
        <w:rPr>
          <w:rFonts w:eastAsia="Aptos" w:cs="Arial"/>
          <w:iCs/>
          <w:kern w:val="2"/>
          <w:lang w:val="es-CR" w:eastAsia="en-US"/>
          <w14:ligatures w14:val="standardContextual"/>
        </w:rPr>
        <w:t>Carlos Felipe García Molina</w:t>
      </w:r>
      <w:r w:rsidRPr="00047847">
        <w:rPr>
          <w:rFonts w:eastAsia="Aptos" w:cs="Arial"/>
          <w:iCs/>
          <w:kern w:val="2"/>
          <w:lang w:val="es-CR" w:eastAsia="en-US"/>
          <w14:ligatures w14:val="standardContextual"/>
        </w:rPr>
        <w:tab/>
      </w:r>
      <w:r w:rsidRPr="00047847">
        <w:rPr>
          <w:rFonts w:eastAsia="Aptos" w:cs="Arial"/>
          <w:iCs/>
          <w:kern w:val="2"/>
          <w:lang w:val="es-CR" w:eastAsia="en-US"/>
          <w14:ligatures w14:val="standardContextual"/>
        </w:rPr>
        <w:tab/>
      </w:r>
      <w:r w:rsidRPr="00047847">
        <w:rPr>
          <w:rFonts w:eastAsia="Aptos" w:cs="Arial"/>
          <w:iCs/>
          <w:kern w:val="2"/>
          <w:lang w:val="es-CR" w:eastAsia="en-US"/>
          <w14:ligatures w14:val="standardContextual"/>
        </w:rPr>
        <w:tab/>
      </w:r>
      <w:r w:rsidRPr="00047847">
        <w:rPr>
          <w:rFonts w:eastAsia="Aptos" w:cs="Arial"/>
          <w:iCs/>
          <w:kern w:val="2"/>
          <w:lang w:val="es-CR" w:eastAsia="en-US"/>
          <w14:ligatures w14:val="standardContextual"/>
        </w:rPr>
        <w:tab/>
        <w:t>Olga Morera Arrieta</w:t>
      </w:r>
    </w:p>
    <w:p w14:paraId="2B3F3506" w14:textId="77777777" w:rsidR="00047847" w:rsidRPr="00047847" w:rsidRDefault="00047847" w:rsidP="00047847">
      <w:pPr>
        <w:rPr>
          <w:rFonts w:eastAsia="Aptos" w:cs="Arial"/>
          <w:iCs/>
          <w:kern w:val="2"/>
          <w:lang w:val="es-CR" w:eastAsia="en-US"/>
          <w14:ligatures w14:val="standardContextual"/>
        </w:rPr>
      </w:pPr>
      <w:r w:rsidRPr="00047847">
        <w:rPr>
          <w:rFonts w:eastAsia="Aptos" w:cs="Arial"/>
          <w:b/>
          <w:bCs/>
          <w:iCs/>
          <w:kern w:val="2"/>
          <w:lang w:val="es-CR" w:eastAsia="en-US"/>
          <w14:ligatures w14:val="standardContextual"/>
        </w:rPr>
        <w:t>Primer secretario</w:t>
      </w:r>
      <w:r w:rsidRPr="00047847">
        <w:rPr>
          <w:rFonts w:eastAsia="Aptos" w:cs="Arial"/>
          <w:b/>
          <w:bCs/>
          <w:iCs/>
          <w:kern w:val="2"/>
          <w:lang w:val="es-CR" w:eastAsia="en-US"/>
          <w14:ligatures w14:val="standardContextual"/>
        </w:rPr>
        <w:tab/>
      </w:r>
      <w:r w:rsidRPr="00047847">
        <w:rPr>
          <w:rFonts w:eastAsia="Aptos" w:cs="Arial"/>
          <w:b/>
          <w:bCs/>
          <w:iCs/>
          <w:kern w:val="2"/>
          <w:lang w:val="es-CR" w:eastAsia="en-US"/>
          <w14:ligatures w14:val="standardContextual"/>
        </w:rPr>
        <w:tab/>
      </w:r>
      <w:r w:rsidRPr="00047847">
        <w:rPr>
          <w:rFonts w:eastAsia="Aptos" w:cs="Arial"/>
          <w:b/>
          <w:bCs/>
          <w:iCs/>
          <w:kern w:val="2"/>
          <w:lang w:val="es-CR" w:eastAsia="en-US"/>
          <w14:ligatures w14:val="standardContextual"/>
        </w:rPr>
        <w:tab/>
      </w:r>
      <w:r w:rsidRPr="00047847">
        <w:rPr>
          <w:rFonts w:eastAsia="Aptos" w:cs="Arial"/>
          <w:b/>
          <w:bCs/>
          <w:iCs/>
          <w:kern w:val="2"/>
          <w:lang w:val="es-CR" w:eastAsia="en-US"/>
          <w14:ligatures w14:val="standardContextual"/>
        </w:rPr>
        <w:tab/>
      </w:r>
      <w:r w:rsidRPr="00047847">
        <w:rPr>
          <w:rFonts w:eastAsia="Aptos" w:cs="Arial"/>
          <w:b/>
          <w:bCs/>
          <w:iCs/>
          <w:kern w:val="2"/>
          <w:lang w:val="es-CR" w:eastAsia="en-US"/>
          <w14:ligatures w14:val="standardContextual"/>
        </w:rPr>
        <w:tab/>
      </w:r>
      <w:r w:rsidRPr="00047847">
        <w:rPr>
          <w:rFonts w:eastAsia="Aptos" w:cs="Arial"/>
          <w:b/>
          <w:bCs/>
          <w:iCs/>
          <w:kern w:val="2"/>
          <w:lang w:val="es-CR" w:eastAsia="en-US"/>
          <w14:ligatures w14:val="standardContextual"/>
        </w:rPr>
        <w:tab/>
        <w:t>Segunda secretaria</w:t>
      </w:r>
    </w:p>
    <w:p w14:paraId="75056CBE" w14:textId="65A974E9" w:rsidR="004753B6" w:rsidRPr="007765C9" w:rsidRDefault="00047847" w:rsidP="00047847">
      <w:pPr>
        <w:contextualSpacing/>
        <w:rPr>
          <w:rFonts w:eastAsia="Aptos" w:cs="Arial"/>
          <w:kern w:val="2"/>
          <w:sz w:val="36"/>
          <w:szCs w:val="36"/>
          <w:lang w:eastAsia="en-US"/>
          <w14:ligatures w14:val="standardContextual"/>
        </w:rPr>
      </w:pPr>
      <w:r w:rsidRPr="00047847">
        <w:rPr>
          <w:rFonts w:eastAsia="Aptos" w:cs="Arial"/>
          <w:kern w:val="2"/>
          <w:lang w:val="es-CR" w:eastAsia="en-US"/>
          <w14:ligatures w14:val="standardContextual"/>
        </w:rPr>
        <w:t xml:space="preserve"> </w:t>
      </w:r>
    </w:p>
    <w:p w14:paraId="3F390080" w14:textId="77777777" w:rsidR="00EC7DD6" w:rsidRDefault="00EC7DD6" w:rsidP="00EC7DD6">
      <w:pPr>
        <w:pStyle w:val="Ttulo1"/>
      </w:pPr>
      <w:r w:rsidRPr="004753B6">
        <w:rPr>
          <w:sz w:val="36"/>
          <w:szCs w:val="36"/>
        </w:rPr>
        <w:br w:type="column"/>
      </w:r>
      <w:bookmarkStart w:id="16" w:name="_Toc173312060"/>
      <w:r>
        <w:lastRenderedPageBreak/>
        <w:t>ANEXOS</w:t>
      </w:r>
      <w:bookmarkEnd w:id="16"/>
    </w:p>
    <w:p w14:paraId="08D5045F" w14:textId="77777777" w:rsidR="00EC7DD6" w:rsidRPr="00BB336A" w:rsidRDefault="00EC7DD6" w:rsidP="00EC7DD6">
      <w:pPr>
        <w:rPr>
          <w:rFonts w:eastAsia="Calibri"/>
          <w:b/>
          <w:bCs/>
        </w:rPr>
      </w:pPr>
    </w:p>
    <w:p w14:paraId="01E36DAC" w14:textId="05BDD25B" w:rsidR="0092217D" w:rsidRDefault="00EC7DD6" w:rsidP="00877035">
      <w:r w:rsidRPr="00BB336A">
        <w:rPr>
          <w:rFonts w:eastAsia="Calibri"/>
          <w:b/>
          <w:bCs/>
        </w:rPr>
        <w:t>Anexo 1:</w:t>
      </w:r>
    </w:p>
    <w:p w14:paraId="12911624" w14:textId="77777777" w:rsidR="0048561F" w:rsidRDefault="0048561F" w:rsidP="0048561F">
      <w:r w:rsidRPr="00843059">
        <w:rPr>
          <w:noProof/>
        </w:rPr>
        <w:drawing>
          <wp:inline distT="0" distB="0" distL="0" distR="0" wp14:anchorId="3E753457" wp14:editId="3165C6D9">
            <wp:extent cx="5612130" cy="7335520"/>
            <wp:effectExtent l="0" t="0" r="7620" b="0"/>
            <wp:docPr id="632208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12130" cy="7335520"/>
                    </a:xfrm>
                    <a:prstGeom prst="rect">
                      <a:avLst/>
                    </a:prstGeom>
                    <a:noFill/>
                    <a:ln>
                      <a:noFill/>
                    </a:ln>
                  </pic:spPr>
                </pic:pic>
              </a:graphicData>
            </a:graphic>
          </wp:inline>
        </w:drawing>
      </w:r>
    </w:p>
    <w:p w14:paraId="630B2AC8" w14:textId="77777777" w:rsidR="0048561F" w:rsidRDefault="0048561F" w:rsidP="0048561F">
      <w:r w:rsidRPr="00843059">
        <w:rPr>
          <w:noProof/>
        </w:rPr>
        <w:lastRenderedPageBreak/>
        <w:drawing>
          <wp:inline distT="0" distB="0" distL="0" distR="0" wp14:anchorId="288A331F" wp14:editId="58D80041">
            <wp:extent cx="5612130" cy="6056630"/>
            <wp:effectExtent l="0" t="0" r="7620" b="1270"/>
            <wp:docPr id="22716770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12130" cy="6056630"/>
                    </a:xfrm>
                    <a:prstGeom prst="rect">
                      <a:avLst/>
                    </a:prstGeom>
                    <a:noFill/>
                    <a:ln>
                      <a:noFill/>
                    </a:ln>
                  </pic:spPr>
                </pic:pic>
              </a:graphicData>
            </a:graphic>
          </wp:inline>
        </w:drawing>
      </w:r>
    </w:p>
    <w:p w14:paraId="7BF08ED5" w14:textId="77777777" w:rsidR="0092217D" w:rsidRDefault="0092217D" w:rsidP="009267F6">
      <w:pPr>
        <w:rPr>
          <w:rFonts w:ascii="Times New Roman" w:hAnsi="Times New Roman"/>
          <w:sz w:val="18"/>
          <w:szCs w:val="18"/>
        </w:rPr>
      </w:pPr>
    </w:p>
    <w:p w14:paraId="68E87766" w14:textId="77777777" w:rsidR="0048561F" w:rsidRDefault="0048561F" w:rsidP="009267F6">
      <w:pPr>
        <w:rPr>
          <w:rFonts w:ascii="Times New Roman" w:hAnsi="Times New Roman"/>
          <w:sz w:val="18"/>
          <w:szCs w:val="18"/>
        </w:rPr>
      </w:pPr>
    </w:p>
    <w:p w14:paraId="6E03F01D" w14:textId="77777777" w:rsidR="0048561F" w:rsidRDefault="0048561F" w:rsidP="009267F6">
      <w:pPr>
        <w:rPr>
          <w:rFonts w:ascii="Times New Roman" w:hAnsi="Times New Roman"/>
          <w:sz w:val="18"/>
          <w:szCs w:val="18"/>
        </w:rPr>
      </w:pPr>
    </w:p>
    <w:p w14:paraId="591EB6D3" w14:textId="77777777" w:rsidR="0048561F" w:rsidRDefault="0048561F" w:rsidP="009267F6">
      <w:pPr>
        <w:rPr>
          <w:rFonts w:ascii="Times New Roman" w:hAnsi="Times New Roman"/>
          <w:sz w:val="18"/>
          <w:szCs w:val="18"/>
        </w:rPr>
      </w:pPr>
    </w:p>
    <w:p w14:paraId="05E536AE" w14:textId="77777777" w:rsidR="0048561F" w:rsidRDefault="0048561F" w:rsidP="009267F6">
      <w:pPr>
        <w:rPr>
          <w:rFonts w:ascii="Times New Roman" w:hAnsi="Times New Roman"/>
          <w:sz w:val="18"/>
          <w:szCs w:val="18"/>
        </w:rPr>
      </w:pPr>
    </w:p>
    <w:p w14:paraId="5C097608" w14:textId="77777777" w:rsidR="0048561F" w:rsidRDefault="0048561F" w:rsidP="009267F6">
      <w:pPr>
        <w:rPr>
          <w:rFonts w:ascii="Times New Roman" w:hAnsi="Times New Roman"/>
          <w:sz w:val="18"/>
          <w:szCs w:val="18"/>
        </w:rPr>
      </w:pPr>
    </w:p>
    <w:p w14:paraId="5237E949" w14:textId="77777777" w:rsidR="0048561F" w:rsidRDefault="0048561F" w:rsidP="009267F6">
      <w:pPr>
        <w:rPr>
          <w:rFonts w:ascii="Times New Roman" w:hAnsi="Times New Roman"/>
          <w:sz w:val="18"/>
          <w:szCs w:val="18"/>
        </w:rPr>
      </w:pPr>
    </w:p>
    <w:p w14:paraId="28551AB2" w14:textId="77777777" w:rsidR="0048561F" w:rsidRDefault="0048561F" w:rsidP="009267F6">
      <w:pPr>
        <w:rPr>
          <w:rFonts w:ascii="Times New Roman" w:hAnsi="Times New Roman"/>
          <w:sz w:val="18"/>
          <w:szCs w:val="18"/>
        </w:rPr>
      </w:pPr>
    </w:p>
    <w:p w14:paraId="3AAB46D0" w14:textId="77777777" w:rsidR="0048561F" w:rsidRDefault="0048561F" w:rsidP="009267F6">
      <w:pPr>
        <w:rPr>
          <w:rFonts w:ascii="Times New Roman" w:hAnsi="Times New Roman"/>
          <w:sz w:val="18"/>
          <w:szCs w:val="18"/>
        </w:rPr>
      </w:pPr>
    </w:p>
    <w:p w14:paraId="3F36D125" w14:textId="77777777" w:rsidR="0048561F" w:rsidRDefault="0048561F" w:rsidP="009267F6">
      <w:pPr>
        <w:rPr>
          <w:rFonts w:ascii="Times New Roman" w:hAnsi="Times New Roman"/>
          <w:sz w:val="18"/>
          <w:szCs w:val="18"/>
        </w:rPr>
      </w:pPr>
    </w:p>
    <w:p w14:paraId="3247066B" w14:textId="77777777" w:rsidR="0048561F" w:rsidRDefault="0048561F" w:rsidP="009267F6">
      <w:pPr>
        <w:rPr>
          <w:rFonts w:ascii="Times New Roman" w:hAnsi="Times New Roman"/>
          <w:sz w:val="18"/>
          <w:szCs w:val="18"/>
        </w:rPr>
      </w:pPr>
    </w:p>
    <w:p w14:paraId="21BA23E9" w14:textId="77777777" w:rsidR="0048561F" w:rsidRDefault="0048561F" w:rsidP="009267F6">
      <w:pPr>
        <w:rPr>
          <w:rFonts w:ascii="Times New Roman" w:hAnsi="Times New Roman"/>
          <w:sz w:val="18"/>
          <w:szCs w:val="18"/>
        </w:rPr>
      </w:pPr>
    </w:p>
    <w:p w14:paraId="1535253E" w14:textId="77777777" w:rsidR="0048561F" w:rsidRDefault="0048561F" w:rsidP="009267F6">
      <w:pPr>
        <w:rPr>
          <w:rFonts w:ascii="Times New Roman" w:hAnsi="Times New Roman"/>
          <w:sz w:val="18"/>
          <w:szCs w:val="18"/>
        </w:rPr>
      </w:pPr>
    </w:p>
    <w:p w14:paraId="331CAC6F" w14:textId="77777777" w:rsidR="0048561F" w:rsidRDefault="0048561F" w:rsidP="009267F6">
      <w:pPr>
        <w:rPr>
          <w:rFonts w:ascii="Times New Roman" w:hAnsi="Times New Roman"/>
          <w:sz w:val="18"/>
          <w:szCs w:val="18"/>
        </w:rPr>
      </w:pPr>
    </w:p>
    <w:p w14:paraId="726E9A6E" w14:textId="77777777" w:rsidR="0048561F" w:rsidRDefault="0048561F" w:rsidP="009267F6">
      <w:pPr>
        <w:rPr>
          <w:rFonts w:ascii="Times New Roman" w:hAnsi="Times New Roman"/>
          <w:sz w:val="18"/>
          <w:szCs w:val="18"/>
        </w:rPr>
      </w:pPr>
    </w:p>
    <w:p w14:paraId="3C8909B2" w14:textId="77777777" w:rsidR="0048561F" w:rsidRDefault="0048561F" w:rsidP="009267F6">
      <w:pPr>
        <w:rPr>
          <w:rFonts w:ascii="Times New Roman" w:hAnsi="Times New Roman"/>
          <w:sz w:val="18"/>
          <w:szCs w:val="18"/>
        </w:rPr>
      </w:pPr>
    </w:p>
    <w:p w14:paraId="3D5E2AE9" w14:textId="77777777" w:rsidR="0048561F" w:rsidRDefault="0048561F" w:rsidP="009267F6">
      <w:pPr>
        <w:rPr>
          <w:rFonts w:ascii="Times New Roman" w:hAnsi="Times New Roman"/>
          <w:sz w:val="18"/>
          <w:szCs w:val="18"/>
        </w:rPr>
      </w:pPr>
    </w:p>
    <w:p w14:paraId="1983A245" w14:textId="77777777" w:rsidR="0048561F" w:rsidRDefault="0048561F" w:rsidP="0048561F">
      <w:r w:rsidRPr="00D074AA">
        <w:rPr>
          <w:noProof/>
        </w:rPr>
        <w:drawing>
          <wp:inline distT="0" distB="0" distL="0" distR="0" wp14:anchorId="7235A292" wp14:editId="0EAABA1F">
            <wp:extent cx="5612130" cy="7207885"/>
            <wp:effectExtent l="0" t="0" r="7620" b="0"/>
            <wp:docPr id="21048904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12130" cy="7207885"/>
                    </a:xfrm>
                    <a:prstGeom prst="rect">
                      <a:avLst/>
                    </a:prstGeom>
                    <a:noFill/>
                    <a:ln>
                      <a:noFill/>
                    </a:ln>
                  </pic:spPr>
                </pic:pic>
              </a:graphicData>
            </a:graphic>
          </wp:inline>
        </w:drawing>
      </w:r>
    </w:p>
    <w:p w14:paraId="69F4DFAB" w14:textId="77777777" w:rsidR="0048561F" w:rsidRDefault="0048561F" w:rsidP="0048561F">
      <w:r w:rsidRPr="00D074AA">
        <w:rPr>
          <w:noProof/>
        </w:rPr>
        <w:lastRenderedPageBreak/>
        <w:drawing>
          <wp:inline distT="0" distB="0" distL="0" distR="0" wp14:anchorId="46B2ED23" wp14:editId="59402231">
            <wp:extent cx="5612130" cy="7094220"/>
            <wp:effectExtent l="0" t="0" r="7620" b="0"/>
            <wp:docPr id="14203114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12130" cy="7094220"/>
                    </a:xfrm>
                    <a:prstGeom prst="rect">
                      <a:avLst/>
                    </a:prstGeom>
                    <a:noFill/>
                    <a:ln>
                      <a:noFill/>
                    </a:ln>
                  </pic:spPr>
                </pic:pic>
              </a:graphicData>
            </a:graphic>
          </wp:inline>
        </w:drawing>
      </w:r>
    </w:p>
    <w:p w14:paraId="480635A7" w14:textId="77777777" w:rsidR="0048561F" w:rsidRDefault="0048561F" w:rsidP="0048561F"/>
    <w:p w14:paraId="46A72CEE" w14:textId="77777777" w:rsidR="0048561F" w:rsidRDefault="0048561F" w:rsidP="0048561F"/>
    <w:p w14:paraId="67A0A08F" w14:textId="77777777" w:rsidR="0048561F" w:rsidRDefault="0048561F" w:rsidP="0048561F"/>
    <w:p w14:paraId="60CDFD66" w14:textId="77777777" w:rsidR="0048561F" w:rsidRDefault="0048561F" w:rsidP="0048561F"/>
    <w:p w14:paraId="7AAA59D7" w14:textId="77777777" w:rsidR="0048561F" w:rsidRDefault="0048561F" w:rsidP="0048561F"/>
    <w:p w14:paraId="2D2DCBB9" w14:textId="77777777" w:rsidR="0048561F" w:rsidRDefault="0048561F" w:rsidP="0048561F"/>
    <w:p w14:paraId="0B480E56" w14:textId="77777777" w:rsidR="0048561F" w:rsidRDefault="0048561F" w:rsidP="0048561F">
      <w:r w:rsidRPr="00C1514E">
        <w:rPr>
          <w:noProof/>
        </w:rPr>
        <w:lastRenderedPageBreak/>
        <w:drawing>
          <wp:inline distT="0" distB="0" distL="0" distR="0" wp14:anchorId="41C8C7AF" wp14:editId="4EA16C59">
            <wp:extent cx="5612130" cy="7334885"/>
            <wp:effectExtent l="0" t="0" r="7620" b="0"/>
            <wp:docPr id="62051209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12130" cy="7334885"/>
                    </a:xfrm>
                    <a:prstGeom prst="rect">
                      <a:avLst/>
                    </a:prstGeom>
                    <a:noFill/>
                    <a:ln>
                      <a:noFill/>
                    </a:ln>
                  </pic:spPr>
                </pic:pic>
              </a:graphicData>
            </a:graphic>
          </wp:inline>
        </w:drawing>
      </w:r>
    </w:p>
    <w:p w14:paraId="665ABB1A" w14:textId="77777777" w:rsidR="0048561F" w:rsidRDefault="0048561F" w:rsidP="0048561F">
      <w:r w:rsidRPr="00C1514E">
        <w:rPr>
          <w:noProof/>
        </w:rPr>
        <w:lastRenderedPageBreak/>
        <w:drawing>
          <wp:inline distT="0" distB="0" distL="0" distR="0" wp14:anchorId="21C68221" wp14:editId="577ADFC3">
            <wp:extent cx="5612130" cy="6887210"/>
            <wp:effectExtent l="0" t="0" r="7620" b="8890"/>
            <wp:docPr id="12579314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12130" cy="6887210"/>
                    </a:xfrm>
                    <a:prstGeom prst="rect">
                      <a:avLst/>
                    </a:prstGeom>
                    <a:noFill/>
                    <a:ln>
                      <a:noFill/>
                    </a:ln>
                  </pic:spPr>
                </pic:pic>
              </a:graphicData>
            </a:graphic>
          </wp:inline>
        </w:drawing>
      </w:r>
    </w:p>
    <w:p w14:paraId="3669A1F8" w14:textId="77777777" w:rsidR="0048561F" w:rsidRDefault="0048561F" w:rsidP="0048561F"/>
    <w:p w14:paraId="60B216CE" w14:textId="77777777" w:rsidR="00152BB2" w:rsidRDefault="00152BB2" w:rsidP="0048561F"/>
    <w:p w14:paraId="4C942107" w14:textId="77777777" w:rsidR="00152BB2" w:rsidRDefault="00152BB2" w:rsidP="0048561F"/>
    <w:p w14:paraId="1E441241" w14:textId="77777777" w:rsidR="00152BB2" w:rsidRDefault="00152BB2" w:rsidP="0048561F"/>
    <w:p w14:paraId="3C0F5821" w14:textId="77777777" w:rsidR="00152BB2" w:rsidRDefault="00152BB2" w:rsidP="0048561F"/>
    <w:p w14:paraId="36BE453A" w14:textId="77777777" w:rsidR="00152BB2" w:rsidRDefault="00152BB2" w:rsidP="0048561F"/>
    <w:p w14:paraId="112DA9D7" w14:textId="77777777" w:rsidR="00152BB2" w:rsidRDefault="00152BB2" w:rsidP="0048561F"/>
    <w:p w14:paraId="70E95F4C" w14:textId="77777777" w:rsidR="00152BB2" w:rsidRDefault="00152BB2" w:rsidP="0048561F"/>
    <w:p w14:paraId="610DB9DD" w14:textId="0B3347FF" w:rsidR="00152BB2" w:rsidRPr="00152BB2" w:rsidRDefault="00152BB2" w:rsidP="0048561F">
      <w:pPr>
        <w:rPr>
          <w:b/>
          <w:bCs/>
        </w:rPr>
      </w:pPr>
      <w:r w:rsidRPr="00152BB2">
        <w:rPr>
          <w:b/>
          <w:bCs/>
        </w:rPr>
        <w:t>Anexo</w:t>
      </w:r>
      <w:r w:rsidR="00805479">
        <w:rPr>
          <w:b/>
          <w:bCs/>
        </w:rPr>
        <w:t xml:space="preserve"> 2:</w:t>
      </w:r>
    </w:p>
    <w:p w14:paraId="6B0A894A" w14:textId="54EC8376" w:rsidR="00152BB2" w:rsidRPr="00152BB2" w:rsidRDefault="00152BB2" w:rsidP="00152BB2">
      <w:pPr>
        <w:rPr>
          <w:lang w:val="es-CR"/>
        </w:rPr>
      </w:pPr>
      <w:r w:rsidRPr="00152BB2">
        <w:rPr>
          <w:noProof/>
          <w:lang w:val="es-CR"/>
        </w:rPr>
        <w:drawing>
          <wp:inline distT="0" distB="0" distL="0" distR="0" wp14:anchorId="242CF047" wp14:editId="4A1D05F7">
            <wp:extent cx="5613400" cy="7277100"/>
            <wp:effectExtent l="0" t="0" r="6350" b="0"/>
            <wp:docPr id="1192690925" name="Imagen 2"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90925" name="Imagen 2" descr="Texto, Carta&#10;&#10;Descripción generada automáticament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3400" cy="7277100"/>
                    </a:xfrm>
                    <a:prstGeom prst="rect">
                      <a:avLst/>
                    </a:prstGeom>
                    <a:noFill/>
                    <a:ln>
                      <a:noFill/>
                    </a:ln>
                  </pic:spPr>
                </pic:pic>
              </a:graphicData>
            </a:graphic>
          </wp:inline>
        </w:drawing>
      </w:r>
    </w:p>
    <w:p w14:paraId="7FB0F2F0" w14:textId="77777777" w:rsidR="00152BB2" w:rsidRDefault="00152BB2" w:rsidP="0048561F"/>
    <w:p w14:paraId="1CB65265" w14:textId="77777777" w:rsidR="0048561F" w:rsidRPr="00C804C5" w:rsidRDefault="0048561F" w:rsidP="009267F6">
      <w:pPr>
        <w:rPr>
          <w:rFonts w:ascii="Times New Roman" w:hAnsi="Times New Roman"/>
          <w:sz w:val="18"/>
          <w:szCs w:val="18"/>
        </w:rPr>
      </w:pPr>
    </w:p>
    <w:sectPr w:rsidR="0048561F" w:rsidRPr="00C804C5">
      <w:headerReference w:type="default" r:id="rId31"/>
      <w:footerReference w:type="default" r:id="rId32"/>
      <w:pgSz w:w="12242" w:h="15842" w:code="1"/>
      <w:pgMar w:top="1418" w:right="1701" w:bottom="1418" w:left="1701" w:header="720" w:footer="720"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4C121A" w14:textId="77777777" w:rsidR="00364E5D" w:rsidRDefault="00364E5D">
      <w:r>
        <w:separator/>
      </w:r>
    </w:p>
  </w:endnote>
  <w:endnote w:type="continuationSeparator" w:id="0">
    <w:p w14:paraId="71C572A4" w14:textId="77777777" w:rsidR="00364E5D" w:rsidRDefault="00364E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6C9C60" w14:textId="77777777" w:rsidR="00C041E8" w:rsidRDefault="00C041E8">
    <w:pPr>
      <w:pStyle w:val="Piedepgina"/>
      <w:jc w:val="center"/>
      <w:rPr>
        <w:b/>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44DB2A" w14:textId="77777777" w:rsidR="00364E5D" w:rsidRDefault="00364E5D">
      <w:r>
        <w:separator/>
      </w:r>
    </w:p>
  </w:footnote>
  <w:footnote w:type="continuationSeparator" w:id="0">
    <w:p w14:paraId="460950E5" w14:textId="77777777" w:rsidR="00364E5D" w:rsidRDefault="00364E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EC16D6" w14:textId="77777777" w:rsidR="00C041E8" w:rsidRDefault="00C041E8" w:rsidP="00DA7222">
    <w:pPr>
      <w:pStyle w:val="Encabezado"/>
      <w:framePr w:wrap="auto" w:vAnchor="text" w:hAnchor="page" w:x="10561" w:y="1"/>
      <w:rPr>
        <w:rStyle w:val="Nmerodepgina"/>
        <w:b/>
        <w:sz w:val="20"/>
      </w:rPr>
    </w:pPr>
    <w:r>
      <w:rPr>
        <w:rStyle w:val="Nmerodepgina"/>
        <w:b/>
        <w:sz w:val="20"/>
      </w:rPr>
      <w:fldChar w:fldCharType="begin"/>
    </w:r>
    <w:r>
      <w:rPr>
        <w:rStyle w:val="Nmerodepgina"/>
        <w:b/>
        <w:sz w:val="20"/>
      </w:rPr>
      <w:instrText xml:space="preserve">PAGE  </w:instrText>
    </w:r>
    <w:r>
      <w:rPr>
        <w:rStyle w:val="Nmerodepgina"/>
        <w:b/>
        <w:sz w:val="20"/>
      </w:rPr>
      <w:fldChar w:fldCharType="separate"/>
    </w:r>
    <w:r w:rsidR="00AF76BA">
      <w:rPr>
        <w:rStyle w:val="Nmerodepgina"/>
        <w:b/>
        <w:noProof/>
        <w:sz w:val="20"/>
      </w:rPr>
      <w:t>6</w:t>
    </w:r>
    <w:r>
      <w:rPr>
        <w:rStyle w:val="Nmerodepgina"/>
        <w:b/>
        <w:sz w:val="20"/>
      </w:rPr>
      <w:fldChar w:fldCharType="end"/>
    </w:r>
  </w:p>
  <w:p w14:paraId="1234B73C" w14:textId="7D54101D" w:rsidR="00C041E8" w:rsidRPr="002E0ADE" w:rsidRDefault="00C041E8">
    <w:pPr>
      <w:pStyle w:val="Encabezado"/>
      <w:ind w:right="360"/>
      <w:rPr>
        <w:b/>
        <w:sz w:val="20"/>
      </w:rPr>
    </w:pPr>
    <w:r w:rsidRPr="002E0ADE">
      <w:rPr>
        <w:b/>
        <w:sz w:val="20"/>
      </w:rPr>
      <w:t>ACTA</w:t>
    </w:r>
    <w:r w:rsidR="00317C16" w:rsidRPr="002E0ADE">
      <w:rPr>
        <w:b/>
        <w:sz w:val="20"/>
      </w:rPr>
      <w:t xml:space="preserve"> </w:t>
    </w:r>
    <w:r w:rsidRPr="002E0ADE">
      <w:rPr>
        <w:b/>
        <w:sz w:val="20"/>
      </w:rPr>
      <w:t xml:space="preserve">ORDINARIA N.º </w:t>
    </w:r>
    <w:r w:rsidR="00F303DC">
      <w:rPr>
        <w:b/>
        <w:sz w:val="20"/>
      </w:rPr>
      <w:t>3</w:t>
    </w:r>
    <w:r w:rsidR="008F0F45">
      <w:rPr>
        <w:b/>
        <w:sz w:val="20"/>
      </w:rPr>
      <w:t>8</w:t>
    </w:r>
    <w:r w:rsidR="004068EF">
      <w:rPr>
        <w:b/>
        <w:sz w:val="20"/>
      </w:rPr>
      <w:t xml:space="preserve"> </w:t>
    </w:r>
    <w:r w:rsidRPr="002E0ADE">
      <w:rPr>
        <w:b/>
        <w:sz w:val="20"/>
      </w:rPr>
      <w:t xml:space="preserve">de </w:t>
    </w:r>
    <w:r w:rsidR="008F0F45">
      <w:rPr>
        <w:b/>
        <w:sz w:val="20"/>
      </w:rPr>
      <w:t>30</w:t>
    </w:r>
    <w:r w:rsidR="00090E6B">
      <w:rPr>
        <w:b/>
        <w:sz w:val="20"/>
      </w:rPr>
      <w:t>-</w:t>
    </w:r>
    <w:r w:rsidR="00F303DC">
      <w:rPr>
        <w:b/>
        <w:sz w:val="20"/>
      </w:rPr>
      <w:t>7</w:t>
    </w:r>
    <w:r w:rsidRPr="002E0ADE">
      <w:rPr>
        <w:b/>
        <w:sz w:val="20"/>
      </w:rPr>
      <w:t>-202</w:t>
    </w:r>
    <w:r w:rsidR="00092004" w:rsidRPr="002E0ADE">
      <w:rPr>
        <w:b/>
        <w:sz w:val="20"/>
      </w:rPr>
      <w:t>4</w:t>
    </w:r>
  </w:p>
  <w:p w14:paraId="0B6621B6" w14:textId="77777777" w:rsidR="00C041E8" w:rsidRPr="00064D21" w:rsidRDefault="00C041E8" w:rsidP="00E33228">
    <w:pPr>
      <w:pStyle w:val="Encabezado"/>
      <w:pBdr>
        <w:top w:val="single" w:sz="6" w:space="2" w:color="auto"/>
      </w:pBdr>
      <w:ind w:right="360"/>
      <w:rPr>
        <w:b/>
        <w:sz w:val="20"/>
      </w:rPr>
    </w:pPr>
  </w:p>
  <w:p w14:paraId="6827FD56" w14:textId="77777777" w:rsidR="00C041E8" w:rsidRPr="00FF4F75" w:rsidRDefault="00C041E8">
    <w:pPr>
      <w:pStyle w:val="Encabezado"/>
      <w:ind w:right="7604"/>
      <w:jc w:val="righ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AEE0EA6"/>
    <w:multiLevelType w:val="hybridMultilevel"/>
    <w:tmpl w:val="52CE03EC"/>
    <w:lvl w:ilvl="0" w:tplc="140A000B">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 w15:restartNumberingAfterBreak="0">
    <w:nsid w:val="5C4875F9"/>
    <w:multiLevelType w:val="hybridMultilevel"/>
    <w:tmpl w:val="3A52C9F6"/>
    <w:lvl w:ilvl="0" w:tplc="140A000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num w:numId="1" w16cid:durableId="1553348270">
    <w:abstractNumId w:val="0"/>
  </w:num>
  <w:num w:numId="2" w16cid:durableId="24264076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7"/>
  <w:activeWritingStyle w:appName="MSWord" w:lang="es-ES_tradnl" w:vendorID="64" w:dllVersion="6" w:nlCheck="1" w:checkStyle="0"/>
  <w:activeWritingStyle w:appName="MSWord" w:lang="es-ES" w:vendorID="64" w:dllVersion="6" w:nlCheck="1" w:checkStyle="0"/>
  <w:activeWritingStyle w:appName="MSWord" w:lang="es-CR" w:vendorID="64" w:dllVersion="6" w:nlCheck="1" w:checkStyle="0"/>
  <w:activeWritingStyle w:appName="MSWord" w:lang="es-MX" w:vendorID="64" w:dllVersion="6" w:nlCheck="1" w:checkStyle="0"/>
  <w:activeWritingStyle w:appName="MSWord" w:lang="es-ES_tradnl" w:vendorID="64" w:dllVersion="0" w:nlCheck="1" w:checkStyle="0"/>
  <w:activeWritingStyle w:appName="MSWord" w:lang="es-ES" w:vendorID="64" w:dllVersion="0" w:nlCheck="1" w:checkStyle="0"/>
  <w:activeWritingStyle w:appName="MSWord" w:lang="es-CR" w:vendorID="64" w:dllVersion="0" w:nlCheck="1" w:checkStyle="0"/>
  <w:activeWritingStyle w:appName="MSWord" w:lang="es-MX" w:vendorID="64" w:dllVersion="0" w:nlCheck="1" w:checkStyle="0"/>
  <w:activeWritingStyle w:appName="MSWord" w:lang="en-US" w:vendorID="64" w:dllVersion="0" w:nlCheck="1" w:checkStyle="0"/>
  <w:activeWritingStyle w:appName="MSWord" w:lang="es-AR" w:vendorID="64" w:dllVersion="0" w:nlCheck="1" w:checkStyle="0"/>
  <w:proofState w:spelling="clean" w:grammar="clean"/>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7423"/>
    <w:rsid w:val="00000C65"/>
    <w:rsid w:val="00001448"/>
    <w:rsid w:val="000014DB"/>
    <w:rsid w:val="00001EC5"/>
    <w:rsid w:val="0000249E"/>
    <w:rsid w:val="0000287B"/>
    <w:rsid w:val="00002883"/>
    <w:rsid w:val="00002EF9"/>
    <w:rsid w:val="00002F2E"/>
    <w:rsid w:val="0000335A"/>
    <w:rsid w:val="00003BCC"/>
    <w:rsid w:val="00004282"/>
    <w:rsid w:val="00004548"/>
    <w:rsid w:val="000049E7"/>
    <w:rsid w:val="00004D79"/>
    <w:rsid w:val="000053D4"/>
    <w:rsid w:val="00005950"/>
    <w:rsid w:val="000062FA"/>
    <w:rsid w:val="00006355"/>
    <w:rsid w:val="000068E3"/>
    <w:rsid w:val="000076EA"/>
    <w:rsid w:val="000107C3"/>
    <w:rsid w:val="0001092A"/>
    <w:rsid w:val="00010BF5"/>
    <w:rsid w:val="00011017"/>
    <w:rsid w:val="0001298D"/>
    <w:rsid w:val="000129CC"/>
    <w:rsid w:val="00013029"/>
    <w:rsid w:val="00013576"/>
    <w:rsid w:val="00013718"/>
    <w:rsid w:val="0001392F"/>
    <w:rsid w:val="000139ED"/>
    <w:rsid w:val="00013D78"/>
    <w:rsid w:val="000148FA"/>
    <w:rsid w:val="00014C61"/>
    <w:rsid w:val="00016AC1"/>
    <w:rsid w:val="00016BD0"/>
    <w:rsid w:val="0001747F"/>
    <w:rsid w:val="000203AB"/>
    <w:rsid w:val="000204FE"/>
    <w:rsid w:val="00021FBE"/>
    <w:rsid w:val="00022CF0"/>
    <w:rsid w:val="00024188"/>
    <w:rsid w:val="00024668"/>
    <w:rsid w:val="00024723"/>
    <w:rsid w:val="000256C5"/>
    <w:rsid w:val="00025778"/>
    <w:rsid w:val="0002659F"/>
    <w:rsid w:val="00026BB1"/>
    <w:rsid w:val="00026FF6"/>
    <w:rsid w:val="000276BB"/>
    <w:rsid w:val="00027DB1"/>
    <w:rsid w:val="00027E5A"/>
    <w:rsid w:val="0003029C"/>
    <w:rsid w:val="00030FD5"/>
    <w:rsid w:val="00031883"/>
    <w:rsid w:val="00031E0A"/>
    <w:rsid w:val="0003336A"/>
    <w:rsid w:val="00033B1E"/>
    <w:rsid w:val="00033F6F"/>
    <w:rsid w:val="00034078"/>
    <w:rsid w:val="00034600"/>
    <w:rsid w:val="000346D2"/>
    <w:rsid w:val="00034A15"/>
    <w:rsid w:val="00035BAC"/>
    <w:rsid w:val="00035DF7"/>
    <w:rsid w:val="00037296"/>
    <w:rsid w:val="00040ABC"/>
    <w:rsid w:val="00041211"/>
    <w:rsid w:val="00041E3D"/>
    <w:rsid w:val="000423E6"/>
    <w:rsid w:val="00042970"/>
    <w:rsid w:val="00043D45"/>
    <w:rsid w:val="00044201"/>
    <w:rsid w:val="000442D2"/>
    <w:rsid w:val="000447FF"/>
    <w:rsid w:val="00044AA5"/>
    <w:rsid w:val="00045500"/>
    <w:rsid w:val="000459CA"/>
    <w:rsid w:val="0004629A"/>
    <w:rsid w:val="00046AEB"/>
    <w:rsid w:val="00046D94"/>
    <w:rsid w:val="0004781D"/>
    <w:rsid w:val="00047847"/>
    <w:rsid w:val="0004796B"/>
    <w:rsid w:val="00047C97"/>
    <w:rsid w:val="00050145"/>
    <w:rsid w:val="000506F7"/>
    <w:rsid w:val="00050721"/>
    <w:rsid w:val="00050C0A"/>
    <w:rsid w:val="00050CE4"/>
    <w:rsid w:val="00050D6C"/>
    <w:rsid w:val="00051C88"/>
    <w:rsid w:val="0005240B"/>
    <w:rsid w:val="000529BF"/>
    <w:rsid w:val="00052BC9"/>
    <w:rsid w:val="00052E2F"/>
    <w:rsid w:val="000536E1"/>
    <w:rsid w:val="000537EF"/>
    <w:rsid w:val="00055B8D"/>
    <w:rsid w:val="0005622F"/>
    <w:rsid w:val="00056251"/>
    <w:rsid w:val="00056B6A"/>
    <w:rsid w:val="000579DB"/>
    <w:rsid w:val="000604B3"/>
    <w:rsid w:val="00060A77"/>
    <w:rsid w:val="00061A18"/>
    <w:rsid w:val="00061D3D"/>
    <w:rsid w:val="00061E1C"/>
    <w:rsid w:val="000636DE"/>
    <w:rsid w:val="00063726"/>
    <w:rsid w:val="0006446D"/>
    <w:rsid w:val="00064D21"/>
    <w:rsid w:val="0006544D"/>
    <w:rsid w:val="00065FC9"/>
    <w:rsid w:val="000663AA"/>
    <w:rsid w:val="000669DB"/>
    <w:rsid w:val="00066C76"/>
    <w:rsid w:val="0006741A"/>
    <w:rsid w:val="0006799C"/>
    <w:rsid w:val="00067D75"/>
    <w:rsid w:val="000702DE"/>
    <w:rsid w:val="0007035B"/>
    <w:rsid w:val="00070950"/>
    <w:rsid w:val="000718B8"/>
    <w:rsid w:val="00071D4B"/>
    <w:rsid w:val="0007288F"/>
    <w:rsid w:val="00073787"/>
    <w:rsid w:val="000745F4"/>
    <w:rsid w:val="00074D08"/>
    <w:rsid w:val="00074F57"/>
    <w:rsid w:val="000756CA"/>
    <w:rsid w:val="000757C2"/>
    <w:rsid w:val="000759B0"/>
    <w:rsid w:val="000759C2"/>
    <w:rsid w:val="00075AE5"/>
    <w:rsid w:val="00075DF1"/>
    <w:rsid w:val="0007626C"/>
    <w:rsid w:val="000769E4"/>
    <w:rsid w:val="00076B55"/>
    <w:rsid w:val="00076E09"/>
    <w:rsid w:val="0007712F"/>
    <w:rsid w:val="00080B39"/>
    <w:rsid w:val="00081A1F"/>
    <w:rsid w:val="00081F6E"/>
    <w:rsid w:val="00082131"/>
    <w:rsid w:val="000832AD"/>
    <w:rsid w:val="000832CD"/>
    <w:rsid w:val="000832EE"/>
    <w:rsid w:val="00083F10"/>
    <w:rsid w:val="00084179"/>
    <w:rsid w:val="000843A5"/>
    <w:rsid w:val="000843E4"/>
    <w:rsid w:val="0008475B"/>
    <w:rsid w:val="00084A69"/>
    <w:rsid w:val="0008525E"/>
    <w:rsid w:val="00085A36"/>
    <w:rsid w:val="00085FDA"/>
    <w:rsid w:val="0008619A"/>
    <w:rsid w:val="00086B6F"/>
    <w:rsid w:val="00090B8E"/>
    <w:rsid w:val="00090E5C"/>
    <w:rsid w:val="00090E6B"/>
    <w:rsid w:val="0009107B"/>
    <w:rsid w:val="00091331"/>
    <w:rsid w:val="0009148E"/>
    <w:rsid w:val="00091F6F"/>
    <w:rsid w:val="00092004"/>
    <w:rsid w:val="00092F4A"/>
    <w:rsid w:val="00092F4F"/>
    <w:rsid w:val="00093657"/>
    <w:rsid w:val="0009485C"/>
    <w:rsid w:val="00095FB6"/>
    <w:rsid w:val="00096C71"/>
    <w:rsid w:val="0009712B"/>
    <w:rsid w:val="00097513"/>
    <w:rsid w:val="00097A47"/>
    <w:rsid w:val="000A08F8"/>
    <w:rsid w:val="000A0BF2"/>
    <w:rsid w:val="000A163A"/>
    <w:rsid w:val="000A1A54"/>
    <w:rsid w:val="000A1AE9"/>
    <w:rsid w:val="000A266C"/>
    <w:rsid w:val="000A2EE9"/>
    <w:rsid w:val="000A31C4"/>
    <w:rsid w:val="000A464B"/>
    <w:rsid w:val="000A6393"/>
    <w:rsid w:val="000A69A7"/>
    <w:rsid w:val="000A7B92"/>
    <w:rsid w:val="000A7F59"/>
    <w:rsid w:val="000B0AE6"/>
    <w:rsid w:val="000B12B7"/>
    <w:rsid w:val="000B1BAB"/>
    <w:rsid w:val="000B1BFB"/>
    <w:rsid w:val="000B203D"/>
    <w:rsid w:val="000B262C"/>
    <w:rsid w:val="000B26F6"/>
    <w:rsid w:val="000B2DB3"/>
    <w:rsid w:val="000B2F01"/>
    <w:rsid w:val="000B33F1"/>
    <w:rsid w:val="000B381D"/>
    <w:rsid w:val="000B3DBE"/>
    <w:rsid w:val="000B46CB"/>
    <w:rsid w:val="000B4C0C"/>
    <w:rsid w:val="000B4CFD"/>
    <w:rsid w:val="000B4E49"/>
    <w:rsid w:val="000B5E35"/>
    <w:rsid w:val="000B67CD"/>
    <w:rsid w:val="000B76B6"/>
    <w:rsid w:val="000B7A7E"/>
    <w:rsid w:val="000C23A9"/>
    <w:rsid w:val="000C38F0"/>
    <w:rsid w:val="000C398B"/>
    <w:rsid w:val="000C3D72"/>
    <w:rsid w:val="000C47D2"/>
    <w:rsid w:val="000C49E9"/>
    <w:rsid w:val="000C5335"/>
    <w:rsid w:val="000C542D"/>
    <w:rsid w:val="000C5F56"/>
    <w:rsid w:val="000C6A59"/>
    <w:rsid w:val="000C6FA9"/>
    <w:rsid w:val="000C7184"/>
    <w:rsid w:val="000C7668"/>
    <w:rsid w:val="000D0288"/>
    <w:rsid w:val="000D02BB"/>
    <w:rsid w:val="000D0586"/>
    <w:rsid w:val="000D105A"/>
    <w:rsid w:val="000D11E7"/>
    <w:rsid w:val="000D14D5"/>
    <w:rsid w:val="000D1AFE"/>
    <w:rsid w:val="000D1EA6"/>
    <w:rsid w:val="000D27E8"/>
    <w:rsid w:val="000D339E"/>
    <w:rsid w:val="000D34D4"/>
    <w:rsid w:val="000D3AF1"/>
    <w:rsid w:val="000D5E84"/>
    <w:rsid w:val="000D6085"/>
    <w:rsid w:val="000D60F1"/>
    <w:rsid w:val="000D6697"/>
    <w:rsid w:val="000D6F6B"/>
    <w:rsid w:val="000D7556"/>
    <w:rsid w:val="000D7910"/>
    <w:rsid w:val="000D7A52"/>
    <w:rsid w:val="000E00A9"/>
    <w:rsid w:val="000E05B5"/>
    <w:rsid w:val="000E1644"/>
    <w:rsid w:val="000E1934"/>
    <w:rsid w:val="000E20C2"/>
    <w:rsid w:val="000E240F"/>
    <w:rsid w:val="000E25F0"/>
    <w:rsid w:val="000E2E9B"/>
    <w:rsid w:val="000E300C"/>
    <w:rsid w:val="000E382F"/>
    <w:rsid w:val="000E4037"/>
    <w:rsid w:val="000E427E"/>
    <w:rsid w:val="000E46C5"/>
    <w:rsid w:val="000E4932"/>
    <w:rsid w:val="000E4B57"/>
    <w:rsid w:val="000E4EB7"/>
    <w:rsid w:val="000E554D"/>
    <w:rsid w:val="000E5866"/>
    <w:rsid w:val="000E5FFA"/>
    <w:rsid w:val="000E6F81"/>
    <w:rsid w:val="000E70CB"/>
    <w:rsid w:val="000E7802"/>
    <w:rsid w:val="000E78B9"/>
    <w:rsid w:val="000E7944"/>
    <w:rsid w:val="000E7B1A"/>
    <w:rsid w:val="000E7CFB"/>
    <w:rsid w:val="000F0157"/>
    <w:rsid w:val="000F0F3B"/>
    <w:rsid w:val="000F0F73"/>
    <w:rsid w:val="000F0FE2"/>
    <w:rsid w:val="000F146D"/>
    <w:rsid w:val="000F1537"/>
    <w:rsid w:val="000F19B3"/>
    <w:rsid w:val="000F1A80"/>
    <w:rsid w:val="000F1AC7"/>
    <w:rsid w:val="000F22E0"/>
    <w:rsid w:val="000F3367"/>
    <w:rsid w:val="000F397E"/>
    <w:rsid w:val="000F41B9"/>
    <w:rsid w:val="000F4227"/>
    <w:rsid w:val="000F48F6"/>
    <w:rsid w:val="000F597E"/>
    <w:rsid w:val="000F5EA9"/>
    <w:rsid w:val="000F649D"/>
    <w:rsid w:val="000F6911"/>
    <w:rsid w:val="000F6E00"/>
    <w:rsid w:val="000F6E2B"/>
    <w:rsid w:val="000F6E74"/>
    <w:rsid w:val="000F7205"/>
    <w:rsid w:val="000F74B8"/>
    <w:rsid w:val="001002C2"/>
    <w:rsid w:val="00101628"/>
    <w:rsid w:val="00101EE0"/>
    <w:rsid w:val="00102F66"/>
    <w:rsid w:val="001035F0"/>
    <w:rsid w:val="001037BE"/>
    <w:rsid w:val="00104595"/>
    <w:rsid w:val="00104636"/>
    <w:rsid w:val="001048BC"/>
    <w:rsid w:val="00104993"/>
    <w:rsid w:val="001051BD"/>
    <w:rsid w:val="001057F8"/>
    <w:rsid w:val="00105B5F"/>
    <w:rsid w:val="00105C5A"/>
    <w:rsid w:val="00105C71"/>
    <w:rsid w:val="00105ECF"/>
    <w:rsid w:val="00105FD7"/>
    <w:rsid w:val="001060B0"/>
    <w:rsid w:val="0010655C"/>
    <w:rsid w:val="001065A7"/>
    <w:rsid w:val="001072A6"/>
    <w:rsid w:val="00107321"/>
    <w:rsid w:val="0010770E"/>
    <w:rsid w:val="00110D39"/>
    <w:rsid w:val="00111079"/>
    <w:rsid w:val="00111A70"/>
    <w:rsid w:val="00112165"/>
    <w:rsid w:val="001122EC"/>
    <w:rsid w:val="0011236C"/>
    <w:rsid w:val="0011361E"/>
    <w:rsid w:val="001136AE"/>
    <w:rsid w:val="0011424D"/>
    <w:rsid w:val="00114FC5"/>
    <w:rsid w:val="0011666F"/>
    <w:rsid w:val="001171E1"/>
    <w:rsid w:val="00117535"/>
    <w:rsid w:val="001177D0"/>
    <w:rsid w:val="00120A38"/>
    <w:rsid w:val="00120B9B"/>
    <w:rsid w:val="00121417"/>
    <w:rsid w:val="00121786"/>
    <w:rsid w:val="0012207F"/>
    <w:rsid w:val="00122312"/>
    <w:rsid w:val="00122D28"/>
    <w:rsid w:val="00122D40"/>
    <w:rsid w:val="00124765"/>
    <w:rsid w:val="0012542D"/>
    <w:rsid w:val="00125A41"/>
    <w:rsid w:val="001261F8"/>
    <w:rsid w:val="00126C93"/>
    <w:rsid w:val="00127088"/>
    <w:rsid w:val="001278FC"/>
    <w:rsid w:val="00127F36"/>
    <w:rsid w:val="001306B1"/>
    <w:rsid w:val="0013098E"/>
    <w:rsid w:val="00131082"/>
    <w:rsid w:val="001316A5"/>
    <w:rsid w:val="001317CE"/>
    <w:rsid w:val="00131D9A"/>
    <w:rsid w:val="00131E14"/>
    <w:rsid w:val="00132599"/>
    <w:rsid w:val="00133075"/>
    <w:rsid w:val="00133E80"/>
    <w:rsid w:val="0013434D"/>
    <w:rsid w:val="0013553A"/>
    <w:rsid w:val="00136854"/>
    <w:rsid w:val="001369DE"/>
    <w:rsid w:val="00136B71"/>
    <w:rsid w:val="00136C60"/>
    <w:rsid w:val="00136DE4"/>
    <w:rsid w:val="00136E25"/>
    <w:rsid w:val="0013733E"/>
    <w:rsid w:val="00137401"/>
    <w:rsid w:val="00137421"/>
    <w:rsid w:val="0013752D"/>
    <w:rsid w:val="00137988"/>
    <w:rsid w:val="001406AE"/>
    <w:rsid w:val="00140EAF"/>
    <w:rsid w:val="0014108D"/>
    <w:rsid w:val="00141D0F"/>
    <w:rsid w:val="00141F21"/>
    <w:rsid w:val="00142633"/>
    <w:rsid w:val="0014624F"/>
    <w:rsid w:val="001464E3"/>
    <w:rsid w:val="001470E8"/>
    <w:rsid w:val="001471A4"/>
    <w:rsid w:val="001477A0"/>
    <w:rsid w:val="00147CAC"/>
    <w:rsid w:val="00150AB0"/>
    <w:rsid w:val="00150D35"/>
    <w:rsid w:val="001513B7"/>
    <w:rsid w:val="00151507"/>
    <w:rsid w:val="001517C1"/>
    <w:rsid w:val="001518D0"/>
    <w:rsid w:val="001526E7"/>
    <w:rsid w:val="001527DC"/>
    <w:rsid w:val="00152BB2"/>
    <w:rsid w:val="00152E7F"/>
    <w:rsid w:val="00153412"/>
    <w:rsid w:val="001539C6"/>
    <w:rsid w:val="00153A93"/>
    <w:rsid w:val="0015403B"/>
    <w:rsid w:val="00155497"/>
    <w:rsid w:val="00155865"/>
    <w:rsid w:val="00156005"/>
    <w:rsid w:val="0015663E"/>
    <w:rsid w:val="00156843"/>
    <w:rsid w:val="00157C41"/>
    <w:rsid w:val="00157C85"/>
    <w:rsid w:val="00157DAA"/>
    <w:rsid w:val="0016071F"/>
    <w:rsid w:val="001618CA"/>
    <w:rsid w:val="00161917"/>
    <w:rsid w:val="001625C6"/>
    <w:rsid w:val="001625E9"/>
    <w:rsid w:val="00162728"/>
    <w:rsid w:val="001627B6"/>
    <w:rsid w:val="0016290A"/>
    <w:rsid w:val="00163A93"/>
    <w:rsid w:val="001640DA"/>
    <w:rsid w:val="001647DF"/>
    <w:rsid w:val="001649D1"/>
    <w:rsid w:val="00164AF2"/>
    <w:rsid w:val="001650B5"/>
    <w:rsid w:val="00165DB0"/>
    <w:rsid w:val="0016678B"/>
    <w:rsid w:val="00166823"/>
    <w:rsid w:val="00166988"/>
    <w:rsid w:val="00166A36"/>
    <w:rsid w:val="00167100"/>
    <w:rsid w:val="001676D9"/>
    <w:rsid w:val="00167820"/>
    <w:rsid w:val="00167C02"/>
    <w:rsid w:val="00167D48"/>
    <w:rsid w:val="00170EB2"/>
    <w:rsid w:val="00170F39"/>
    <w:rsid w:val="00171AD7"/>
    <w:rsid w:val="001725AB"/>
    <w:rsid w:val="001735B8"/>
    <w:rsid w:val="001736B3"/>
    <w:rsid w:val="001740C5"/>
    <w:rsid w:val="00174501"/>
    <w:rsid w:val="001746CA"/>
    <w:rsid w:val="00175190"/>
    <w:rsid w:val="001756B6"/>
    <w:rsid w:val="00175AD0"/>
    <w:rsid w:val="0017680C"/>
    <w:rsid w:val="0017753C"/>
    <w:rsid w:val="0017789B"/>
    <w:rsid w:val="00177FEE"/>
    <w:rsid w:val="00180780"/>
    <w:rsid w:val="00180F2C"/>
    <w:rsid w:val="00181188"/>
    <w:rsid w:val="00181E32"/>
    <w:rsid w:val="0018387E"/>
    <w:rsid w:val="00183935"/>
    <w:rsid w:val="00183F97"/>
    <w:rsid w:val="001845D0"/>
    <w:rsid w:val="001849BD"/>
    <w:rsid w:val="0018598D"/>
    <w:rsid w:val="00185B69"/>
    <w:rsid w:val="001868FB"/>
    <w:rsid w:val="0018793C"/>
    <w:rsid w:val="00190D79"/>
    <w:rsid w:val="00191014"/>
    <w:rsid w:val="001913B3"/>
    <w:rsid w:val="0019149D"/>
    <w:rsid w:val="0019167C"/>
    <w:rsid w:val="00191C29"/>
    <w:rsid w:val="00192239"/>
    <w:rsid w:val="00192D98"/>
    <w:rsid w:val="00193164"/>
    <w:rsid w:val="0019328F"/>
    <w:rsid w:val="001934D4"/>
    <w:rsid w:val="00195225"/>
    <w:rsid w:val="001967ED"/>
    <w:rsid w:val="001968DA"/>
    <w:rsid w:val="001970FD"/>
    <w:rsid w:val="00197444"/>
    <w:rsid w:val="00197FD9"/>
    <w:rsid w:val="001A0254"/>
    <w:rsid w:val="001A0414"/>
    <w:rsid w:val="001A0682"/>
    <w:rsid w:val="001A07E0"/>
    <w:rsid w:val="001A09DC"/>
    <w:rsid w:val="001A1231"/>
    <w:rsid w:val="001A1358"/>
    <w:rsid w:val="001A1641"/>
    <w:rsid w:val="001A1C1A"/>
    <w:rsid w:val="001A222D"/>
    <w:rsid w:val="001A254D"/>
    <w:rsid w:val="001A25B0"/>
    <w:rsid w:val="001A2640"/>
    <w:rsid w:val="001A274E"/>
    <w:rsid w:val="001A2C7B"/>
    <w:rsid w:val="001A356D"/>
    <w:rsid w:val="001A39EC"/>
    <w:rsid w:val="001A4427"/>
    <w:rsid w:val="001A54BB"/>
    <w:rsid w:val="001A5658"/>
    <w:rsid w:val="001A5C74"/>
    <w:rsid w:val="001A6586"/>
    <w:rsid w:val="001A72DF"/>
    <w:rsid w:val="001A75A5"/>
    <w:rsid w:val="001A7ACB"/>
    <w:rsid w:val="001A7BBE"/>
    <w:rsid w:val="001B1BAC"/>
    <w:rsid w:val="001B1C5D"/>
    <w:rsid w:val="001B2304"/>
    <w:rsid w:val="001B2D96"/>
    <w:rsid w:val="001B305F"/>
    <w:rsid w:val="001B3065"/>
    <w:rsid w:val="001B3424"/>
    <w:rsid w:val="001B3771"/>
    <w:rsid w:val="001B3AD3"/>
    <w:rsid w:val="001B3C6C"/>
    <w:rsid w:val="001B485A"/>
    <w:rsid w:val="001B4D35"/>
    <w:rsid w:val="001B56F9"/>
    <w:rsid w:val="001B5AAC"/>
    <w:rsid w:val="001B6119"/>
    <w:rsid w:val="001B681E"/>
    <w:rsid w:val="001B6A8C"/>
    <w:rsid w:val="001B6ADF"/>
    <w:rsid w:val="001B6E1D"/>
    <w:rsid w:val="001B706A"/>
    <w:rsid w:val="001B7252"/>
    <w:rsid w:val="001B728B"/>
    <w:rsid w:val="001B73BC"/>
    <w:rsid w:val="001B79B7"/>
    <w:rsid w:val="001C1019"/>
    <w:rsid w:val="001C143A"/>
    <w:rsid w:val="001C1484"/>
    <w:rsid w:val="001C22A2"/>
    <w:rsid w:val="001C2969"/>
    <w:rsid w:val="001C3801"/>
    <w:rsid w:val="001C55E4"/>
    <w:rsid w:val="001C56AB"/>
    <w:rsid w:val="001C66AD"/>
    <w:rsid w:val="001C6B70"/>
    <w:rsid w:val="001C7412"/>
    <w:rsid w:val="001C74A4"/>
    <w:rsid w:val="001C750F"/>
    <w:rsid w:val="001C7A62"/>
    <w:rsid w:val="001D0146"/>
    <w:rsid w:val="001D11E4"/>
    <w:rsid w:val="001D1F23"/>
    <w:rsid w:val="001D1FEA"/>
    <w:rsid w:val="001D26E9"/>
    <w:rsid w:val="001D285C"/>
    <w:rsid w:val="001D2D0A"/>
    <w:rsid w:val="001D2D72"/>
    <w:rsid w:val="001D35C1"/>
    <w:rsid w:val="001D3E41"/>
    <w:rsid w:val="001D44C2"/>
    <w:rsid w:val="001D5D16"/>
    <w:rsid w:val="001D5F58"/>
    <w:rsid w:val="001D6E25"/>
    <w:rsid w:val="001D73D0"/>
    <w:rsid w:val="001D75BA"/>
    <w:rsid w:val="001D7935"/>
    <w:rsid w:val="001D795A"/>
    <w:rsid w:val="001E0125"/>
    <w:rsid w:val="001E0471"/>
    <w:rsid w:val="001E047C"/>
    <w:rsid w:val="001E0559"/>
    <w:rsid w:val="001E1967"/>
    <w:rsid w:val="001E1D66"/>
    <w:rsid w:val="001E1E34"/>
    <w:rsid w:val="001E20E4"/>
    <w:rsid w:val="001E2497"/>
    <w:rsid w:val="001E2D88"/>
    <w:rsid w:val="001E3E2A"/>
    <w:rsid w:val="001E3F16"/>
    <w:rsid w:val="001E41B9"/>
    <w:rsid w:val="001E47D0"/>
    <w:rsid w:val="001E4BFF"/>
    <w:rsid w:val="001E61F7"/>
    <w:rsid w:val="001E62F1"/>
    <w:rsid w:val="001E692C"/>
    <w:rsid w:val="001E6C37"/>
    <w:rsid w:val="001E6F1B"/>
    <w:rsid w:val="001E793C"/>
    <w:rsid w:val="001F0D76"/>
    <w:rsid w:val="001F1686"/>
    <w:rsid w:val="001F17D1"/>
    <w:rsid w:val="001F2244"/>
    <w:rsid w:val="001F239D"/>
    <w:rsid w:val="001F2436"/>
    <w:rsid w:val="001F2F6F"/>
    <w:rsid w:val="001F345C"/>
    <w:rsid w:val="001F48FE"/>
    <w:rsid w:val="001F54E5"/>
    <w:rsid w:val="001F5943"/>
    <w:rsid w:val="001F5FCD"/>
    <w:rsid w:val="001F7002"/>
    <w:rsid w:val="001F7492"/>
    <w:rsid w:val="001F7EE3"/>
    <w:rsid w:val="0020064C"/>
    <w:rsid w:val="00200715"/>
    <w:rsid w:val="00200C2E"/>
    <w:rsid w:val="00200D69"/>
    <w:rsid w:val="0020165C"/>
    <w:rsid w:val="00202874"/>
    <w:rsid w:val="00202886"/>
    <w:rsid w:val="0020328E"/>
    <w:rsid w:val="0020393D"/>
    <w:rsid w:val="00203BCA"/>
    <w:rsid w:val="00204045"/>
    <w:rsid w:val="00204356"/>
    <w:rsid w:val="00204A77"/>
    <w:rsid w:val="0020546A"/>
    <w:rsid w:val="00205A69"/>
    <w:rsid w:val="002060D7"/>
    <w:rsid w:val="00206849"/>
    <w:rsid w:val="0020693C"/>
    <w:rsid w:val="00207796"/>
    <w:rsid w:val="0021095A"/>
    <w:rsid w:val="0021120A"/>
    <w:rsid w:val="002112D9"/>
    <w:rsid w:val="00211AA7"/>
    <w:rsid w:val="00211EE1"/>
    <w:rsid w:val="00212113"/>
    <w:rsid w:val="0021271B"/>
    <w:rsid w:val="00212A43"/>
    <w:rsid w:val="00213175"/>
    <w:rsid w:val="00213498"/>
    <w:rsid w:val="002138FF"/>
    <w:rsid w:val="0021416D"/>
    <w:rsid w:val="00214BD8"/>
    <w:rsid w:val="00215A0C"/>
    <w:rsid w:val="00216631"/>
    <w:rsid w:val="00216C36"/>
    <w:rsid w:val="002170D6"/>
    <w:rsid w:val="0021711C"/>
    <w:rsid w:val="00217747"/>
    <w:rsid w:val="00217C86"/>
    <w:rsid w:val="00217D49"/>
    <w:rsid w:val="00220292"/>
    <w:rsid w:val="00220419"/>
    <w:rsid w:val="00220E07"/>
    <w:rsid w:val="00221C0B"/>
    <w:rsid w:val="00222102"/>
    <w:rsid w:val="00222AA3"/>
    <w:rsid w:val="00223E96"/>
    <w:rsid w:val="0022476D"/>
    <w:rsid w:val="00224778"/>
    <w:rsid w:val="0022477C"/>
    <w:rsid w:val="00225156"/>
    <w:rsid w:val="0022587A"/>
    <w:rsid w:val="00225CBB"/>
    <w:rsid w:val="0022727F"/>
    <w:rsid w:val="002272D5"/>
    <w:rsid w:val="002276A6"/>
    <w:rsid w:val="002307A6"/>
    <w:rsid w:val="00230B0B"/>
    <w:rsid w:val="0023112E"/>
    <w:rsid w:val="00231D3A"/>
    <w:rsid w:val="002326DC"/>
    <w:rsid w:val="00232E5C"/>
    <w:rsid w:val="0023304B"/>
    <w:rsid w:val="002334C5"/>
    <w:rsid w:val="00233BB6"/>
    <w:rsid w:val="00234537"/>
    <w:rsid w:val="002351C4"/>
    <w:rsid w:val="0023542A"/>
    <w:rsid w:val="00235D51"/>
    <w:rsid w:val="00235EAB"/>
    <w:rsid w:val="002363D3"/>
    <w:rsid w:val="002368E5"/>
    <w:rsid w:val="00236D95"/>
    <w:rsid w:val="00237BAD"/>
    <w:rsid w:val="00240A4A"/>
    <w:rsid w:val="00240E2A"/>
    <w:rsid w:val="00241423"/>
    <w:rsid w:val="002414B4"/>
    <w:rsid w:val="00241A5A"/>
    <w:rsid w:val="00241AF5"/>
    <w:rsid w:val="00241F94"/>
    <w:rsid w:val="002424A3"/>
    <w:rsid w:val="002424D3"/>
    <w:rsid w:val="00242F7F"/>
    <w:rsid w:val="00243CC9"/>
    <w:rsid w:val="00243E40"/>
    <w:rsid w:val="002440BF"/>
    <w:rsid w:val="002445D4"/>
    <w:rsid w:val="00244974"/>
    <w:rsid w:val="00244E13"/>
    <w:rsid w:val="00244F0D"/>
    <w:rsid w:val="00245064"/>
    <w:rsid w:val="00245365"/>
    <w:rsid w:val="00245406"/>
    <w:rsid w:val="0024544B"/>
    <w:rsid w:val="002454F8"/>
    <w:rsid w:val="0024584B"/>
    <w:rsid w:val="002458FE"/>
    <w:rsid w:val="00245DFD"/>
    <w:rsid w:val="002462D8"/>
    <w:rsid w:val="00247386"/>
    <w:rsid w:val="002477ED"/>
    <w:rsid w:val="00247EDC"/>
    <w:rsid w:val="0025047E"/>
    <w:rsid w:val="002506A6"/>
    <w:rsid w:val="00250744"/>
    <w:rsid w:val="00251428"/>
    <w:rsid w:val="0025154C"/>
    <w:rsid w:val="002527F6"/>
    <w:rsid w:val="00252806"/>
    <w:rsid w:val="002529CE"/>
    <w:rsid w:val="00252D27"/>
    <w:rsid w:val="00253860"/>
    <w:rsid w:val="002547BB"/>
    <w:rsid w:val="002548F8"/>
    <w:rsid w:val="002561D2"/>
    <w:rsid w:val="002569C7"/>
    <w:rsid w:val="00257974"/>
    <w:rsid w:val="00260609"/>
    <w:rsid w:val="002607E5"/>
    <w:rsid w:val="00260EE3"/>
    <w:rsid w:val="002613FE"/>
    <w:rsid w:val="00261622"/>
    <w:rsid w:val="00262D53"/>
    <w:rsid w:val="0026357D"/>
    <w:rsid w:val="00264B93"/>
    <w:rsid w:val="002657A1"/>
    <w:rsid w:val="002664A1"/>
    <w:rsid w:val="0026658D"/>
    <w:rsid w:val="002667F0"/>
    <w:rsid w:val="00266A75"/>
    <w:rsid w:val="00266ACE"/>
    <w:rsid w:val="00267648"/>
    <w:rsid w:val="002678D6"/>
    <w:rsid w:val="00267D36"/>
    <w:rsid w:val="0027017D"/>
    <w:rsid w:val="002702F3"/>
    <w:rsid w:val="002709B3"/>
    <w:rsid w:val="00270B41"/>
    <w:rsid w:val="00271277"/>
    <w:rsid w:val="00271D87"/>
    <w:rsid w:val="00271E42"/>
    <w:rsid w:val="002720BC"/>
    <w:rsid w:val="002721D5"/>
    <w:rsid w:val="00273412"/>
    <w:rsid w:val="00273833"/>
    <w:rsid w:val="00274F46"/>
    <w:rsid w:val="00275BEC"/>
    <w:rsid w:val="002769E3"/>
    <w:rsid w:val="002769E4"/>
    <w:rsid w:val="00276A02"/>
    <w:rsid w:val="00277E82"/>
    <w:rsid w:val="00280097"/>
    <w:rsid w:val="0028040C"/>
    <w:rsid w:val="002806CE"/>
    <w:rsid w:val="002807E4"/>
    <w:rsid w:val="00280CEA"/>
    <w:rsid w:val="00281822"/>
    <w:rsid w:val="00282F29"/>
    <w:rsid w:val="00283977"/>
    <w:rsid w:val="0028494F"/>
    <w:rsid w:val="00284C64"/>
    <w:rsid w:val="002855FC"/>
    <w:rsid w:val="00285B3E"/>
    <w:rsid w:val="00286289"/>
    <w:rsid w:val="0028662A"/>
    <w:rsid w:val="00286B84"/>
    <w:rsid w:val="002871D7"/>
    <w:rsid w:val="00287676"/>
    <w:rsid w:val="00287713"/>
    <w:rsid w:val="00287CB1"/>
    <w:rsid w:val="00287DBD"/>
    <w:rsid w:val="00290488"/>
    <w:rsid w:val="00290BDB"/>
    <w:rsid w:val="00291B87"/>
    <w:rsid w:val="00291BEC"/>
    <w:rsid w:val="00291C2D"/>
    <w:rsid w:val="0029200B"/>
    <w:rsid w:val="00292399"/>
    <w:rsid w:val="002932B2"/>
    <w:rsid w:val="00294044"/>
    <w:rsid w:val="002941C0"/>
    <w:rsid w:val="00294357"/>
    <w:rsid w:val="00294A69"/>
    <w:rsid w:val="00294EBC"/>
    <w:rsid w:val="00295242"/>
    <w:rsid w:val="0029640B"/>
    <w:rsid w:val="0029643A"/>
    <w:rsid w:val="002964C9"/>
    <w:rsid w:val="00296EDD"/>
    <w:rsid w:val="002971E7"/>
    <w:rsid w:val="00297BB5"/>
    <w:rsid w:val="00297F7B"/>
    <w:rsid w:val="002A005C"/>
    <w:rsid w:val="002A0134"/>
    <w:rsid w:val="002A0652"/>
    <w:rsid w:val="002A1174"/>
    <w:rsid w:val="002A1468"/>
    <w:rsid w:val="002A2E7A"/>
    <w:rsid w:val="002A2FFF"/>
    <w:rsid w:val="002A343D"/>
    <w:rsid w:val="002A3665"/>
    <w:rsid w:val="002A3B56"/>
    <w:rsid w:val="002A3C3A"/>
    <w:rsid w:val="002A4427"/>
    <w:rsid w:val="002A4490"/>
    <w:rsid w:val="002A4A98"/>
    <w:rsid w:val="002A509E"/>
    <w:rsid w:val="002A6108"/>
    <w:rsid w:val="002A64AE"/>
    <w:rsid w:val="002A6831"/>
    <w:rsid w:val="002A703E"/>
    <w:rsid w:val="002A7AD6"/>
    <w:rsid w:val="002A7AF5"/>
    <w:rsid w:val="002B0101"/>
    <w:rsid w:val="002B1C95"/>
    <w:rsid w:val="002B2D29"/>
    <w:rsid w:val="002B3388"/>
    <w:rsid w:val="002B4206"/>
    <w:rsid w:val="002B4A4A"/>
    <w:rsid w:val="002B5325"/>
    <w:rsid w:val="002B5846"/>
    <w:rsid w:val="002B5CCB"/>
    <w:rsid w:val="002B5CF9"/>
    <w:rsid w:val="002B6CF3"/>
    <w:rsid w:val="002B6D3F"/>
    <w:rsid w:val="002B7196"/>
    <w:rsid w:val="002B7955"/>
    <w:rsid w:val="002B7C54"/>
    <w:rsid w:val="002B7D4A"/>
    <w:rsid w:val="002C047A"/>
    <w:rsid w:val="002C0BBF"/>
    <w:rsid w:val="002C0E6C"/>
    <w:rsid w:val="002C150F"/>
    <w:rsid w:val="002C2EFF"/>
    <w:rsid w:val="002C4167"/>
    <w:rsid w:val="002C4EF4"/>
    <w:rsid w:val="002C55A9"/>
    <w:rsid w:val="002C59D6"/>
    <w:rsid w:val="002C5A6B"/>
    <w:rsid w:val="002C5E0D"/>
    <w:rsid w:val="002C6223"/>
    <w:rsid w:val="002C7344"/>
    <w:rsid w:val="002C747E"/>
    <w:rsid w:val="002C75B6"/>
    <w:rsid w:val="002D0F81"/>
    <w:rsid w:val="002D1337"/>
    <w:rsid w:val="002D14EB"/>
    <w:rsid w:val="002D1E12"/>
    <w:rsid w:val="002D2BCE"/>
    <w:rsid w:val="002D2EB2"/>
    <w:rsid w:val="002D4942"/>
    <w:rsid w:val="002D4F11"/>
    <w:rsid w:val="002D5180"/>
    <w:rsid w:val="002D5741"/>
    <w:rsid w:val="002D5A0E"/>
    <w:rsid w:val="002D5AE4"/>
    <w:rsid w:val="002D5D87"/>
    <w:rsid w:val="002D6C92"/>
    <w:rsid w:val="002D71FF"/>
    <w:rsid w:val="002D7244"/>
    <w:rsid w:val="002D72A1"/>
    <w:rsid w:val="002D742A"/>
    <w:rsid w:val="002E02D3"/>
    <w:rsid w:val="002E05D5"/>
    <w:rsid w:val="002E0A81"/>
    <w:rsid w:val="002E0ADE"/>
    <w:rsid w:val="002E0EE1"/>
    <w:rsid w:val="002E1518"/>
    <w:rsid w:val="002E168E"/>
    <w:rsid w:val="002E18A2"/>
    <w:rsid w:val="002E1C00"/>
    <w:rsid w:val="002E1E46"/>
    <w:rsid w:val="002E22D7"/>
    <w:rsid w:val="002E2F2B"/>
    <w:rsid w:val="002E373D"/>
    <w:rsid w:val="002E3C6F"/>
    <w:rsid w:val="002E3D69"/>
    <w:rsid w:val="002E45BE"/>
    <w:rsid w:val="002E61B8"/>
    <w:rsid w:val="002E6282"/>
    <w:rsid w:val="002E7162"/>
    <w:rsid w:val="002E7BA7"/>
    <w:rsid w:val="002E7DD0"/>
    <w:rsid w:val="002F224C"/>
    <w:rsid w:val="002F2429"/>
    <w:rsid w:val="002F2528"/>
    <w:rsid w:val="002F2804"/>
    <w:rsid w:val="002F2841"/>
    <w:rsid w:val="002F3A91"/>
    <w:rsid w:val="002F3BC0"/>
    <w:rsid w:val="002F41EE"/>
    <w:rsid w:val="002F43E9"/>
    <w:rsid w:val="002F4A83"/>
    <w:rsid w:val="002F6AC6"/>
    <w:rsid w:val="002F6DD4"/>
    <w:rsid w:val="002F7488"/>
    <w:rsid w:val="002F7815"/>
    <w:rsid w:val="002F78C7"/>
    <w:rsid w:val="002F7EF6"/>
    <w:rsid w:val="00300180"/>
    <w:rsid w:val="0030072F"/>
    <w:rsid w:val="0030187D"/>
    <w:rsid w:val="003019C4"/>
    <w:rsid w:val="0030209A"/>
    <w:rsid w:val="0030355D"/>
    <w:rsid w:val="00303A98"/>
    <w:rsid w:val="003043AD"/>
    <w:rsid w:val="003048D1"/>
    <w:rsid w:val="00304D89"/>
    <w:rsid w:val="00305583"/>
    <w:rsid w:val="003059C7"/>
    <w:rsid w:val="00305A07"/>
    <w:rsid w:val="00305D25"/>
    <w:rsid w:val="0030661B"/>
    <w:rsid w:val="00307281"/>
    <w:rsid w:val="003072CA"/>
    <w:rsid w:val="00307A26"/>
    <w:rsid w:val="00307D1D"/>
    <w:rsid w:val="0031134A"/>
    <w:rsid w:val="003114C7"/>
    <w:rsid w:val="00311AEC"/>
    <w:rsid w:val="00311ED6"/>
    <w:rsid w:val="00312566"/>
    <w:rsid w:val="0031268B"/>
    <w:rsid w:val="00312D14"/>
    <w:rsid w:val="00313428"/>
    <w:rsid w:val="003137F3"/>
    <w:rsid w:val="00313A5E"/>
    <w:rsid w:val="00313EF7"/>
    <w:rsid w:val="003141CA"/>
    <w:rsid w:val="00314202"/>
    <w:rsid w:val="00314A56"/>
    <w:rsid w:val="003157BA"/>
    <w:rsid w:val="00315F3C"/>
    <w:rsid w:val="003167E4"/>
    <w:rsid w:val="00316C4E"/>
    <w:rsid w:val="00317052"/>
    <w:rsid w:val="00317C16"/>
    <w:rsid w:val="00317F43"/>
    <w:rsid w:val="003203B2"/>
    <w:rsid w:val="003210A1"/>
    <w:rsid w:val="003215BD"/>
    <w:rsid w:val="003237F9"/>
    <w:rsid w:val="00324136"/>
    <w:rsid w:val="003261B3"/>
    <w:rsid w:val="00326E7F"/>
    <w:rsid w:val="003274FA"/>
    <w:rsid w:val="003300CB"/>
    <w:rsid w:val="00330E59"/>
    <w:rsid w:val="003316D0"/>
    <w:rsid w:val="00332206"/>
    <w:rsid w:val="003324FD"/>
    <w:rsid w:val="00332698"/>
    <w:rsid w:val="0033333D"/>
    <w:rsid w:val="003338C0"/>
    <w:rsid w:val="003347DC"/>
    <w:rsid w:val="0033497E"/>
    <w:rsid w:val="00334993"/>
    <w:rsid w:val="00335152"/>
    <w:rsid w:val="00335283"/>
    <w:rsid w:val="00335343"/>
    <w:rsid w:val="0033601E"/>
    <w:rsid w:val="00336936"/>
    <w:rsid w:val="003371F1"/>
    <w:rsid w:val="003374FD"/>
    <w:rsid w:val="00337BE1"/>
    <w:rsid w:val="003405C8"/>
    <w:rsid w:val="0034142D"/>
    <w:rsid w:val="003418D1"/>
    <w:rsid w:val="00341A49"/>
    <w:rsid w:val="00341FE8"/>
    <w:rsid w:val="00342463"/>
    <w:rsid w:val="003425E7"/>
    <w:rsid w:val="003428BA"/>
    <w:rsid w:val="00343F22"/>
    <w:rsid w:val="0034403F"/>
    <w:rsid w:val="003441D7"/>
    <w:rsid w:val="00344340"/>
    <w:rsid w:val="00344B4F"/>
    <w:rsid w:val="0034520A"/>
    <w:rsid w:val="00345D3A"/>
    <w:rsid w:val="00346E30"/>
    <w:rsid w:val="00347474"/>
    <w:rsid w:val="0034778E"/>
    <w:rsid w:val="0035078C"/>
    <w:rsid w:val="003514A6"/>
    <w:rsid w:val="00354461"/>
    <w:rsid w:val="00354484"/>
    <w:rsid w:val="00355834"/>
    <w:rsid w:val="003559C5"/>
    <w:rsid w:val="00355DD4"/>
    <w:rsid w:val="00355EB7"/>
    <w:rsid w:val="003560FD"/>
    <w:rsid w:val="0035656D"/>
    <w:rsid w:val="00356A39"/>
    <w:rsid w:val="003572FF"/>
    <w:rsid w:val="0035765A"/>
    <w:rsid w:val="0035780E"/>
    <w:rsid w:val="0035792A"/>
    <w:rsid w:val="00357B3E"/>
    <w:rsid w:val="00357C4F"/>
    <w:rsid w:val="00360056"/>
    <w:rsid w:val="0036092A"/>
    <w:rsid w:val="00361426"/>
    <w:rsid w:val="00361BF7"/>
    <w:rsid w:val="0036219E"/>
    <w:rsid w:val="0036256E"/>
    <w:rsid w:val="00362D03"/>
    <w:rsid w:val="00363498"/>
    <w:rsid w:val="00364898"/>
    <w:rsid w:val="00364AEC"/>
    <w:rsid w:val="00364B24"/>
    <w:rsid w:val="00364E5D"/>
    <w:rsid w:val="00365716"/>
    <w:rsid w:val="00365788"/>
    <w:rsid w:val="00365DFD"/>
    <w:rsid w:val="00366002"/>
    <w:rsid w:val="00366350"/>
    <w:rsid w:val="00366F82"/>
    <w:rsid w:val="00367195"/>
    <w:rsid w:val="00367436"/>
    <w:rsid w:val="003675D0"/>
    <w:rsid w:val="00370820"/>
    <w:rsid w:val="0037158E"/>
    <w:rsid w:val="00371992"/>
    <w:rsid w:val="00371C42"/>
    <w:rsid w:val="00371FA0"/>
    <w:rsid w:val="00372EAF"/>
    <w:rsid w:val="00374045"/>
    <w:rsid w:val="003751FD"/>
    <w:rsid w:val="00375553"/>
    <w:rsid w:val="003756D6"/>
    <w:rsid w:val="00375779"/>
    <w:rsid w:val="00375BEA"/>
    <w:rsid w:val="0037632B"/>
    <w:rsid w:val="00376526"/>
    <w:rsid w:val="00376783"/>
    <w:rsid w:val="00377BA5"/>
    <w:rsid w:val="00380900"/>
    <w:rsid w:val="00380EBE"/>
    <w:rsid w:val="00380EF7"/>
    <w:rsid w:val="003814DA"/>
    <w:rsid w:val="00381924"/>
    <w:rsid w:val="00382D27"/>
    <w:rsid w:val="00382EC0"/>
    <w:rsid w:val="00383260"/>
    <w:rsid w:val="003833AD"/>
    <w:rsid w:val="00383E66"/>
    <w:rsid w:val="00384310"/>
    <w:rsid w:val="003843C8"/>
    <w:rsid w:val="003845B1"/>
    <w:rsid w:val="0038484A"/>
    <w:rsid w:val="00384872"/>
    <w:rsid w:val="00385580"/>
    <w:rsid w:val="00385775"/>
    <w:rsid w:val="00386229"/>
    <w:rsid w:val="00386839"/>
    <w:rsid w:val="00386A4D"/>
    <w:rsid w:val="0038711F"/>
    <w:rsid w:val="003901EB"/>
    <w:rsid w:val="0039064F"/>
    <w:rsid w:val="0039167A"/>
    <w:rsid w:val="003922C4"/>
    <w:rsid w:val="00392761"/>
    <w:rsid w:val="00392842"/>
    <w:rsid w:val="00392ABA"/>
    <w:rsid w:val="00392EB9"/>
    <w:rsid w:val="00392F7C"/>
    <w:rsid w:val="00393307"/>
    <w:rsid w:val="00394214"/>
    <w:rsid w:val="00394299"/>
    <w:rsid w:val="003942DE"/>
    <w:rsid w:val="00394C38"/>
    <w:rsid w:val="00394C43"/>
    <w:rsid w:val="00394C88"/>
    <w:rsid w:val="00394E8F"/>
    <w:rsid w:val="00395468"/>
    <w:rsid w:val="00395E67"/>
    <w:rsid w:val="0039645E"/>
    <w:rsid w:val="003969C9"/>
    <w:rsid w:val="00396DFF"/>
    <w:rsid w:val="003978CA"/>
    <w:rsid w:val="00397CE7"/>
    <w:rsid w:val="003A04A9"/>
    <w:rsid w:val="003A0655"/>
    <w:rsid w:val="003A0965"/>
    <w:rsid w:val="003A128F"/>
    <w:rsid w:val="003A2296"/>
    <w:rsid w:val="003A28FA"/>
    <w:rsid w:val="003A3067"/>
    <w:rsid w:val="003A322F"/>
    <w:rsid w:val="003A354C"/>
    <w:rsid w:val="003A3AEC"/>
    <w:rsid w:val="003A3AF6"/>
    <w:rsid w:val="003A40EE"/>
    <w:rsid w:val="003A4129"/>
    <w:rsid w:val="003A4991"/>
    <w:rsid w:val="003A4EB5"/>
    <w:rsid w:val="003A5898"/>
    <w:rsid w:val="003A5C5E"/>
    <w:rsid w:val="003A624C"/>
    <w:rsid w:val="003A635C"/>
    <w:rsid w:val="003A63CD"/>
    <w:rsid w:val="003A6F95"/>
    <w:rsid w:val="003A6FB1"/>
    <w:rsid w:val="003A7000"/>
    <w:rsid w:val="003A78DA"/>
    <w:rsid w:val="003B045C"/>
    <w:rsid w:val="003B0A6D"/>
    <w:rsid w:val="003B0A99"/>
    <w:rsid w:val="003B0AF8"/>
    <w:rsid w:val="003B0CAD"/>
    <w:rsid w:val="003B165D"/>
    <w:rsid w:val="003B19B5"/>
    <w:rsid w:val="003B244F"/>
    <w:rsid w:val="003B261C"/>
    <w:rsid w:val="003B2810"/>
    <w:rsid w:val="003B2F89"/>
    <w:rsid w:val="003B31CD"/>
    <w:rsid w:val="003B389F"/>
    <w:rsid w:val="003B410A"/>
    <w:rsid w:val="003B421A"/>
    <w:rsid w:val="003B47BB"/>
    <w:rsid w:val="003B5038"/>
    <w:rsid w:val="003B559C"/>
    <w:rsid w:val="003B565E"/>
    <w:rsid w:val="003B589E"/>
    <w:rsid w:val="003B59B0"/>
    <w:rsid w:val="003B639C"/>
    <w:rsid w:val="003B65E7"/>
    <w:rsid w:val="003B6C4A"/>
    <w:rsid w:val="003B7216"/>
    <w:rsid w:val="003B76A6"/>
    <w:rsid w:val="003B7E5B"/>
    <w:rsid w:val="003B7F41"/>
    <w:rsid w:val="003C0C61"/>
    <w:rsid w:val="003C1CEA"/>
    <w:rsid w:val="003C2067"/>
    <w:rsid w:val="003C2074"/>
    <w:rsid w:val="003C33F4"/>
    <w:rsid w:val="003C366D"/>
    <w:rsid w:val="003C36E4"/>
    <w:rsid w:val="003C4472"/>
    <w:rsid w:val="003C4BA8"/>
    <w:rsid w:val="003C5AC8"/>
    <w:rsid w:val="003C700C"/>
    <w:rsid w:val="003D0A51"/>
    <w:rsid w:val="003D13DC"/>
    <w:rsid w:val="003D1F1E"/>
    <w:rsid w:val="003D212D"/>
    <w:rsid w:val="003D2631"/>
    <w:rsid w:val="003D345D"/>
    <w:rsid w:val="003D4EC6"/>
    <w:rsid w:val="003D626E"/>
    <w:rsid w:val="003D6498"/>
    <w:rsid w:val="003D67E4"/>
    <w:rsid w:val="003D6812"/>
    <w:rsid w:val="003E0125"/>
    <w:rsid w:val="003E116F"/>
    <w:rsid w:val="003E1E4E"/>
    <w:rsid w:val="003E210C"/>
    <w:rsid w:val="003E2302"/>
    <w:rsid w:val="003E2443"/>
    <w:rsid w:val="003E247E"/>
    <w:rsid w:val="003E27B1"/>
    <w:rsid w:val="003E3435"/>
    <w:rsid w:val="003E352E"/>
    <w:rsid w:val="003E3D22"/>
    <w:rsid w:val="003E4284"/>
    <w:rsid w:val="003E4E38"/>
    <w:rsid w:val="003E51B4"/>
    <w:rsid w:val="003E53CA"/>
    <w:rsid w:val="003E56C2"/>
    <w:rsid w:val="003E5EE8"/>
    <w:rsid w:val="003E6A39"/>
    <w:rsid w:val="003E6FB4"/>
    <w:rsid w:val="003E7208"/>
    <w:rsid w:val="003E7286"/>
    <w:rsid w:val="003F1092"/>
    <w:rsid w:val="003F129F"/>
    <w:rsid w:val="003F12D0"/>
    <w:rsid w:val="003F13D9"/>
    <w:rsid w:val="003F1984"/>
    <w:rsid w:val="003F1986"/>
    <w:rsid w:val="003F1DCB"/>
    <w:rsid w:val="003F20D4"/>
    <w:rsid w:val="003F2662"/>
    <w:rsid w:val="003F2C2B"/>
    <w:rsid w:val="003F3247"/>
    <w:rsid w:val="003F3504"/>
    <w:rsid w:val="003F4180"/>
    <w:rsid w:val="003F43E6"/>
    <w:rsid w:val="003F442A"/>
    <w:rsid w:val="003F5189"/>
    <w:rsid w:val="003F58D8"/>
    <w:rsid w:val="003F665D"/>
    <w:rsid w:val="003F764E"/>
    <w:rsid w:val="003F79CD"/>
    <w:rsid w:val="00400549"/>
    <w:rsid w:val="004007E5"/>
    <w:rsid w:val="004012A8"/>
    <w:rsid w:val="004014F6"/>
    <w:rsid w:val="0040176D"/>
    <w:rsid w:val="0040176F"/>
    <w:rsid w:val="00402451"/>
    <w:rsid w:val="004027B8"/>
    <w:rsid w:val="00403F1D"/>
    <w:rsid w:val="004043A7"/>
    <w:rsid w:val="00404BE1"/>
    <w:rsid w:val="004068EF"/>
    <w:rsid w:val="00406C7F"/>
    <w:rsid w:val="004073BC"/>
    <w:rsid w:val="00407CDC"/>
    <w:rsid w:val="0041028B"/>
    <w:rsid w:val="0041059E"/>
    <w:rsid w:val="0041085E"/>
    <w:rsid w:val="00411C52"/>
    <w:rsid w:val="0041247A"/>
    <w:rsid w:val="00413344"/>
    <w:rsid w:val="00413A4C"/>
    <w:rsid w:val="00413E87"/>
    <w:rsid w:val="004146A8"/>
    <w:rsid w:val="0041477A"/>
    <w:rsid w:val="00414A87"/>
    <w:rsid w:val="00414F1B"/>
    <w:rsid w:val="00415995"/>
    <w:rsid w:val="004160B5"/>
    <w:rsid w:val="0041618D"/>
    <w:rsid w:val="004169DF"/>
    <w:rsid w:val="00416B2F"/>
    <w:rsid w:val="00416F27"/>
    <w:rsid w:val="004172C2"/>
    <w:rsid w:val="004202D8"/>
    <w:rsid w:val="00420B07"/>
    <w:rsid w:val="00420CAC"/>
    <w:rsid w:val="0042121E"/>
    <w:rsid w:val="00422277"/>
    <w:rsid w:val="004224AF"/>
    <w:rsid w:val="00422585"/>
    <w:rsid w:val="004228DC"/>
    <w:rsid w:val="004229DB"/>
    <w:rsid w:val="00422F44"/>
    <w:rsid w:val="00423316"/>
    <w:rsid w:val="00423BE5"/>
    <w:rsid w:val="00423CC7"/>
    <w:rsid w:val="00423F5D"/>
    <w:rsid w:val="00424123"/>
    <w:rsid w:val="0042453F"/>
    <w:rsid w:val="00424A84"/>
    <w:rsid w:val="00424F4A"/>
    <w:rsid w:val="00425F78"/>
    <w:rsid w:val="00426732"/>
    <w:rsid w:val="00426A0D"/>
    <w:rsid w:val="00426A3B"/>
    <w:rsid w:val="00426CE2"/>
    <w:rsid w:val="00427712"/>
    <w:rsid w:val="00427CE7"/>
    <w:rsid w:val="00430241"/>
    <w:rsid w:val="00430DDA"/>
    <w:rsid w:val="004318E7"/>
    <w:rsid w:val="00431B35"/>
    <w:rsid w:val="0043224C"/>
    <w:rsid w:val="004328C6"/>
    <w:rsid w:val="00433B14"/>
    <w:rsid w:val="00433F25"/>
    <w:rsid w:val="00434890"/>
    <w:rsid w:val="004348F4"/>
    <w:rsid w:val="00435800"/>
    <w:rsid w:val="00435FC0"/>
    <w:rsid w:val="0043697F"/>
    <w:rsid w:val="00436C93"/>
    <w:rsid w:val="00437627"/>
    <w:rsid w:val="00437665"/>
    <w:rsid w:val="004376A3"/>
    <w:rsid w:val="00437BAC"/>
    <w:rsid w:val="004401E1"/>
    <w:rsid w:val="00440249"/>
    <w:rsid w:val="004403CD"/>
    <w:rsid w:val="0044178B"/>
    <w:rsid w:val="00441926"/>
    <w:rsid w:val="004419BB"/>
    <w:rsid w:val="00441B8F"/>
    <w:rsid w:val="00442F90"/>
    <w:rsid w:val="0044309F"/>
    <w:rsid w:val="004431F8"/>
    <w:rsid w:val="00443560"/>
    <w:rsid w:val="004438A8"/>
    <w:rsid w:val="00443913"/>
    <w:rsid w:val="00445830"/>
    <w:rsid w:val="00445957"/>
    <w:rsid w:val="00445BAC"/>
    <w:rsid w:val="00446CE8"/>
    <w:rsid w:val="00446E6B"/>
    <w:rsid w:val="004477AC"/>
    <w:rsid w:val="00447BD8"/>
    <w:rsid w:val="00450AA4"/>
    <w:rsid w:val="00450C99"/>
    <w:rsid w:val="00450F7C"/>
    <w:rsid w:val="004510A7"/>
    <w:rsid w:val="0045135C"/>
    <w:rsid w:val="00451B15"/>
    <w:rsid w:val="004522D8"/>
    <w:rsid w:val="004523DE"/>
    <w:rsid w:val="004525BA"/>
    <w:rsid w:val="00452B4D"/>
    <w:rsid w:val="00452C7B"/>
    <w:rsid w:val="00452CF0"/>
    <w:rsid w:val="0045360C"/>
    <w:rsid w:val="004537FA"/>
    <w:rsid w:val="004539B2"/>
    <w:rsid w:val="00453B5C"/>
    <w:rsid w:val="004543DD"/>
    <w:rsid w:val="00454405"/>
    <w:rsid w:val="004544C8"/>
    <w:rsid w:val="00454B51"/>
    <w:rsid w:val="00454BD1"/>
    <w:rsid w:val="00455114"/>
    <w:rsid w:val="00455406"/>
    <w:rsid w:val="004554AC"/>
    <w:rsid w:val="00455B21"/>
    <w:rsid w:val="00456317"/>
    <w:rsid w:val="00456C3B"/>
    <w:rsid w:val="00456CB1"/>
    <w:rsid w:val="0045700D"/>
    <w:rsid w:val="0045705C"/>
    <w:rsid w:val="00460449"/>
    <w:rsid w:val="004604B8"/>
    <w:rsid w:val="00460664"/>
    <w:rsid w:val="00460EA6"/>
    <w:rsid w:val="00461781"/>
    <w:rsid w:val="00462B17"/>
    <w:rsid w:val="00462BA1"/>
    <w:rsid w:val="00462E41"/>
    <w:rsid w:val="00463848"/>
    <w:rsid w:val="00463D42"/>
    <w:rsid w:val="00464ED8"/>
    <w:rsid w:val="0046687D"/>
    <w:rsid w:val="00466E1B"/>
    <w:rsid w:val="004670EE"/>
    <w:rsid w:val="004671C3"/>
    <w:rsid w:val="00467254"/>
    <w:rsid w:val="00470E50"/>
    <w:rsid w:val="00471193"/>
    <w:rsid w:val="004730D8"/>
    <w:rsid w:val="004736CA"/>
    <w:rsid w:val="00473782"/>
    <w:rsid w:val="00473E13"/>
    <w:rsid w:val="00474B39"/>
    <w:rsid w:val="004753B6"/>
    <w:rsid w:val="00475B1C"/>
    <w:rsid w:val="004765B5"/>
    <w:rsid w:val="00477D4B"/>
    <w:rsid w:val="00477F56"/>
    <w:rsid w:val="00480122"/>
    <w:rsid w:val="004804BB"/>
    <w:rsid w:val="004806D0"/>
    <w:rsid w:val="00482190"/>
    <w:rsid w:val="004822E6"/>
    <w:rsid w:val="00482328"/>
    <w:rsid w:val="00482625"/>
    <w:rsid w:val="00482D60"/>
    <w:rsid w:val="00483CBA"/>
    <w:rsid w:val="00483DE3"/>
    <w:rsid w:val="0048499C"/>
    <w:rsid w:val="00484E50"/>
    <w:rsid w:val="00485066"/>
    <w:rsid w:val="004851AD"/>
    <w:rsid w:val="0048526B"/>
    <w:rsid w:val="00485540"/>
    <w:rsid w:val="0048561F"/>
    <w:rsid w:val="00485C5C"/>
    <w:rsid w:val="00486070"/>
    <w:rsid w:val="0048654D"/>
    <w:rsid w:val="00486778"/>
    <w:rsid w:val="004869D6"/>
    <w:rsid w:val="00486A86"/>
    <w:rsid w:val="00486B9D"/>
    <w:rsid w:val="00486BF0"/>
    <w:rsid w:val="00487131"/>
    <w:rsid w:val="00487423"/>
    <w:rsid w:val="0049062F"/>
    <w:rsid w:val="00490A1F"/>
    <w:rsid w:val="00490D0F"/>
    <w:rsid w:val="00490EB9"/>
    <w:rsid w:val="00490F22"/>
    <w:rsid w:val="0049114B"/>
    <w:rsid w:val="004911D0"/>
    <w:rsid w:val="00491D20"/>
    <w:rsid w:val="0049209B"/>
    <w:rsid w:val="00493470"/>
    <w:rsid w:val="004940B7"/>
    <w:rsid w:val="00494FDA"/>
    <w:rsid w:val="0049598F"/>
    <w:rsid w:val="00495ADC"/>
    <w:rsid w:val="00495FCF"/>
    <w:rsid w:val="0049636C"/>
    <w:rsid w:val="00497010"/>
    <w:rsid w:val="00497A7C"/>
    <w:rsid w:val="004A076C"/>
    <w:rsid w:val="004A0C3D"/>
    <w:rsid w:val="004A11DD"/>
    <w:rsid w:val="004A19C5"/>
    <w:rsid w:val="004A3005"/>
    <w:rsid w:val="004A36EE"/>
    <w:rsid w:val="004A37C2"/>
    <w:rsid w:val="004A3925"/>
    <w:rsid w:val="004A481D"/>
    <w:rsid w:val="004A4A90"/>
    <w:rsid w:val="004A4C6D"/>
    <w:rsid w:val="004A541C"/>
    <w:rsid w:val="004A675A"/>
    <w:rsid w:val="004A6A59"/>
    <w:rsid w:val="004A6E4C"/>
    <w:rsid w:val="004A762E"/>
    <w:rsid w:val="004A7D17"/>
    <w:rsid w:val="004A7D56"/>
    <w:rsid w:val="004A7E58"/>
    <w:rsid w:val="004B028E"/>
    <w:rsid w:val="004B09CD"/>
    <w:rsid w:val="004B1406"/>
    <w:rsid w:val="004B1817"/>
    <w:rsid w:val="004B20DF"/>
    <w:rsid w:val="004B25D6"/>
    <w:rsid w:val="004B2663"/>
    <w:rsid w:val="004B2F34"/>
    <w:rsid w:val="004B34C0"/>
    <w:rsid w:val="004B3519"/>
    <w:rsid w:val="004B3AAC"/>
    <w:rsid w:val="004B3FAD"/>
    <w:rsid w:val="004B402C"/>
    <w:rsid w:val="004B4B1A"/>
    <w:rsid w:val="004B4CFD"/>
    <w:rsid w:val="004B4D5D"/>
    <w:rsid w:val="004B54D0"/>
    <w:rsid w:val="004B578F"/>
    <w:rsid w:val="004B5F39"/>
    <w:rsid w:val="004B604A"/>
    <w:rsid w:val="004B64DE"/>
    <w:rsid w:val="004B68CD"/>
    <w:rsid w:val="004C0018"/>
    <w:rsid w:val="004C11E1"/>
    <w:rsid w:val="004C15D5"/>
    <w:rsid w:val="004C1981"/>
    <w:rsid w:val="004C260F"/>
    <w:rsid w:val="004C278A"/>
    <w:rsid w:val="004C3601"/>
    <w:rsid w:val="004C4069"/>
    <w:rsid w:val="004C42C4"/>
    <w:rsid w:val="004C4CF6"/>
    <w:rsid w:val="004C522C"/>
    <w:rsid w:val="004C5ADB"/>
    <w:rsid w:val="004C6625"/>
    <w:rsid w:val="004C6820"/>
    <w:rsid w:val="004C75F1"/>
    <w:rsid w:val="004C7790"/>
    <w:rsid w:val="004C7B5C"/>
    <w:rsid w:val="004C7B6D"/>
    <w:rsid w:val="004D0815"/>
    <w:rsid w:val="004D0AE8"/>
    <w:rsid w:val="004D1014"/>
    <w:rsid w:val="004D1282"/>
    <w:rsid w:val="004D1998"/>
    <w:rsid w:val="004D2B56"/>
    <w:rsid w:val="004D3D64"/>
    <w:rsid w:val="004D4027"/>
    <w:rsid w:val="004D4763"/>
    <w:rsid w:val="004D4853"/>
    <w:rsid w:val="004D48A8"/>
    <w:rsid w:val="004D54B2"/>
    <w:rsid w:val="004D5510"/>
    <w:rsid w:val="004D5C7E"/>
    <w:rsid w:val="004D68AF"/>
    <w:rsid w:val="004D68CE"/>
    <w:rsid w:val="004D7C63"/>
    <w:rsid w:val="004E0490"/>
    <w:rsid w:val="004E04EB"/>
    <w:rsid w:val="004E0D6A"/>
    <w:rsid w:val="004E1120"/>
    <w:rsid w:val="004E1296"/>
    <w:rsid w:val="004E1492"/>
    <w:rsid w:val="004E1BB4"/>
    <w:rsid w:val="004E23D4"/>
    <w:rsid w:val="004E3B45"/>
    <w:rsid w:val="004E455D"/>
    <w:rsid w:val="004E4F39"/>
    <w:rsid w:val="004E4FDB"/>
    <w:rsid w:val="004E5137"/>
    <w:rsid w:val="004E51AB"/>
    <w:rsid w:val="004E56BE"/>
    <w:rsid w:val="004E5BEA"/>
    <w:rsid w:val="004E5C67"/>
    <w:rsid w:val="004E65C3"/>
    <w:rsid w:val="004E6D56"/>
    <w:rsid w:val="004E7402"/>
    <w:rsid w:val="004E79AE"/>
    <w:rsid w:val="004E7C28"/>
    <w:rsid w:val="004E7E28"/>
    <w:rsid w:val="004E7EDF"/>
    <w:rsid w:val="004F03AF"/>
    <w:rsid w:val="004F03F6"/>
    <w:rsid w:val="004F04EE"/>
    <w:rsid w:val="004F0722"/>
    <w:rsid w:val="004F10A4"/>
    <w:rsid w:val="004F1306"/>
    <w:rsid w:val="004F1DDE"/>
    <w:rsid w:val="004F2254"/>
    <w:rsid w:val="004F31B0"/>
    <w:rsid w:val="004F4548"/>
    <w:rsid w:val="004F4A1B"/>
    <w:rsid w:val="004F4AC0"/>
    <w:rsid w:val="004F4C9D"/>
    <w:rsid w:val="004F4CF9"/>
    <w:rsid w:val="004F4ECA"/>
    <w:rsid w:val="004F4F0E"/>
    <w:rsid w:val="004F5219"/>
    <w:rsid w:val="004F541C"/>
    <w:rsid w:val="004F5779"/>
    <w:rsid w:val="004F5924"/>
    <w:rsid w:val="004F63AE"/>
    <w:rsid w:val="004F65CF"/>
    <w:rsid w:val="004F6714"/>
    <w:rsid w:val="004F6910"/>
    <w:rsid w:val="004F6EDE"/>
    <w:rsid w:val="004F74BD"/>
    <w:rsid w:val="004F7BE5"/>
    <w:rsid w:val="004F7D48"/>
    <w:rsid w:val="0050002D"/>
    <w:rsid w:val="005001A5"/>
    <w:rsid w:val="0050077D"/>
    <w:rsid w:val="00500827"/>
    <w:rsid w:val="00500A04"/>
    <w:rsid w:val="00500DDF"/>
    <w:rsid w:val="00501003"/>
    <w:rsid w:val="005011C2"/>
    <w:rsid w:val="005025F3"/>
    <w:rsid w:val="00502A95"/>
    <w:rsid w:val="00503147"/>
    <w:rsid w:val="0050316F"/>
    <w:rsid w:val="00503E00"/>
    <w:rsid w:val="00504282"/>
    <w:rsid w:val="00504756"/>
    <w:rsid w:val="00505143"/>
    <w:rsid w:val="00505447"/>
    <w:rsid w:val="00505531"/>
    <w:rsid w:val="00505BB7"/>
    <w:rsid w:val="00505C50"/>
    <w:rsid w:val="00506EE7"/>
    <w:rsid w:val="0050762F"/>
    <w:rsid w:val="00507799"/>
    <w:rsid w:val="00510AB2"/>
    <w:rsid w:val="00510AD6"/>
    <w:rsid w:val="00510AF8"/>
    <w:rsid w:val="00510BF1"/>
    <w:rsid w:val="005115A2"/>
    <w:rsid w:val="00511F07"/>
    <w:rsid w:val="0051331A"/>
    <w:rsid w:val="005139B3"/>
    <w:rsid w:val="00513FCC"/>
    <w:rsid w:val="0051528D"/>
    <w:rsid w:val="00515417"/>
    <w:rsid w:val="00515453"/>
    <w:rsid w:val="00515748"/>
    <w:rsid w:val="00516A6E"/>
    <w:rsid w:val="00516F7D"/>
    <w:rsid w:val="00517495"/>
    <w:rsid w:val="0051796E"/>
    <w:rsid w:val="00517CCE"/>
    <w:rsid w:val="0052008F"/>
    <w:rsid w:val="005200AC"/>
    <w:rsid w:val="00520451"/>
    <w:rsid w:val="00520EFB"/>
    <w:rsid w:val="00521608"/>
    <w:rsid w:val="005218BE"/>
    <w:rsid w:val="00521C6C"/>
    <w:rsid w:val="00522540"/>
    <w:rsid w:val="00522BC0"/>
    <w:rsid w:val="00522E81"/>
    <w:rsid w:val="00522F04"/>
    <w:rsid w:val="00523C7D"/>
    <w:rsid w:val="00523D09"/>
    <w:rsid w:val="00523D9D"/>
    <w:rsid w:val="005247AF"/>
    <w:rsid w:val="00524A61"/>
    <w:rsid w:val="00525527"/>
    <w:rsid w:val="00525FC3"/>
    <w:rsid w:val="005260F4"/>
    <w:rsid w:val="005263B8"/>
    <w:rsid w:val="00526775"/>
    <w:rsid w:val="005268A1"/>
    <w:rsid w:val="00526975"/>
    <w:rsid w:val="00527000"/>
    <w:rsid w:val="005270C5"/>
    <w:rsid w:val="005277D4"/>
    <w:rsid w:val="005278EB"/>
    <w:rsid w:val="005303AD"/>
    <w:rsid w:val="00530DDD"/>
    <w:rsid w:val="00531208"/>
    <w:rsid w:val="00532076"/>
    <w:rsid w:val="00532304"/>
    <w:rsid w:val="00533386"/>
    <w:rsid w:val="00534ECD"/>
    <w:rsid w:val="005353B3"/>
    <w:rsid w:val="00535488"/>
    <w:rsid w:val="0053576E"/>
    <w:rsid w:val="00535804"/>
    <w:rsid w:val="005359F0"/>
    <w:rsid w:val="005367D5"/>
    <w:rsid w:val="00536F30"/>
    <w:rsid w:val="00537CDF"/>
    <w:rsid w:val="0054245F"/>
    <w:rsid w:val="005425F2"/>
    <w:rsid w:val="00542941"/>
    <w:rsid w:val="00542C40"/>
    <w:rsid w:val="00542D03"/>
    <w:rsid w:val="00543368"/>
    <w:rsid w:val="00543FF1"/>
    <w:rsid w:val="005444E6"/>
    <w:rsid w:val="0054455B"/>
    <w:rsid w:val="00544853"/>
    <w:rsid w:val="00544D67"/>
    <w:rsid w:val="00544E86"/>
    <w:rsid w:val="0054506A"/>
    <w:rsid w:val="00545BF3"/>
    <w:rsid w:val="00545C42"/>
    <w:rsid w:val="00546755"/>
    <w:rsid w:val="00546BAB"/>
    <w:rsid w:val="00546BF4"/>
    <w:rsid w:val="00546C31"/>
    <w:rsid w:val="00547DE6"/>
    <w:rsid w:val="00547F26"/>
    <w:rsid w:val="00550154"/>
    <w:rsid w:val="00550157"/>
    <w:rsid w:val="00550415"/>
    <w:rsid w:val="0055056D"/>
    <w:rsid w:val="0055077B"/>
    <w:rsid w:val="00550AC0"/>
    <w:rsid w:val="00550AD7"/>
    <w:rsid w:val="005517FA"/>
    <w:rsid w:val="00551B7F"/>
    <w:rsid w:val="005525AA"/>
    <w:rsid w:val="00552853"/>
    <w:rsid w:val="005530BF"/>
    <w:rsid w:val="00553402"/>
    <w:rsid w:val="0055349A"/>
    <w:rsid w:val="0055358B"/>
    <w:rsid w:val="0055433B"/>
    <w:rsid w:val="0055448E"/>
    <w:rsid w:val="005545F9"/>
    <w:rsid w:val="005547BA"/>
    <w:rsid w:val="00554B81"/>
    <w:rsid w:val="00554CAE"/>
    <w:rsid w:val="00555002"/>
    <w:rsid w:val="00555181"/>
    <w:rsid w:val="005553CB"/>
    <w:rsid w:val="005558A7"/>
    <w:rsid w:val="005558B4"/>
    <w:rsid w:val="00555E95"/>
    <w:rsid w:val="005573BD"/>
    <w:rsid w:val="005576D2"/>
    <w:rsid w:val="00557816"/>
    <w:rsid w:val="0055797E"/>
    <w:rsid w:val="00557DF7"/>
    <w:rsid w:val="005605AC"/>
    <w:rsid w:val="00560864"/>
    <w:rsid w:val="00560B94"/>
    <w:rsid w:val="0056212E"/>
    <w:rsid w:val="00562506"/>
    <w:rsid w:val="0056261C"/>
    <w:rsid w:val="00562AF6"/>
    <w:rsid w:val="00562F72"/>
    <w:rsid w:val="00563D33"/>
    <w:rsid w:val="0056425E"/>
    <w:rsid w:val="00564458"/>
    <w:rsid w:val="0056478C"/>
    <w:rsid w:val="00564C74"/>
    <w:rsid w:val="00565461"/>
    <w:rsid w:val="00565682"/>
    <w:rsid w:val="00565695"/>
    <w:rsid w:val="00565908"/>
    <w:rsid w:val="00565B3A"/>
    <w:rsid w:val="00566B6A"/>
    <w:rsid w:val="00567572"/>
    <w:rsid w:val="005676C9"/>
    <w:rsid w:val="00567A90"/>
    <w:rsid w:val="00567C34"/>
    <w:rsid w:val="0057017A"/>
    <w:rsid w:val="00571028"/>
    <w:rsid w:val="005714E8"/>
    <w:rsid w:val="0057180A"/>
    <w:rsid w:val="00571977"/>
    <w:rsid w:val="00571DFB"/>
    <w:rsid w:val="00572016"/>
    <w:rsid w:val="005721D8"/>
    <w:rsid w:val="005728D7"/>
    <w:rsid w:val="00572932"/>
    <w:rsid w:val="005729CB"/>
    <w:rsid w:val="00573610"/>
    <w:rsid w:val="00573941"/>
    <w:rsid w:val="00573C69"/>
    <w:rsid w:val="00574165"/>
    <w:rsid w:val="005741D8"/>
    <w:rsid w:val="005746DD"/>
    <w:rsid w:val="005752F5"/>
    <w:rsid w:val="0057564C"/>
    <w:rsid w:val="005767E3"/>
    <w:rsid w:val="00576F14"/>
    <w:rsid w:val="00577A03"/>
    <w:rsid w:val="00577D27"/>
    <w:rsid w:val="00581007"/>
    <w:rsid w:val="005822F0"/>
    <w:rsid w:val="005827AD"/>
    <w:rsid w:val="00582839"/>
    <w:rsid w:val="00582CC9"/>
    <w:rsid w:val="00582E35"/>
    <w:rsid w:val="00583231"/>
    <w:rsid w:val="005835C3"/>
    <w:rsid w:val="005836B5"/>
    <w:rsid w:val="0058393B"/>
    <w:rsid w:val="005842E8"/>
    <w:rsid w:val="00584369"/>
    <w:rsid w:val="0058512B"/>
    <w:rsid w:val="005855CE"/>
    <w:rsid w:val="00585940"/>
    <w:rsid w:val="00585A80"/>
    <w:rsid w:val="005863EB"/>
    <w:rsid w:val="005878ED"/>
    <w:rsid w:val="00587F6A"/>
    <w:rsid w:val="00587FAA"/>
    <w:rsid w:val="0059000E"/>
    <w:rsid w:val="005905EF"/>
    <w:rsid w:val="0059061A"/>
    <w:rsid w:val="0059084B"/>
    <w:rsid w:val="00590877"/>
    <w:rsid w:val="005911A3"/>
    <w:rsid w:val="00591209"/>
    <w:rsid w:val="00591242"/>
    <w:rsid w:val="0059140F"/>
    <w:rsid w:val="00591738"/>
    <w:rsid w:val="00591A64"/>
    <w:rsid w:val="00591D23"/>
    <w:rsid w:val="00592A70"/>
    <w:rsid w:val="00593722"/>
    <w:rsid w:val="00594AD8"/>
    <w:rsid w:val="0059525C"/>
    <w:rsid w:val="00595839"/>
    <w:rsid w:val="00595AE2"/>
    <w:rsid w:val="0059622B"/>
    <w:rsid w:val="0059671B"/>
    <w:rsid w:val="00596EE6"/>
    <w:rsid w:val="00597F57"/>
    <w:rsid w:val="005A1532"/>
    <w:rsid w:val="005A1B27"/>
    <w:rsid w:val="005A1BC6"/>
    <w:rsid w:val="005A2F87"/>
    <w:rsid w:val="005A3122"/>
    <w:rsid w:val="005A36EF"/>
    <w:rsid w:val="005A3DE7"/>
    <w:rsid w:val="005A3DEE"/>
    <w:rsid w:val="005A49F2"/>
    <w:rsid w:val="005A4D13"/>
    <w:rsid w:val="005A5305"/>
    <w:rsid w:val="005A5D2A"/>
    <w:rsid w:val="005A5DE2"/>
    <w:rsid w:val="005A6C55"/>
    <w:rsid w:val="005A717F"/>
    <w:rsid w:val="005A7606"/>
    <w:rsid w:val="005A7D08"/>
    <w:rsid w:val="005B04B2"/>
    <w:rsid w:val="005B0DC2"/>
    <w:rsid w:val="005B125F"/>
    <w:rsid w:val="005B2114"/>
    <w:rsid w:val="005B2F81"/>
    <w:rsid w:val="005B3852"/>
    <w:rsid w:val="005B3FA6"/>
    <w:rsid w:val="005B433E"/>
    <w:rsid w:val="005B5D06"/>
    <w:rsid w:val="005B66B2"/>
    <w:rsid w:val="005B6814"/>
    <w:rsid w:val="005B71E0"/>
    <w:rsid w:val="005B7EC1"/>
    <w:rsid w:val="005C02CC"/>
    <w:rsid w:val="005C02CF"/>
    <w:rsid w:val="005C0495"/>
    <w:rsid w:val="005C07AA"/>
    <w:rsid w:val="005C1018"/>
    <w:rsid w:val="005C1A66"/>
    <w:rsid w:val="005C2040"/>
    <w:rsid w:val="005C221C"/>
    <w:rsid w:val="005C27DB"/>
    <w:rsid w:val="005C2E23"/>
    <w:rsid w:val="005C2F9E"/>
    <w:rsid w:val="005C3111"/>
    <w:rsid w:val="005C32AA"/>
    <w:rsid w:val="005C3FBD"/>
    <w:rsid w:val="005C449F"/>
    <w:rsid w:val="005C484E"/>
    <w:rsid w:val="005C4BCD"/>
    <w:rsid w:val="005C5830"/>
    <w:rsid w:val="005C71B2"/>
    <w:rsid w:val="005C78E1"/>
    <w:rsid w:val="005C7AED"/>
    <w:rsid w:val="005C7CCD"/>
    <w:rsid w:val="005D0E23"/>
    <w:rsid w:val="005D10BE"/>
    <w:rsid w:val="005D1238"/>
    <w:rsid w:val="005D1699"/>
    <w:rsid w:val="005D19AE"/>
    <w:rsid w:val="005D1BC9"/>
    <w:rsid w:val="005D3709"/>
    <w:rsid w:val="005D37D3"/>
    <w:rsid w:val="005D4E7C"/>
    <w:rsid w:val="005D5174"/>
    <w:rsid w:val="005D526F"/>
    <w:rsid w:val="005D53E1"/>
    <w:rsid w:val="005D5931"/>
    <w:rsid w:val="005D5B35"/>
    <w:rsid w:val="005D5F6D"/>
    <w:rsid w:val="005D6068"/>
    <w:rsid w:val="005D688B"/>
    <w:rsid w:val="005D6C62"/>
    <w:rsid w:val="005D7E1D"/>
    <w:rsid w:val="005E05E2"/>
    <w:rsid w:val="005E10E2"/>
    <w:rsid w:val="005E250A"/>
    <w:rsid w:val="005E2A16"/>
    <w:rsid w:val="005E3418"/>
    <w:rsid w:val="005E3E19"/>
    <w:rsid w:val="005E43CE"/>
    <w:rsid w:val="005E53F9"/>
    <w:rsid w:val="005E5A3E"/>
    <w:rsid w:val="005E5B37"/>
    <w:rsid w:val="005E5ED7"/>
    <w:rsid w:val="005E6D95"/>
    <w:rsid w:val="005E6E04"/>
    <w:rsid w:val="005E767D"/>
    <w:rsid w:val="005E7A5E"/>
    <w:rsid w:val="005F0020"/>
    <w:rsid w:val="005F04C9"/>
    <w:rsid w:val="005F07AE"/>
    <w:rsid w:val="005F0AA9"/>
    <w:rsid w:val="005F0BF6"/>
    <w:rsid w:val="005F1462"/>
    <w:rsid w:val="005F152F"/>
    <w:rsid w:val="005F2188"/>
    <w:rsid w:val="005F24AC"/>
    <w:rsid w:val="005F2B55"/>
    <w:rsid w:val="005F2BCA"/>
    <w:rsid w:val="005F3068"/>
    <w:rsid w:val="005F3E1A"/>
    <w:rsid w:val="005F544D"/>
    <w:rsid w:val="005F5E4D"/>
    <w:rsid w:val="005F6B2C"/>
    <w:rsid w:val="005F6CE6"/>
    <w:rsid w:val="005F7D79"/>
    <w:rsid w:val="0060207C"/>
    <w:rsid w:val="00602BBE"/>
    <w:rsid w:val="0060321B"/>
    <w:rsid w:val="006034AE"/>
    <w:rsid w:val="006048B3"/>
    <w:rsid w:val="006054E9"/>
    <w:rsid w:val="00605BEF"/>
    <w:rsid w:val="00605D8F"/>
    <w:rsid w:val="006064C5"/>
    <w:rsid w:val="00606BF0"/>
    <w:rsid w:val="00606CDC"/>
    <w:rsid w:val="0060702B"/>
    <w:rsid w:val="0060736E"/>
    <w:rsid w:val="00607A39"/>
    <w:rsid w:val="0061074C"/>
    <w:rsid w:val="00610911"/>
    <w:rsid w:val="006119FF"/>
    <w:rsid w:val="00611B0A"/>
    <w:rsid w:val="00611CF7"/>
    <w:rsid w:val="00611FB6"/>
    <w:rsid w:val="006123C0"/>
    <w:rsid w:val="006125EB"/>
    <w:rsid w:val="00614325"/>
    <w:rsid w:val="0061467E"/>
    <w:rsid w:val="00614BAF"/>
    <w:rsid w:val="00614EC2"/>
    <w:rsid w:val="00615181"/>
    <w:rsid w:val="00616C22"/>
    <w:rsid w:val="00616E13"/>
    <w:rsid w:val="006170EB"/>
    <w:rsid w:val="0061762C"/>
    <w:rsid w:val="00620C20"/>
    <w:rsid w:val="00621011"/>
    <w:rsid w:val="006221E4"/>
    <w:rsid w:val="0062231B"/>
    <w:rsid w:val="00623677"/>
    <w:rsid w:val="00624E73"/>
    <w:rsid w:val="0062507A"/>
    <w:rsid w:val="006254A2"/>
    <w:rsid w:val="006258AA"/>
    <w:rsid w:val="0062693E"/>
    <w:rsid w:val="0062731F"/>
    <w:rsid w:val="0062791F"/>
    <w:rsid w:val="00627D8A"/>
    <w:rsid w:val="006302C5"/>
    <w:rsid w:val="00630622"/>
    <w:rsid w:val="00630772"/>
    <w:rsid w:val="006310A1"/>
    <w:rsid w:val="006315B6"/>
    <w:rsid w:val="006317DA"/>
    <w:rsid w:val="006326A6"/>
    <w:rsid w:val="00633BFB"/>
    <w:rsid w:val="00634670"/>
    <w:rsid w:val="00635D23"/>
    <w:rsid w:val="006367A3"/>
    <w:rsid w:val="006374C6"/>
    <w:rsid w:val="00637726"/>
    <w:rsid w:val="00640036"/>
    <w:rsid w:val="006402CA"/>
    <w:rsid w:val="006407B2"/>
    <w:rsid w:val="006413E7"/>
    <w:rsid w:val="00641DC9"/>
    <w:rsid w:val="0064308B"/>
    <w:rsid w:val="00643561"/>
    <w:rsid w:val="00643C32"/>
    <w:rsid w:val="006444AE"/>
    <w:rsid w:val="00644BFF"/>
    <w:rsid w:val="00645281"/>
    <w:rsid w:val="00645332"/>
    <w:rsid w:val="00645858"/>
    <w:rsid w:val="0064632A"/>
    <w:rsid w:val="00646BE8"/>
    <w:rsid w:val="00650024"/>
    <w:rsid w:val="0065198D"/>
    <w:rsid w:val="00651FEF"/>
    <w:rsid w:val="006529F9"/>
    <w:rsid w:val="00655D07"/>
    <w:rsid w:val="00656D8F"/>
    <w:rsid w:val="0066007B"/>
    <w:rsid w:val="006609E5"/>
    <w:rsid w:val="00660C9B"/>
    <w:rsid w:val="00661044"/>
    <w:rsid w:val="006610D3"/>
    <w:rsid w:val="00661600"/>
    <w:rsid w:val="00661966"/>
    <w:rsid w:val="0066219E"/>
    <w:rsid w:val="006621F9"/>
    <w:rsid w:val="00662421"/>
    <w:rsid w:val="006626B7"/>
    <w:rsid w:val="0066292C"/>
    <w:rsid w:val="00662E6E"/>
    <w:rsid w:val="006635F0"/>
    <w:rsid w:val="00663D7F"/>
    <w:rsid w:val="00664168"/>
    <w:rsid w:val="00665A26"/>
    <w:rsid w:val="00666596"/>
    <w:rsid w:val="006668D3"/>
    <w:rsid w:val="00667033"/>
    <w:rsid w:val="00670264"/>
    <w:rsid w:val="00670557"/>
    <w:rsid w:val="006709AE"/>
    <w:rsid w:val="00670F3A"/>
    <w:rsid w:val="00671F4E"/>
    <w:rsid w:val="006721A0"/>
    <w:rsid w:val="00672369"/>
    <w:rsid w:val="00672A4A"/>
    <w:rsid w:val="00672D95"/>
    <w:rsid w:val="006737A1"/>
    <w:rsid w:val="0067399E"/>
    <w:rsid w:val="00673E92"/>
    <w:rsid w:val="006747AA"/>
    <w:rsid w:val="0067496E"/>
    <w:rsid w:val="00674B98"/>
    <w:rsid w:val="006751C9"/>
    <w:rsid w:val="00675334"/>
    <w:rsid w:val="0067560D"/>
    <w:rsid w:val="006756CE"/>
    <w:rsid w:val="00675CE9"/>
    <w:rsid w:val="0067680F"/>
    <w:rsid w:val="00676ADF"/>
    <w:rsid w:val="00676ED9"/>
    <w:rsid w:val="00677128"/>
    <w:rsid w:val="0068090E"/>
    <w:rsid w:val="00680931"/>
    <w:rsid w:val="00680CB7"/>
    <w:rsid w:val="00680DB4"/>
    <w:rsid w:val="0068118F"/>
    <w:rsid w:val="00681293"/>
    <w:rsid w:val="00681D79"/>
    <w:rsid w:val="00682DD2"/>
    <w:rsid w:val="00683E9B"/>
    <w:rsid w:val="0068488E"/>
    <w:rsid w:val="00684D78"/>
    <w:rsid w:val="00685208"/>
    <w:rsid w:val="00685540"/>
    <w:rsid w:val="00685CBD"/>
    <w:rsid w:val="006861EB"/>
    <w:rsid w:val="006862E6"/>
    <w:rsid w:val="00686837"/>
    <w:rsid w:val="00686DDE"/>
    <w:rsid w:val="00686F15"/>
    <w:rsid w:val="00687417"/>
    <w:rsid w:val="00687B13"/>
    <w:rsid w:val="006905FD"/>
    <w:rsid w:val="00690D27"/>
    <w:rsid w:val="00690E15"/>
    <w:rsid w:val="00690F80"/>
    <w:rsid w:val="00692D68"/>
    <w:rsid w:val="00694153"/>
    <w:rsid w:val="006943A2"/>
    <w:rsid w:val="006948BB"/>
    <w:rsid w:val="00695E4C"/>
    <w:rsid w:val="00696081"/>
    <w:rsid w:val="00696A90"/>
    <w:rsid w:val="00696C20"/>
    <w:rsid w:val="00696CD3"/>
    <w:rsid w:val="0069790D"/>
    <w:rsid w:val="006A02E0"/>
    <w:rsid w:val="006A0688"/>
    <w:rsid w:val="006A0E30"/>
    <w:rsid w:val="006A140F"/>
    <w:rsid w:val="006A1ECB"/>
    <w:rsid w:val="006A2658"/>
    <w:rsid w:val="006A2CA6"/>
    <w:rsid w:val="006A2ECA"/>
    <w:rsid w:val="006A4B97"/>
    <w:rsid w:val="006A56F5"/>
    <w:rsid w:val="006A604C"/>
    <w:rsid w:val="006A6B0C"/>
    <w:rsid w:val="006A6D8D"/>
    <w:rsid w:val="006A6DC0"/>
    <w:rsid w:val="006A72FE"/>
    <w:rsid w:val="006A7A77"/>
    <w:rsid w:val="006A7D06"/>
    <w:rsid w:val="006B0BC0"/>
    <w:rsid w:val="006B0C2C"/>
    <w:rsid w:val="006B1132"/>
    <w:rsid w:val="006B1360"/>
    <w:rsid w:val="006B1C44"/>
    <w:rsid w:val="006B25AA"/>
    <w:rsid w:val="006B2A25"/>
    <w:rsid w:val="006B4554"/>
    <w:rsid w:val="006B46CF"/>
    <w:rsid w:val="006B475D"/>
    <w:rsid w:val="006B4C94"/>
    <w:rsid w:val="006B5434"/>
    <w:rsid w:val="006B5FA9"/>
    <w:rsid w:val="006B64C0"/>
    <w:rsid w:val="006B6F76"/>
    <w:rsid w:val="006B7015"/>
    <w:rsid w:val="006B72D3"/>
    <w:rsid w:val="006B7630"/>
    <w:rsid w:val="006B7DB8"/>
    <w:rsid w:val="006C0137"/>
    <w:rsid w:val="006C021A"/>
    <w:rsid w:val="006C0D34"/>
    <w:rsid w:val="006C199E"/>
    <w:rsid w:val="006C1B8F"/>
    <w:rsid w:val="006C1DA4"/>
    <w:rsid w:val="006C2142"/>
    <w:rsid w:val="006C2CD6"/>
    <w:rsid w:val="006C3B1A"/>
    <w:rsid w:val="006C3BEE"/>
    <w:rsid w:val="006C5A86"/>
    <w:rsid w:val="006C5D41"/>
    <w:rsid w:val="006C5EF0"/>
    <w:rsid w:val="006C627A"/>
    <w:rsid w:val="006C6404"/>
    <w:rsid w:val="006C70FD"/>
    <w:rsid w:val="006C7563"/>
    <w:rsid w:val="006C7F90"/>
    <w:rsid w:val="006D00CE"/>
    <w:rsid w:val="006D0F8F"/>
    <w:rsid w:val="006D1538"/>
    <w:rsid w:val="006D161E"/>
    <w:rsid w:val="006D34F5"/>
    <w:rsid w:val="006D4629"/>
    <w:rsid w:val="006D46F7"/>
    <w:rsid w:val="006D4A16"/>
    <w:rsid w:val="006D50FD"/>
    <w:rsid w:val="006D54F5"/>
    <w:rsid w:val="006D5518"/>
    <w:rsid w:val="006D5D32"/>
    <w:rsid w:val="006D5F50"/>
    <w:rsid w:val="006D6368"/>
    <w:rsid w:val="006D6A96"/>
    <w:rsid w:val="006D6EBB"/>
    <w:rsid w:val="006D727D"/>
    <w:rsid w:val="006D74E9"/>
    <w:rsid w:val="006D7513"/>
    <w:rsid w:val="006D7D74"/>
    <w:rsid w:val="006E0C17"/>
    <w:rsid w:val="006E0D00"/>
    <w:rsid w:val="006E1866"/>
    <w:rsid w:val="006E1A48"/>
    <w:rsid w:val="006E1AE6"/>
    <w:rsid w:val="006E30C2"/>
    <w:rsid w:val="006E30E0"/>
    <w:rsid w:val="006E3101"/>
    <w:rsid w:val="006E379C"/>
    <w:rsid w:val="006E3F12"/>
    <w:rsid w:val="006E3FE4"/>
    <w:rsid w:val="006E409F"/>
    <w:rsid w:val="006E436E"/>
    <w:rsid w:val="006E4F75"/>
    <w:rsid w:val="006E6B22"/>
    <w:rsid w:val="006E749B"/>
    <w:rsid w:val="006E753D"/>
    <w:rsid w:val="006E7B07"/>
    <w:rsid w:val="006F1116"/>
    <w:rsid w:val="006F137D"/>
    <w:rsid w:val="006F1A52"/>
    <w:rsid w:val="006F237F"/>
    <w:rsid w:val="006F2DC6"/>
    <w:rsid w:val="006F333C"/>
    <w:rsid w:val="006F3390"/>
    <w:rsid w:val="006F3D05"/>
    <w:rsid w:val="006F3DDF"/>
    <w:rsid w:val="006F4390"/>
    <w:rsid w:val="006F4415"/>
    <w:rsid w:val="006F46D4"/>
    <w:rsid w:val="006F5AE4"/>
    <w:rsid w:val="006F69B4"/>
    <w:rsid w:val="006F69F5"/>
    <w:rsid w:val="006F770B"/>
    <w:rsid w:val="006F77BE"/>
    <w:rsid w:val="007005FA"/>
    <w:rsid w:val="00700A23"/>
    <w:rsid w:val="00700A81"/>
    <w:rsid w:val="00701C26"/>
    <w:rsid w:val="00702566"/>
    <w:rsid w:val="007026AC"/>
    <w:rsid w:val="0070277F"/>
    <w:rsid w:val="00703581"/>
    <w:rsid w:val="007041B8"/>
    <w:rsid w:val="00704EF9"/>
    <w:rsid w:val="00705E0D"/>
    <w:rsid w:val="007066CC"/>
    <w:rsid w:val="00706B52"/>
    <w:rsid w:val="00707320"/>
    <w:rsid w:val="0071041C"/>
    <w:rsid w:val="0071078F"/>
    <w:rsid w:val="00710880"/>
    <w:rsid w:val="00710E12"/>
    <w:rsid w:val="007115E7"/>
    <w:rsid w:val="007116B0"/>
    <w:rsid w:val="0071171A"/>
    <w:rsid w:val="00711B98"/>
    <w:rsid w:val="0071282F"/>
    <w:rsid w:val="007128F3"/>
    <w:rsid w:val="0071295E"/>
    <w:rsid w:val="007145EA"/>
    <w:rsid w:val="00715850"/>
    <w:rsid w:val="00715CDE"/>
    <w:rsid w:val="00715F7D"/>
    <w:rsid w:val="00716600"/>
    <w:rsid w:val="00716773"/>
    <w:rsid w:val="0071684F"/>
    <w:rsid w:val="00716CD7"/>
    <w:rsid w:val="007171BA"/>
    <w:rsid w:val="00717752"/>
    <w:rsid w:val="0072038F"/>
    <w:rsid w:val="0072050E"/>
    <w:rsid w:val="00720520"/>
    <w:rsid w:val="0072061E"/>
    <w:rsid w:val="00720B64"/>
    <w:rsid w:val="00721606"/>
    <w:rsid w:val="007227FF"/>
    <w:rsid w:val="00722F5E"/>
    <w:rsid w:val="007234FB"/>
    <w:rsid w:val="007235D7"/>
    <w:rsid w:val="00723FE3"/>
    <w:rsid w:val="0072414D"/>
    <w:rsid w:val="007249A7"/>
    <w:rsid w:val="00724F8F"/>
    <w:rsid w:val="0072540A"/>
    <w:rsid w:val="00725825"/>
    <w:rsid w:val="00726ACB"/>
    <w:rsid w:val="00726D37"/>
    <w:rsid w:val="00727036"/>
    <w:rsid w:val="007271F0"/>
    <w:rsid w:val="00727A8F"/>
    <w:rsid w:val="00730A1E"/>
    <w:rsid w:val="00731290"/>
    <w:rsid w:val="0073179B"/>
    <w:rsid w:val="00732146"/>
    <w:rsid w:val="00732730"/>
    <w:rsid w:val="00732A6D"/>
    <w:rsid w:val="00732DDB"/>
    <w:rsid w:val="00733153"/>
    <w:rsid w:val="00734CA3"/>
    <w:rsid w:val="00734D27"/>
    <w:rsid w:val="00735291"/>
    <w:rsid w:val="00735B1F"/>
    <w:rsid w:val="00735E2D"/>
    <w:rsid w:val="0073661E"/>
    <w:rsid w:val="00737CDB"/>
    <w:rsid w:val="007409FC"/>
    <w:rsid w:val="00741470"/>
    <w:rsid w:val="007414DD"/>
    <w:rsid w:val="00741547"/>
    <w:rsid w:val="00741F5F"/>
    <w:rsid w:val="007425EC"/>
    <w:rsid w:val="00742AE8"/>
    <w:rsid w:val="00744287"/>
    <w:rsid w:val="00744F33"/>
    <w:rsid w:val="00745191"/>
    <w:rsid w:val="00745578"/>
    <w:rsid w:val="0074570F"/>
    <w:rsid w:val="00745AA7"/>
    <w:rsid w:val="00746621"/>
    <w:rsid w:val="00746EA4"/>
    <w:rsid w:val="00747080"/>
    <w:rsid w:val="007475E9"/>
    <w:rsid w:val="00747CBF"/>
    <w:rsid w:val="00750189"/>
    <w:rsid w:val="00750502"/>
    <w:rsid w:val="00750D73"/>
    <w:rsid w:val="00750FE0"/>
    <w:rsid w:val="007514A6"/>
    <w:rsid w:val="0075155B"/>
    <w:rsid w:val="00751DBA"/>
    <w:rsid w:val="00752425"/>
    <w:rsid w:val="0075322F"/>
    <w:rsid w:val="007532F1"/>
    <w:rsid w:val="00754052"/>
    <w:rsid w:val="007544E2"/>
    <w:rsid w:val="007546F4"/>
    <w:rsid w:val="00754EE1"/>
    <w:rsid w:val="007552DF"/>
    <w:rsid w:val="007558D4"/>
    <w:rsid w:val="00755B04"/>
    <w:rsid w:val="00756B15"/>
    <w:rsid w:val="00756C8C"/>
    <w:rsid w:val="00756E4C"/>
    <w:rsid w:val="00760D52"/>
    <w:rsid w:val="00762716"/>
    <w:rsid w:val="00762A66"/>
    <w:rsid w:val="00763148"/>
    <w:rsid w:val="0076318C"/>
    <w:rsid w:val="007640A6"/>
    <w:rsid w:val="00764BA3"/>
    <w:rsid w:val="0076575D"/>
    <w:rsid w:val="00765B76"/>
    <w:rsid w:val="00765C75"/>
    <w:rsid w:val="00766005"/>
    <w:rsid w:val="007660DD"/>
    <w:rsid w:val="0076692E"/>
    <w:rsid w:val="00766A18"/>
    <w:rsid w:val="007672DA"/>
    <w:rsid w:val="007678FC"/>
    <w:rsid w:val="0077051A"/>
    <w:rsid w:val="00770ADB"/>
    <w:rsid w:val="007723C9"/>
    <w:rsid w:val="0077282C"/>
    <w:rsid w:val="00773B08"/>
    <w:rsid w:val="00774BE0"/>
    <w:rsid w:val="007761DC"/>
    <w:rsid w:val="007761EB"/>
    <w:rsid w:val="007765C9"/>
    <w:rsid w:val="00776D27"/>
    <w:rsid w:val="00776DB5"/>
    <w:rsid w:val="007772A2"/>
    <w:rsid w:val="00777875"/>
    <w:rsid w:val="00777FA2"/>
    <w:rsid w:val="00781165"/>
    <w:rsid w:val="00782A04"/>
    <w:rsid w:val="00782D60"/>
    <w:rsid w:val="00783608"/>
    <w:rsid w:val="0078372E"/>
    <w:rsid w:val="00783EB0"/>
    <w:rsid w:val="00784468"/>
    <w:rsid w:val="00785411"/>
    <w:rsid w:val="00785579"/>
    <w:rsid w:val="007856CF"/>
    <w:rsid w:val="00785D6C"/>
    <w:rsid w:val="007862AD"/>
    <w:rsid w:val="007865CF"/>
    <w:rsid w:val="00786881"/>
    <w:rsid w:val="0078757B"/>
    <w:rsid w:val="00787767"/>
    <w:rsid w:val="007878EB"/>
    <w:rsid w:val="00787ED5"/>
    <w:rsid w:val="00790B7A"/>
    <w:rsid w:val="007911EF"/>
    <w:rsid w:val="00791542"/>
    <w:rsid w:val="007925A0"/>
    <w:rsid w:val="00793D3A"/>
    <w:rsid w:val="00794990"/>
    <w:rsid w:val="00794B6E"/>
    <w:rsid w:val="00795180"/>
    <w:rsid w:val="007952B6"/>
    <w:rsid w:val="007958E6"/>
    <w:rsid w:val="00795C41"/>
    <w:rsid w:val="0079605A"/>
    <w:rsid w:val="007968EE"/>
    <w:rsid w:val="00796903"/>
    <w:rsid w:val="007A0173"/>
    <w:rsid w:val="007A0861"/>
    <w:rsid w:val="007A0A1B"/>
    <w:rsid w:val="007A0EBC"/>
    <w:rsid w:val="007A12F5"/>
    <w:rsid w:val="007A1DC5"/>
    <w:rsid w:val="007A1FEC"/>
    <w:rsid w:val="007A2139"/>
    <w:rsid w:val="007A284B"/>
    <w:rsid w:val="007A2E53"/>
    <w:rsid w:val="007A3044"/>
    <w:rsid w:val="007A35BE"/>
    <w:rsid w:val="007A4416"/>
    <w:rsid w:val="007A473C"/>
    <w:rsid w:val="007A47D9"/>
    <w:rsid w:val="007A4E5A"/>
    <w:rsid w:val="007A5B7B"/>
    <w:rsid w:val="007A6959"/>
    <w:rsid w:val="007A6E03"/>
    <w:rsid w:val="007A6E20"/>
    <w:rsid w:val="007B035C"/>
    <w:rsid w:val="007B076B"/>
    <w:rsid w:val="007B27A5"/>
    <w:rsid w:val="007B285E"/>
    <w:rsid w:val="007B302B"/>
    <w:rsid w:val="007B3434"/>
    <w:rsid w:val="007B3830"/>
    <w:rsid w:val="007B4111"/>
    <w:rsid w:val="007B4512"/>
    <w:rsid w:val="007B4516"/>
    <w:rsid w:val="007B46F5"/>
    <w:rsid w:val="007B50CA"/>
    <w:rsid w:val="007B5960"/>
    <w:rsid w:val="007B59CF"/>
    <w:rsid w:val="007B5B30"/>
    <w:rsid w:val="007B5EC7"/>
    <w:rsid w:val="007B61DB"/>
    <w:rsid w:val="007B6730"/>
    <w:rsid w:val="007B6958"/>
    <w:rsid w:val="007B6DFE"/>
    <w:rsid w:val="007B722A"/>
    <w:rsid w:val="007B75F1"/>
    <w:rsid w:val="007B76BB"/>
    <w:rsid w:val="007B79F8"/>
    <w:rsid w:val="007B7C46"/>
    <w:rsid w:val="007B7C8C"/>
    <w:rsid w:val="007C0088"/>
    <w:rsid w:val="007C1A93"/>
    <w:rsid w:val="007C219A"/>
    <w:rsid w:val="007C3233"/>
    <w:rsid w:val="007C4655"/>
    <w:rsid w:val="007C57A3"/>
    <w:rsid w:val="007C5B62"/>
    <w:rsid w:val="007C5FB8"/>
    <w:rsid w:val="007C6002"/>
    <w:rsid w:val="007C69EA"/>
    <w:rsid w:val="007C73DD"/>
    <w:rsid w:val="007C7CE7"/>
    <w:rsid w:val="007D0312"/>
    <w:rsid w:val="007D0E97"/>
    <w:rsid w:val="007D21A2"/>
    <w:rsid w:val="007D39D5"/>
    <w:rsid w:val="007D39E6"/>
    <w:rsid w:val="007D3B7A"/>
    <w:rsid w:val="007D3C5F"/>
    <w:rsid w:val="007D4157"/>
    <w:rsid w:val="007D4926"/>
    <w:rsid w:val="007D4B07"/>
    <w:rsid w:val="007D51E3"/>
    <w:rsid w:val="007D55C5"/>
    <w:rsid w:val="007D56A4"/>
    <w:rsid w:val="007D5C26"/>
    <w:rsid w:val="007D5D98"/>
    <w:rsid w:val="007D7D2C"/>
    <w:rsid w:val="007E0089"/>
    <w:rsid w:val="007E0573"/>
    <w:rsid w:val="007E05B4"/>
    <w:rsid w:val="007E1267"/>
    <w:rsid w:val="007E12A7"/>
    <w:rsid w:val="007E19FB"/>
    <w:rsid w:val="007E2FF8"/>
    <w:rsid w:val="007E3F22"/>
    <w:rsid w:val="007E449B"/>
    <w:rsid w:val="007E4724"/>
    <w:rsid w:val="007E4AA2"/>
    <w:rsid w:val="007E5CFD"/>
    <w:rsid w:val="007E5F14"/>
    <w:rsid w:val="007E6473"/>
    <w:rsid w:val="007E6A51"/>
    <w:rsid w:val="007E6B61"/>
    <w:rsid w:val="007E7139"/>
    <w:rsid w:val="007E72EF"/>
    <w:rsid w:val="007F09BA"/>
    <w:rsid w:val="007F1604"/>
    <w:rsid w:val="007F1C5A"/>
    <w:rsid w:val="007F244D"/>
    <w:rsid w:val="007F267B"/>
    <w:rsid w:val="007F2F8A"/>
    <w:rsid w:val="007F2FD5"/>
    <w:rsid w:val="007F354F"/>
    <w:rsid w:val="007F3CDF"/>
    <w:rsid w:val="007F3F2E"/>
    <w:rsid w:val="007F41FF"/>
    <w:rsid w:val="007F4247"/>
    <w:rsid w:val="007F42C0"/>
    <w:rsid w:val="007F43E2"/>
    <w:rsid w:val="007F46F3"/>
    <w:rsid w:val="007F4909"/>
    <w:rsid w:val="007F4DBC"/>
    <w:rsid w:val="007F5365"/>
    <w:rsid w:val="007F5E0B"/>
    <w:rsid w:val="007F64F9"/>
    <w:rsid w:val="007F655D"/>
    <w:rsid w:val="007F67C8"/>
    <w:rsid w:val="007F6BC4"/>
    <w:rsid w:val="007F7010"/>
    <w:rsid w:val="007F74C2"/>
    <w:rsid w:val="007F7512"/>
    <w:rsid w:val="007F75A3"/>
    <w:rsid w:val="007F7927"/>
    <w:rsid w:val="007F7EFF"/>
    <w:rsid w:val="00800D36"/>
    <w:rsid w:val="00800F86"/>
    <w:rsid w:val="0080192C"/>
    <w:rsid w:val="00801F07"/>
    <w:rsid w:val="00802239"/>
    <w:rsid w:val="00802404"/>
    <w:rsid w:val="008028AF"/>
    <w:rsid w:val="00802B18"/>
    <w:rsid w:val="00802E1C"/>
    <w:rsid w:val="00803532"/>
    <w:rsid w:val="00804BB4"/>
    <w:rsid w:val="008050C0"/>
    <w:rsid w:val="00805479"/>
    <w:rsid w:val="00805BA2"/>
    <w:rsid w:val="00806385"/>
    <w:rsid w:val="008070A9"/>
    <w:rsid w:val="00807230"/>
    <w:rsid w:val="0080777F"/>
    <w:rsid w:val="00807EA5"/>
    <w:rsid w:val="00807ED7"/>
    <w:rsid w:val="00807EF0"/>
    <w:rsid w:val="008108C4"/>
    <w:rsid w:val="00811720"/>
    <w:rsid w:val="00811BD0"/>
    <w:rsid w:val="00812063"/>
    <w:rsid w:val="00812866"/>
    <w:rsid w:val="00812ADC"/>
    <w:rsid w:val="008130E4"/>
    <w:rsid w:val="00813A2F"/>
    <w:rsid w:val="008140F8"/>
    <w:rsid w:val="00814734"/>
    <w:rsid w:val="0081479C"/>
    <w:rsid w:val="00814899"/>
    <w:rsid w:val="00815C8C"/>
    <w:rsid w:val="008176E2"/>
    <w:rsid w:val="008178CF"/>
    <w:rsid w:val="00817B99"/>
    <w:rsid w:val="008205EC"/>
    <w:rsid w:val="00821D7D"/>
    <w:rsid w:val="00822545"/>
    <w:rsid w:val="00822B6E"/>
    <w:rsid w:val="0082359B"/>
    <w:rsid w:val="00824EE8"/>
    <w:rsid w:val="00825515"/>
    <w:rsid w:val="00825F8D"/>
    <w:rsid w:val="008262B7"/>
    <w:rsid w:val="008266FB"/>
    <w:rsid w:val="00827BCE"/>
    <w:rsid w:val="00827DE6"/>
    <w:rsid w:val="008303DC"/>
    <w:rsid w:val="00830403"/>
    <w:rsid w:val="0083072B"/>
    <w:rsid w:val="0083127C"/>
    <w:rsid w:val="0083174A"/>
    <w:rsid w:val="00831CB5"/>
    <w:rsid w:val="00832A12"/>
    <w:rsid w:val="00832CAD"/>
    <w:rsid w:val="0083345B"/>
    <w:rsid w:val="00833643"/>
    <w:rsid w:val="008339EA"/>
    <w:rsid w:val="008339F9"/>
    <w:rsid w:val="00834F9E"/>
    <w:rsid w:val="00835E96"/>
    <w:rsid w:val="00835F8A"/>
    <w:rsid w:val="0083741A"/>
    <w:rsid w:val="00837640"/>
    <w:rsid w:val="00840BED"/>
    <w:rsid w:val="00841034"/>
    <w:rsid w:val="00842017"/>
    <w:rsid w:val="00842ECB"/>
    <w:rsid w:val="008431A0"/>
    <w:rsid w:val="008434D3"/>
    <w:rsid w:val="00843510"/>
    <w:rsid w:val="00843CCE"/>
    <w:rsid w:val="00843DFA"/>
    <w:rsid w:val="008449EA"/>
    <w:rsid w:val="00844D50"/>
    <w:rsid w:val="00844E18"/>
    <w:rsid w:val="00844F2F"/>
    <w:rsid w:val="00845488"/>
    <w:rsid w:val="00845887"/>
    <w:rsid w:val="00845C1C"/>
    <w:rsid w:val="00846A7F"/>
    <w:rsid w:val="00846FDE"/>
    <w:rsid w:val="00847A23"/>
    <w:rsid w:val="00847F3E"/>
    <w:rsid w:val="00847F6F"/>
    <w:rsid w:val="00850531"/>
    <w:rsid w:val="00850844"/>
    <w:rsid w:val="00850872"/>
    <w:rsid w:val="00851373"/>
    <w:rsid w:val="00851820"/>
    <w:rsid w:val="00851C5D"/>
    <w:rsid w:val="00851DDD"/>
    <w:rsid w:val="00851E28"/>
    <w:rsid w:val="00853194"/>
    <w:rsid w:val="008531C2"/>
    <w:rsid w:val="00853CFB"/>
    <w:rsid w:val="008546E3"/>
    <w:rsid w:val="00854C33"/>
    <w:rsid w:val="00855D97"/>
    <w:rsid w:val="00855DC5"/>
    <w:rsid w:val="00856620"/>
    <w:rsid w:val="008573F0"/>
    <w:rsid w:val="008605E5"/>
    <w:rsid w:val="00860FAB"/>
    <w:rsid w:val="00861879"/>
    <w:rsid w:val="008618E8"/>
    <w:rsid w:val="00861AF7"/>
    <w:rsid w:val="00861B10"/>
    <w:rsid w:val="00862070"/>
    <w:rsid w:val="00862339"/>
    <w:rsid w:val="0086251F"/>
    <w:rsid w:val="008627F1"/>
    <w:rsid w:val="00864C34"/>
    <w:rsid w:val="00865BFA"/>
    <w:rsid w:val="00866665"/>
    <w:rsid w:val="00866E1B"/>
    <w:rsid w:val="008671DA"/>
    <w:rsid w:val="008703B0"/>
    <w:rsid w:val="0087070D"/>
    <w:rsid w:val="00870EEE"/>
    <w:rsid w:val="008711E4"/>
    <w:rsid w:val="008716BA"/>
    <w:rsid w:val="00871A82"/>
    <w:rsid w:val="00871D54"/>
    <w:rsid w:val="00871DD1"/>
    <w:rsid w:val="00871F65"/>
    <w:rsid w:val="00872DE2"/>
    <w:rsid w:val="00872FC6"/>
    <w:rsid w:val="0087399B"/>
    <w:rsid w:val="008743C6"/>
    <w:rsid w:val="008748ED"/>
    <w:rsid w:val="00875BF8"/>
    <w:rsid w:val="00876B0D"/>
    <w:rsid w:val="00876DC8"/>
    <w:rsid w:val="00877035"/>
    <w:rsid w:val="008775B5"/>
    <w:rsid w:val="00877A72"/>
    <w:rsid w:val="00877DC4"/>
    <w:rsid w:val="00880177"/>
    <w:rsid w:val="00880B2B"/>
    <w:rsid w:val="00880FEB"/>
    <w:rsid w:val="00880FF4"/>
    <w:rsid w:val="008810CB"/>
    <w:rsid w:val="00881405"/>
    <w:rsid w:val="00881518"/>
    <w:rsid w:val="00881C84"/>
    <w:rsid w:val="00881FF5"/>
    <w:rsid w:val="00882900"/>
    <w:rsid w:val="00882B4A"/>
    <w:rsid w:val="00882C43"/>
    <w:rsid w:val="00883AA0"/>
    <w:rsid w:val="008843EF"/>
    <w:rsid w:val="00884C33"/>
    <w:rsid w:val="00885916"/>
    <w:rsid w:val="00885B23"/>
    <w:rsid w:val="00886695"/>
    <w:rsid w:val="00887AEC"/>
    <w:rsid w:val="00887E7A"/>
    <w:rsid w:val="00890277"/>
    <w:rsid w:val="00891379"/>
    <w:rsid w:val="00891637"/>
    <w:rsid w:val="00891681"/>
    <w:rsid w:val="0089304D"/>
    <w:rsid w:val="00893269"/>
    <w:rsid w:val="00893344"/>
    <w:rsid w:val="0089334E"/>
    <w:rsid w:val="00893738"/>
    <w:rsid w:val="00893A48"/>
    <w:rsid w:val="00893BD1"/>
    <w:rsid w:val="00893CF6"/>
    <w:rsid w:val="008944E1"/>
    <w:rsid w:val="00894786"/>
    <w:rsid w:val="00894BD4"/>
    <w:rsid w:val="00895AA8"/>
    <w:rsid w:val="0089668D"/>
    <w:rsid w:val="00896707"/>
    <w:rsid w:val="00896A33"/>
    <w:rsid w:val="00896B3C"/>
    <w:rsid w:val="00896CF4"/>
    <w:rsid w:val="008972AB"/>
    <w:rsid w:val="0089750C"/>
    <w:rsid w:val="0089779C"/>
    <w:rsid w:val="008A13FE"/>
    <w:rsid w:val="008A1F00"/>
    <w:rsid w:val="008A25B2"/>
    <w:rsid w:val="008A294B"/>
    <w:rsid w:val="008A2E18"/>
    <w:rsid w:val="008A3266"/>
    <w:rsid w:val="008A353A"/>
    <w:rsid w:val="008A3602"/>
    <w:rsid w:val="008A3E09"/>
    <w:rsid w:val="008A416D"/>
    <w:rsid w:val="008A4189"/>
    <w:rsid w:val="008A482C"/>
    <w:rsid w:val="008A51DB"/>
    <w:rsid w:val="008A5823"/>
    <w:rsid w:val="008A59A7"/>
    <w:rsid w:val="008A5EB4"/>
    <w:rsid w:val="008A68D5"/>
    <w:rsid w:val="008A742A"/>
    <w:rsid w:val="008A7BD6"/>
    <w:rsid w:val="008A7D9F"/>
    <w:rsid w:val="008B0004"/>
    <w:rsid w:val="008B05FC"/>
    <w:rsid w:val="008B070A"/>
    <w:rsid w:val="008B1A73"/>
    <w:rsid w:val="008B1DB0"/>
    <w:rsid w:val="008B233A"/>
    <w:rsid w:val="008B2D5E"/>
    <w:rsid w:val="008B31CD"/>
    <w:rsid w:val="008B5120"/>
    <w:rsid w:val="008B51BC"/>
    <w:rsid w:val="008B57F1"/>
    <w:rsid w:val="008B5ABB"/>
    <w:rsid w:val="008B5B16"/>
    <w:rsid w:val="008B5D7F"/>
    <w:rsid w:val="008B6872"/>
    <w:rsid w:val="008B70D6"/>
    <w:rsid w:val="008B73E7"/>
    <w:rsid w:val="008B7792"/>
    <w:rsid w:val="008B7DBE"/>
    <w:rsid w:val="008C08C5"/>
    <w:rsid w:val="008C1F14"/>
    <w:rsid w:val="008C1FE6"/>
    <w:rsid w:val="008C214D"/>
    <w:rsid w:val="008C296C"/>
    <w:rsid w:val="008C2AD4"/>
    <w:rsid w:val="008C33CF"/>
    <w:rsid w:val="008C3870"/>
    <w:rsid w:val="008C3D9D"/>
    <w:rsid w:val="008C3DE3"/>
    <w:rsid w:val="008C5130"/>
    <w:rsid w:val="008C5E9E"/>
    <w:rsid w:val="008C60C2"/>
    <w:rsid w:val="008C6E7E"/>
    <w:rsid w:val="008C7652"/>
    <w:rsid w:val="008C7711"/>
    <w:rsid w:val="008D0361"/>
    <w:rsid w:val="008D0AAC"/>
    <w:rsid w:val="008D10F0"/>
    <w:rsid w:val="008D1159"/>
    <w:rsid w:val="008D138D"/>
    <w:rsid w:val="008D1B14"/>
    <w:rsid w:val="008D235A"/>
    <w:rsid w:val="008D26EF"/>
    <w:rsid w:val="008D324E"/>
    <w:rsid w:val="008D37C8"/>
    <w:rsid w:val="008D48F3"/>
    <w:rsid w:val="008D4E33"/>
    <w:rsid w:val="008D516B"/>
    <w:rsid w:val="008D63EE"/>
    <w:rsid w:val="008D679B"/>
    <w:rsid w:val="008D74D9"/>
    <w:rsid w:val="008D74F9"/>
    <w:rsid w:val="008D7E78"/>
    <w:rsid w:val="008E02E0"/>
    <w:rsid w:val="008E0FEB"/>
    <w:rsid w:val="008E1041"/>
    <w:rsid w:val="008E1497"/>
    <w:rsid w:val="008E179B"/>
    <w:rsid w:val="008E213E"/>
    <w:rsid w:val="008E2AE9"/>
    <w:rsid w:val="008E2FA3"/>
    <w:rsid w:val="008E4411"/>
    <w:rsid w:val="008E4762"/>
    <w:rsid w:val="008E4AE3"/>
    <w:rsid w:val="008E53F8"/>
    <w:rsid w:val="008E5592"/>
    <w:rsid w:val="008E5D99"/>
    <w:rsid w:val="008E699A"/>
    <w:rsid w:val="008E6C43"/>
    <w:rsid w:val="008E6F9A"/>
    <w:rsid w:val="008E7DE2"/>
    <w:rsid w:val="008F0F45"/>
    <w:rsid w:val="008F11D0"/>
    <w:rsid w:val="008F120D"/>
    <w:rsid w:val="008F1382"/>
    <w:rsid w:val="008F1CA4"/>
    <w:rsid w:val="008F1EF1"/>
    <w:rsid w:val="008F20DA"/>
    <w:rsid w:val="008F2846"/>
    <w:rsid w:val="008F309C"/>
    <w:rsid w:val="008F3648"/>
    <w:rsid w:val="008F418E"/>
    <w:rsid w:val="008F4C36"/>
    <w:rsid w:val="008F5328"/>
    <w:rsid w:val="008F5E5F"/>
    <w:rsid w:val="008F6714"/>
    <w:rsid w:val="008F72CD"/>
    <w:rsid w:val="008F7E5D"/>
    <w:rsid w:val="00900163"/>
    <w:rsid w:val="00900F87"/>
    <w:rsid w:val="00901009"/>
    <w:rsid w:val="00901033"/>
    <w:rsid w:val="009010C1"/>
    <w:rsid w:val="00901BD3"/>
    <w:rsid w:val="009039A9"/>
    <w:rsid w:val="00903F30"/>
    <w:rsid w:val="0090407E"/>
    <w:rsid w:val="009040DE"/>
    <w:rsid w:val="009045A3"/>
    <w:rsid w:val="0090555C"/>
    <w:rsid w:val="00906BE7"/>
    <w:rsid w:val="00906F61"/>
    <w:rsid w:val="0090714C"/>
    <w:rsid w:val="009072E2"/>
    <w:rsid w:val="00907910"/>
    <w:rsid w:val="00907BB1"/>
    <w:rsid w:val="009100A2"/>
    <w:rsid w:val="009109E5"/>
    <w:rsid w:val="00910C40"/>
    <w:rsid w:val="00910FC0"/>
    <w:rsid w:val="009118C6"/>
    <w:rsid w:val="00912226"/>
    <w:rsid w:val="009125A9"/>
    <w:rsid w:val="009128A4"/>
    <w:rsid w:val="00912FED"/>
    <w:rsid w:val="00913064"/>
    <w:rsid w:val="00913200"/>
    <w:rsid w:val="009135B6"/>
    <w:rsid w:val="00914D4D"/>
    <w:rsid w:val="00915CF4"/>
    <w:rsid w:val="00915ECC"/>
    <w:rsid w:val="00916A3D"/>
    <w:rsid w:val="00917532"/>
    <w:rsid w:val="0092035F"/>
    <w:rsid w:val="00920878"/>
    <w:rsid w:val="00921396"/>
    <w:rsid w:val="009217D1"/>
    <w:rsid w:val="009218C6"/>
    <w:rsid w:val="0092217D"/>
    <w:rsid w:val="00923683"/>
    <w:rsid w:val="009237C8"/>
    <w:rsid w:val="009243D5"/>
    <w:rsid w:val="00924897"/>
    <w:rsid w:val="00925CA8"/>
    <w:rsid w:val="00925EF8"/>
    <w:rsid w:val="00925F4A"/>
    <w:rsid w:val="009264F3"/>
    <w:rsid w:val="009267F6"/>
    <w:rsid w:val="00926836"/>
    <w:rsid w:val="00927136"/>
    <w:rsid w:val="00927908"/>
    <w:rsid w:val="00930729"/>
    <w:rsid w:val="00930C9D"/>
    <w:rsid w:val="00930D61"/>
    <w:rsid w:val="009312BA"/>
    <w:rsid w:val="00931411"/>
    <w:rsid w:val="0093193D"/>
    <w:rsid w:val="009319DF"/>
    <w:rsid w:val="00931D9F"/>
    <w:rsid w:val="00932150"/>
    <w:rsid w:val="00932268"/>
    <w:rsid w:val="00932C9A"/>
    <w:rsid w:val="0093305F"/>
    <w:rsid w:val="0093353E"/>
    <w:rsid w:val="00933C06"/>
    <w:rsid w:val="00934E4D"/>
    <w:rsid w:val="009350EE"/>
    <w:rsid w:val="0093566A"/>
    <w:rsid w:val="00935F02"/>
    <w:rsid w:val="009364E6"/>
    <w:rsid w:val="009368AA"/>
    <w:rsid w:val="00936A89"/>
    <w:rsid w:val="00940A5A"/>
    <w:rsid w:val="00940F42"/>
    <w:rsid w:val="00940F4A"/>
    <w:rsid w:val="009411B5"/>
    <w:rsid w:val="00941CA0"/>
    <w:rsid w:val="0094276D"/>
    <w:rsid w:val="00942DDC"/>
    <w:rsid w:val="00943268"/>
    <w:rsid w:val="0094373C"/>
    <w:rsid w:val="00943951"/>
    <w:rsid w:val="0094459B"/>
    <w:rsid w:val="009459DB"/>
    <w:rsid w:val="0094604F"/>
    <w:rsid w:val="00946128"/>
    <w:rsid w:val="00946818"/>
    <w:rsid w:val="00946967"/>
    <w:rsid w:val="00946CB7"/>
    <w:rsid w:val="00947369"/>
    <w:rsid w:val="00947B75"/>
    <w:rsid w:val="00947F09"/>
    <w:rsid w:val="00950514"/>
    <w:rsid w:val="009509E8"/>
    <w:rsid w:val="00950E8E"/>
    <w:rsid w:val="00951513"/>
    <w:rsid w:val="00951DC0"/>
    <w:rsid w:val="00951FB3"/>
    <w:rsid w:val="00953EFC"/>
    <w:rsid w:val="00954273"/>
    <w:rsid w:val="009554C2"/>
    <w:rsid w:val="009557E3"/>
    <w:rsid w:val="00955A5A"/>
    <w:rsid w:val="00956503"/>
    <w:rsid w:val="00956DA2"/>
    <w:rsid w:val="00956E97"/>
    <w:rsid w:val="009571B4"/>
    <w:rsid w:val="009571C0"/>
    <w:rsid w:val="00957237"/>
    <w:rsid w:val="00957743"/>
    <w:rsid w:val="0095785A"/>
    <w:rsid w:val="009579A1"/>
    <w:rsid w:val="00957BCA"/>
    <w:rsid w:val="00957C06"/>
    <w:rsid w:val="00961C36"/>
    <w:rsid w:val="00961CC1"/>
    <w:rsid w:val="00962004"/>
    <w:rsid w:val="009624F7"/>
    <w:rsid w:val="00962566"/>
    <w:rsid w:val="009629DC"/>
    <w:rsid w:val="00962B26"/>
    <w:rsid w:val="00963875"/>
    <w:rsid w:val="00963C2C"/>
    <w:rsid w:val="00963D7B"/>
    <w:rsid w:val="0096418A"/>
    <w:rsid w:val="0096460C"/>
    <w:rsid w:val="00965259"/>
    <w:rsid w:val="009663B6"/>
    <w:rsid w:val="009669D0"/>
    <w:rsid w:val="00966D8B"/>
    <w:rsid w:val="009675DA"/>
    <w:rsid w:val="00970270"/>
    <w:rsid w:val="00971594"/>
    <w:rsid w:val="00971E00"/>
    <w:rsid w:val="00971FBB"/>
    <w:rsid w:val="00972615"/>
    <w:rsid w:val="009726DF"/>
    <w:rsid w:val="00972880"/>
    <w:rsid w:val="00972AC4"/>
    <w:rsid w:val="00972EB6"/>
    <w:rsid w:val="009736F7"/>
    <w:rsid w:val="00973B45"/>
    <w:rsid w:val="00973C41"/>
    <w:rsid w:val="00973EDE"/>
    <w:rsid w:val="009744A7"/>
    <w:rsid w:val="00974F14"/>
    <w:rsid w:val="00975E44"/>
    <w:rsid w:val="00975FFA"/>
    <w:rsid w:val="0097626C"/>
    <w:rsid w:val="00976608"/>
    <w:rsid w:val="00977388"/>
    <w:rsid w:val="0098010E"/>
    <w:rsid w:val="00980A90"/>
    <w:rsid w:val="00981BB3"/>
    <w:rsid w:val="00981CF6"/>
    <w:rsid w:val="00981DA2"/>
    <w:rsid w:val="009824FF"/>
    <w:rsid w:val="0098265E"/>
    <w:rsid w:val="009835AA"/>
    <w:rsid w:val="00983D6C"/>
    <w:rsid w:val="009846D3"/>
    <w:rsid w:val="009847C2"/>
    <w:rsid w:val="009854D0"/>
    <w:rsid w:val="00986122"/>
    <w:rsid w:val="00986C4D"/>
    <w:rsid w:val="00987FE3"/>
    <w:rsid w:val="00990107"/>
    <w:rsid w:val="0099070C"/>
    <w:rsid w:val="00990ADB"/>
    <w:rsid w:val="00991103"/>
    <w:rsid w:val="009911AB"/>
    <w:rsid w:val="009911B8"/>
    <w:rsid w:val="00991B5D"/>
    <w:rsid w:val="0099308F"/>
    <w:rsid w:val="0099470B"/>
    <w:rsid w:val="00994F8C"/>
    <w:rsid w:val="0099585E"/>
    <w:rsid w:val="0099590F"/>
    <w:rsid w:val="00995EF6"/>
    <w:rsid w:val="0099685E"/>
    <w:rsid w:val="00996CFA"/>
    <w:rsid w:val="0099719F"/>
    <w:rsid w:val="00997944"/>
    <w:rsid w:val="009A0217"/>
    <w:rsid w:val="009A0450"/>
    <w:rsid w:val="009A0740"/>
    <w:rsid w:val="009A1716"/>
    <w:rsid w:val="009A2641"/>
    <w:rsid w:val="009A268A"/>
    <w:rsid w:val="009A2787"/>
    <w:rsid w:val="009A2C5F"/>
    <w:rsid w:val="009A2CBB"/>
    <w:rsid w:val="009A345F"/>
    <w:rsid w:val="009A3806"/>
    <w:rsid w:val="009A3866"/>
    <w:rsid w:val="009A3FA5"/>
    <w:rsid w:val="009A403F"/>
    <w:rsid w:val="009A498C"/>
    <w:rsid w:val="009A4ED8"/>
    <w:rsid w:val="009A506F"/>
    <w:rsid w:val="009A5092"/>
    <w:rsid w:val="009A547F"/>
    <w:rsid w:val="009A573D"/>
    <w:rsid w:val="009A602B"/>
    <w:rsid w:val="009A6570"/>
    <w:rsid w:val="009A6AAC"/>
    <w:rsid w:val="009A7966"/>
    <w:rsid w:val="009A7CD6"/>
    <w:rsid w:val="009B0032"/>
    <w:rsid w:val="009B082D"/>
    <w:rsid w:val="009B0914"/>
    <w:rsid w:val="009B1346"/>
    <w:rsid w:val="009B1D4A"/>
    <w:rsid w:val="009B202A"/>
    <w:rsid w:val="009B2726"/>
    <w:rsid w:val="009B294F"/>
    <w:rsid w:val="009B33F3"/>
    <w:rsid w:val="009B35AD"/>
    <w:rsid w:val="009B3917"/>
    <w:rsid w:val="009B55B9"/>
    <w:rsid w:val="009B61B4"/>
    <w:rsid w:val="009B626F"/>
    <w:rsid w:val="009B6B43"/>
    <w:rsid w:val="009B751B"/>
    <w:rsid w:val="009B752B"/>
    <w:rsid w:val="009B7AC2"/>
    <w:rsid w:val="009B7CD6"/>
    <w:rsid w:val="009B7CEB"/>
    <w:rsid w:val="009C01DB"/>
    <w:rsid w:val="009C0324"/>
    <w:rsid w:val="009C12A5"/>
    <w:rsid w:val="009C1317"/>
    <w:rsid w:val="009C17A3"/>
    <w:rsid w:val="009C18C0"/>
    <w:rsid w:val="009C1F8B"/>
    <w:rsid w:val="009C3A76"/>
    <w:rsid w:val="009C3B4B"/>
    <w:rsid w:val="009C3D78"/>
    <w:rsid w:val="009C4DB3"/>
    <w:rsid w:val="009C4F23"/>
    <w:rsid w:val="009C52B3"/>
    <w:rsid w:val="009C6632"/>
    <w:rsid w:val="009C6C9C"/>
    <w:rsid w:val="009C7B63"/>
    <w:rsid w:val="009C7E98"/>
    <w:rsid w:val="009D1114"/>
    <w:rsid w:val="009D1123"/>
    <w:rsid w:val="009D15F6"/>
    <w:rsid w:val="009D1613"/>
    <w:rsid w:val="009D1ED2"/>
    <w:rsid w:val="009D3109"/>
    <w:rsid w:val="009D443F"/>
    <w:rsid w:val="009D4638"/>
    <w:rsid w:val="009D4C38"/>
    <w:rsid w:val="009D50D6"/>
    <w:rsid w:val="009D5CD9"/>
    <w:rsid w:val="009D70A7"/>
    <w:rsid w:val="009D723A"/>
    <w:rsid w:val="009D76D6"/>
    <w:rsid w:val="009D7D76"/>
    <w:rsid w:val="009E1390"/>
    <w:rsid w:val="009E153A"/>
    <w:rsid w:val="009E27E2"/>
    <w:rsid w:val="009E2AF2"/>
    <w:rsid w:val="009E3442"/>
    <w:rsid w:val="009E393A"/>
    <w:rsid w:val="009E532D"/>
    <w:rsid w:val="009E5883"/>
    <w:rsid w:val="009E58A1"/>
    <w:rsid w:val="009E686F"/>
    <w:rsid w:val="009E6C5C"/>
    <w:rsid w:val="009F10F0"/>
    <w:rsid w:val="009F146C"/>
    <w:rsid w:val="009F1E19"/>
    <w:rsid w:val="009F225B"/>
    <w:rsid w:val="009F3934"/>
    <w:rsid w:val="009F3A5E"/>
    <w:rsid w:val="009F4350"/>
    <w:rsid w:val="009F4AF1"/>
    <w:rsid w:val="009F5609"/>
    <w:rsid w:val="009F745E"/>
    <w:rsid w:val="009F79B8"/>
    <w:rsid w:val="00A00498"/>
    <w:rsid w:val="00A00AFB"/>
    <w:rsid w:val="00A03260"/>
    <w:rsid w:val="00A03C30"/>
    <w:rsid w:val="00A03C5B"/>
    <w:rsid w:val="00A03F81"/>
    <w:rsid w:val="00A058AA"/>
    <w:rsid w:val="00A05B28"/>
    <w:rsid w:val="00A0604B"/>
    <w:rsid w:val="00A067CE"/>
    <w:rsid w:val="00A069E9"/>
    <w:rsid w:val="00A073CE"/>
    <w:rsid w:val="00A10032"/>
    <w:rsid w:val="00A10277"/>
    <w:rsid w:val="00A10F7F"/>
    <w:rsid w:val="00A11A87"/>
    <w:rsid w:val="00A11CA7"/>
    <w:rsid w:val="00A11CE1"/>
    <w:rsid w:val="00A12756"/>
    <w:rsid w:val="00A12C9C"/>
    <w:rsid w:val="00A13C9C"/>
    <w:rsid w:val="00A145B4"/>
    <w:rsid w:val="00A15294"/>
    <w:rsid w:val="00A1610E"/>
    <w:rsid w:val="00A16847"/>
    <w:rsid w:val="00A16CA5"/>
    <w:rsid w:val="00A16D1A"/>
    <w:rsid w:val="00A16D89"/>
    <w:rsid w:val="00A175D9"/>
    <w:rsid w:val="00A17651"/>
    <w:rsid w:val="00A2028F"/>
    <w:rsid w:val="00A21783"/>
    <w:rsid w:val="00A21B34"/>
    <w:rsid w:val="00A21FFE"/>
    <w:rsid w:val="00A22491"/>
    <w:rsid w:val="00A2253D"/>
    <w:rsid w:val="00A22BBB"/>
    <w:rsid w:val="00A22BCB"/>
    <w:rsid w:val="00A22C40"/>
    <w:rsid w:val="00A23187"/>
    <w:rsid w:val="00A24199"/>
    <w:rsid w:val="00A24998"/>
    <w:rsid w:val="00A24AE2"/>
    <w:rsid w:val="00A24AE7"/>
    <w:rsid w:val="00A24FBA"/>
    <w:rsid w:val="00A256A2"/>
    <w:rsid w:val="00A26453"/>
    <w:rsid w:val="00A26952"/>
    <w:rsid w:val="00A26A4A"/>
    <w:rsid w:val="00A26DEF"/>
    <w:rsid w:val="00A26FF1"/>
    <w:rsid w:val="00A27E09"/>
    <w:rsid w:val="00A30FD7"/>
    <w:rsid w:val="00A31FB8"/>
    <w:rsid w:val="00A32464"/>
    <w:rsid w:val="00A3363F"/>
    <w:rsid w:val="00A3393A"/>
    <w:rsid w:val="00A33B6A"/>
    <w:rsid w:val="00A33F16"/>
    <w:rsid w:val="00A34649"/>
    <w:rsid w:val="00A34A83"/>
    <w:rsid w:val="00A34BB2"/>
    <w:rsid w:val="00A34CC2"/>
    <w:rsid w:val="00A3535E"/>
    <w:rsid w:val="00A36A34"/>
    <w:rsid w:val="00A37660"/>
    <w:rsid w:val="00A3797F"/>
    <w:rsid w:val="00A4087B"/>
    <w:rsid w:val="00A40A7A"/>
    <w:rsid w:val="00A41314"/>
    <w:rsid w:val="00A416BC"/>
    <w:rsid w:val="00A432A4"/>
    <w:rsid w:val="00A438A3"/>
    <w:rsid w:val="00A43E75"/>
    <w:rsid w:val="00A43ED5"/>
    <w:rsid w:val="00A445C7"/>
    <w:rsid w:val="00A44C3C"/>
    <w:rsid w:val="00A4566E"/>
    <w:rsid w:val="00A456BB"/>
    <w:rsid w:val="00A46D08"/>
    <w:rsid w:val="00A47458"/>
    <w:rsid w:val="00A47ED9"/>
    <w:rsid w:val="00A5008B"/>
    <w:rsid w:val="00A508D4"/>
    <w:rsid w:val="00A50ECE"/>
    <w:rsid w:val="00A5110C"/>
    <w:rsid w:val="00A5151F"/>
    <w:rsid w:val="00A515B9"/>
    <w:rsid w:val="00A517E4"/>
    <w:rsid w:val="00A51AE7"/>
    <w:rsid w:val="00A51B15"/>
    <w:rsid w:val="00A51C59"/>
    <w:rsid w:val="00A5265F"/>
    <w:rsid w:val="00A5305A"/>
    <w:rsid w:val="00A5314C"/>
    <w:rsid w:val="00A539B8"/>
    <w:rsid w:val="00A54B07"/>
    <w:rsid w:val="00A54DC8"/>
    <w:rsid w:val="00A55267"/>
    <w:rsid w:val="00A55547"/>
    <w:rsid w:val="00A55F50"/>
    <w:rsid w:val="00A56E09"/>
    <w:rsid w:val="00A5749D"/>
    <w:rsid w:val="00A57850"/>
    <w:rsid w:val="00A57C13"/>
    <w:rsid w:val="00A6096A"/>
    <w:rsid w:val="00A61AA4"/>
    <w:rsid w:val="00A61E73"/>
    <w:rsid w:val="00A630A4"/>
    <w:rsid w:val="00A631D5"/>
    <w:rsid w:val="00A6463D"/>
    <w:rsid w:val="00A64807"/>
    <w:rsid w:val="00A65064"/>
    <w:rsid w:val="00A65E1D"/>
    <w:rsid w:val="00A671B4"/>
    <w:rsid w:val="00A67AB3"/>
    <w:rsid w:val="00A70998"/>
    <w:rsid w:val="00A70DE7"/>
    <w:rsid w:val="00A713A4"/>
    <w:rsid w:val="00A71A0D"/>
    <w:rsid w:val="00A71D40"/>
    <w:rsid w:val="00A73481"/>
    <w:rsid w:val="00A73B6C"/>
    <w:rsid w:val="00A73EFF"/>
    <w:rsid w:val="00A7452E"/>
    <w:rsid w:val="00A74901"/>
    <w:rsid w:val="00A75239"/>
    <w:rsid w:val="00A75D11"/>
    <w:rsid w:val="00A766D4"/>
    <w:rsid w:val="00A7738B"/>
    <w:rsid w:val="00A77491"/>
    <w:rsid w:val="00A77BE6"/>
    <w:rsid w:val="00A81C72"/>
    <w:rsid w:val="00A820E7"/>
    <w:rsid w:val="00A82202"/>
    <w:rsid w:val="00A829BF"/>
    <w:rsid w:val="00A83AD8"/>
    <w:rsid w:val="00A83DE1"/>
    <w:rsid w:val="00A8448A"/>
    <w:rsid w:val="00A844E5"/>
    <w:rsid w:val="00A84743"/>
    <w:rsid w:val="00A85E20"/>
    <w:rsid w:val="00A85EC9"/>
    <w:rsid w:val="00A86A3A"/>
    <w:rsid w:val="00A8724B"/>
    <w:rsid w:val="00A87D5A"/>
    <w:rsid w:val="00A9012B"/>
    <w:rsid w:val="00A90350"/>
    <w:rsid w:val="00A9175A"/>
    <w:rsid w:val="00A91F0A"/>
    <w:rsid w:val="00A92F60"/>
    <w:rsid w:val="00A93044"/>
    <w:rsid w:val="00A933B4"/>
    <w:rsid w:val="00A9402E"/>
    <w:rsid w:val="00A9427A"/>
    <w:rsid w:val="00A9441C"/>
    <w:rsid w:val="00A94908"/>
    <w:rsid w:val="00A951A0"/>
    <w:rsid w:val="00A960C0"/>
    <w:rsid w:val="00A97353"/>
    <w:rsid w:val="00A973C4"/>
    <w:rsid w:val="00A975C7"/>
    <w:rsid w:val="00A97D23"/>
    <w:rsid w:val="00AA097A"/>
    <w:rsid w:val="00AA0E4F"/>
    <w:rsid w:val="00AA1050"/>
    <w:rsid w:val="00AA2C88"/>
    <w:rsid w:val="00AA2DE2"/>
    <w:rsid w:val="00AA3905"/>
    <w:rsid w:val="00AA3BC2"/>
    <w:rsid w:val="00AA3DB2"/>
    <w:rsid w:val="00AA406C"/>
    <w:rsid w:val="00AA40C0"/>
    <w:rsid w:val="00AA44DA"/>
    <w:rsid w:val="00AA4CB2"/>
    <w:rsid w:val="00AA5831"/>
    <w:rsid w:val="00AA58C5"/>
    <w:rsid w:val="00AA64A6"/>
    <w:rsid w:val="00AA67A3"/>
    <w:rsid w:val="00AA6E36"/>
    <w:rsid w:val="00AA7ABB"/>
    <w:rsid w:val="00AB04EE"/>
    <w:rsid w:val="00AB0DF4"/>
    <w:rsid w:val="00AB133B"/>
    <w:rsid w:val="00AB1429"/>
    <w:rsid w:val="00AB1A44"/>
    <w:rsid w:val="00AB2C18"/>
    <w:rsid w:val="00AB2F4C"/>
    <w:rsid w:val="00AB337F"/>
    <w:rsid w:val="00AB41E8"/>
    <w:rsid w:val="00AB44F7"/>
    <w:rsid w:val="00AB4849"/>
    <w:rsid w:val="00AB4F0A"/>
    <w:rsid w:val="00AB5551"/>
    <w:rsid w:val="00AB5956"/>
    <w:rsid w:val="00AB62D1"/>
    <w:rsid w:val="00AB6697"/>
    <w:rsid w:val="00AB6875"/>
    <w:rsid w:val="00AB79F9"/>
    <w:rsid w:val="00AC018C"/>
    <w:rsid w:val="00AC0341"/>
    <w:rsid w:val="00AC091A"/>
    <w:rsid w:val="00AC09C8"/>
    <w:rsid w:val="00AC2A06"/>
    <w:rsid w:val="00AC2A68"/>
    <w:rsid w:val="00AC3D99"/>
    <w:rsid w:val="00AC41C5"/>
    <w:rsid w:val="00AC446E"/>
    <w:rsid w:val="00AC44EF"/>
    <w:rsid w:val="00AC4E2F"/>
    <w:rsid w:val="00AC4EA2"/>
    <w:rsid w:val="00AC53AA"/>
    <w:rsid w:val="00AC5A90"/>
    <w:rsid w:val="00AC5ED4"/>
    <w:rsid w:val="00AC640A"/>
    <w:rsid w:val="00AC643C"/>
    <w:rsid w:val="00AC66A4"/>
    <w:rsid w:val="00AC74E8"/>
    <w:rsid w:val="00AC778C"/>
    <w:rsid w:val="00AC7818"/>
    <w:rsid w:val="00AD0AFA"/>
    <w:rsid w:val="00AD0B9C"/>
    <w:rsid w:val="00AD0F2C"/>
    <w:rsid w:val="00AD16F6"/>
    <w:rsid w:val="00AD1AE3"/>
    <w:rsid w:val="00AD211E"/>
    <w:rsid w:val="00AD22BF"/>
    <w:rsid w:val="00AD3D03"/>
    <w:rsid w:val="00AD3E71"/>
    <w:rsid w:val="00AD4020"/>
    <w:rsid w:val="00AD47B4"/>
    <w:rsid w:val="00AD4A14"/>
    <w:rsid w:val="00AD4BAF"/>
    <w:rsid w:val="00AD5078"/>
    <w:rsid w:val="00AD70F8"/>
    <w:rsid w:val="00AD7201"/>
    <w:rsid w:val="00AD76DF"/>
    <w:rsid w:val="00AD7C0C"/>
    <w:rsid w:val="00AD7FA7"/>
    <w:rsid w:val="00AE0076"/>
    <w:rsid w:val="00AE00E6"/>
    <w:rsid w:val="00AE0196"/>
    <w:rsid w:val="00AE07C4"/>
    <w:rsid w:val="00AE0959"/>
    <w:rsid w:val="00AE0BFC"/>
    <w:rsid w:val="00AE0E37"/>
    <w:rsid w:val="00AE12B6"/>
    <w:rsid w:val="00AE176B"/>
    <w:rsid w:val="00AE1CB6"/>
    <w:rsid w:val="00AE3221"/>
    <w:rsid w:val="00AE403F"/>
    <w:rsid w:val="00AE44FB"/>
    <w:rsid w:val="00AE52B6"/>
    <w:rsid w:val="00AE58AA"/>
    <w:rsid w:val="00AE5B2E"/>
    <w:rsid w:val="00AE6636"/>
    <w:rsid w:val="00AE6E06"/>
    <w:rsid w:val="00AE72AE"/>
    <w:rsid w:val="00AE7700"/>
    <w:rsid w:val="00AE772F"/>
    <w:rsid w:val="00AE7C7F"/>
    <w:rsid w:val="00AF06EC"/>
    <w:rsid w:val="00AF098F"/>
    <w:rsid w:val="00AF1197"/>
    <w:rsid w:val="00AF248D"/>
    <w:rsid w:val="00AF3025"/>
    <w:rsid w:val="00AF439A"/>
    <w:rsid w:val="00AF4642"/>
    <w:rsid w:val="00AF47A3"/>
    <w:rsid w:val="00AF47DB"/>
    <w:rsid w:val="00AF4974"/>
    <w:rsid w:val="00AF5896"/>
    <w:rsid w:val="00AF5B8B"/>
    <w:rsid w:val="00AF5BD4"/>
    <w:rsid w:val="00AF604C"/>
    <w:rsid w:val="00AF667D"/>
    <w:rsid w:val="00AF74D5"/>
    <w:rsid w:val="00AF76BA"/>
    <w:rsid w:val="00AF7C4B"/>
    <w:rsid w:val="00AF7E50"/>
    <w:rsid w:val="00B0131D"/>
    <w:rsid w:val="00B014E7"/>
    <w:rsid w:val="00B01535"/>
    <w:rsid w:val="00B02BE9"/>
    <w:rsid w:val="00B02E96"/>
    <w:rsid w:val="00B030DD"/>
    <w:rsid w:val="00B03116"/>
    <w:rsid w:val="00B034FD"/>
    <w:rsid w:val="00B0380A"/>
    <w:rsid w:val="00B03A20"/>
    <w:rsid w:val="00B03BBF"/>
    <w:rsid w:val="00B042E2"/>
    <w:rsid w:val="00B04798"/>
    <w:rsid w:val="00B04831"/>
    <w:rsid w:val="00B04AFE"/>
    <w:rsid w:val="00B054E3"/>
    <w:rsid w:val="00B07066"/>
    <w:rsid w:val="00B07628"/>
    <w:rsid w:val="00B07D6E"/>
    <w:rsid w:val="00B07E35"/>
    <w:rsid w:val="00B07EC8"/>
    <w:rsid w:val="00B102CF"/>
    <w:rsid w:val="00B10CF3"/>
    <w:rsid w:val="00B10FFD"/>
    <w:rsid w:val="00B11656"/>
    <w:rsid w:val="00B1181C"/>
    <w:rsid w:val="00B11B62"/>
    <w:rsid w:val="00B11C3A"/>
    <w:rsid w:val="00B11F87"/>
    <w:rsid w:val="00B12805"/>
    <w:rsid w:val="00B12C2C"/>
    <w:rsid w:val="00B12F68"/>
    <w:rsid w:val="00B13D03"/>
    <w:rsid w:val="00B13E1C"/>
    <w:rsid w:val="00B13E5C"/>
    <w:rsid w:val="00B157AE"/>
    <w:rsid w:val="00B15DE8"/>
    <w:rsid w:val="00B1613B"/>
    <w:rsid w:val="00B16E66"/>
    <w:rsid w:val="00B1795D"/>
    <w:rsid w:val="00B17A4E"/>
    <w:rsid w:val="00B17D1A"/>
    <w:rsid w:val="00B20DEF"/>
    <w:rsid w:val="00B21232"/>
    <w:rsid w:val="00B21B2B"/>
    <w:rsid w:val="00B21E4C"/>
    <w:rsid w:val="00B21EF0"/>
    <w:rsid w:val="00B22A5F"/>
    <w:rsid w:val="00B22D31"/>
    <w:rsid w:val="00B22DFE"/>
    <w:rsid w:val="00B2313D"/>
    <w:rsid w:val="00B2329E"/>
    <w:rsid w:val="00B23327"/>
    <w:rsid w:val="00B233F4"/>
    <w:rsid w:val="00B23511"/>
    <w:rsid w:val="00B23B4B"/>
    <w:rsid w:val="00B23D20"/>
    <w:rsid w:val="00B2519F"/>
    <w:rsid w:val="00B251D1"/>
    <w:rsid w:val="00B252B0"/>
    <w:rsid w:val="00B25C4B"/>
    <w:rsid w:val="00B25CD7"/>
    <w:rsid w:val="00B2617C"/>
    <w:rsid w:val="00B26339"/>
    <w:rsid w:val="00B26B39"/>
    <w:rsid w:val="00B26E47"/>
    <w:rsid w:val="00B26EAD"/>
    <w:rsid w:val="00B27099"/>
    <w:rsid w:val="00B276DC"/>
    <w:rsid w:val="00B2788F"/>
    <w:rsid w:val="00B3084C"/>
    <w:rsid w:val="00B3167A"/>
    <w:rsid w:val="00B3271B"/>
    <w:rsid w:val="00B32F56"/>
    <w:rsid w:val="00B33A3C"/>
    <w:rsid w:val="00B33FD2"/>
    <w:rsid w:val="00B34AA6"/>
    <w:rsid w:val="00B355DE"/>
    <w:rsid w:val="00B3578E"/>
    <w:rsid w:val="00B3603E"/>
    <w:rsid w:val="00B36A4A"/>
    <w:rsid w:val="00B370D1"/>
    <w:rsid w:val="00B3791F"/>
    <w:rsid w:val="00B4035A"/>
    <w:rsid w:val="00B4065E"/>
    <w:rsid w:val="00B407AE"/>
    <w:rsid w:val="00B40B62"/>
    <w:rsid w:val="00B40C22"/>
    <w:rsid w:val="00B4142A"/>
    <w:rsid w:val="00B4158F"/>
    <w:rsid w:val="00B41C4B"/>
    <w:rsid w:val="00B42143"/>
    <w:rsid w:val="00B443B1"/>
    <w:rsid w:val="00B44C11"/>
    <w:rsid w:val="00B452B4"/>
    <w:rsid w:val="00B46B54"/>
    <w:rsid w:val="00B4761F"/>
    <w:rsid w:val="00B47B7E"/>
    <w:rsid w:val="00B47D56"/>
    <w:rsid w:val="00B51854"/>
    <w:rsid w:val="00B51D20"/>
    <w:rsid w:val="00B52129"/>
    <w:rsid w:val="00B52A2F"/>
    <w:rsid w:val="00B53075"/>
    <w:rsid w:val="00B53351"/>
    <w:rsid w:val="00B53473"/>
    <w:rsid w:val="00B53ACC"/>
    <w:rsid w:val="00B53DA8"/>
    <w:rsid w:val="00B5400C"/>
    <w:rsid w:val="00B54376"/>
    <w:rsid w:val="00B5440A"/>
    <w:rsid w:val="00B550AB"/>
    <w:rsid w:val="00B5523D"/>
    <w:rsid w:val="00B55486"/>
    <w:rsid w:val="00B557F3"/>
    <w:rsid w:val="00B558CC"/>
    <w:rsid w:val="00B55C4A"/>
    <w:rsid w:val="00B56C7E"/>
    <w:rsid w:val="00B56D53"/>
    <w:rsid w:val="00B571A6"/>
    <w:rsid w:val="00B57A56"/>
    <w:rsid w:val="00B57B03"/>
    <w:rsid w:val="00B57C32"/>
    <w:rsid w:val="00B57E07"/>
    <w:rsid w:val="00B61610"/>
    <w:rsid w:val="00B618DE"/>
    <w:rsid w:val="00B61CF0"/>
    <w:rsid w:val="00B63021"/>
    <w:rsid w:val="00B630E7"/>
    <w:rsid w:val="00B64064"/>
    <w:rsid w:val="00B64B01"/>
    <w:rsid w:val="00B658BF"/>
    <w:rsid w:val="00B6590C"/>
    <w:rsid w:val="00B6620E"/>
    <w:rsid w:val="00B662C0"/>
    <w:rsid w:val="00B66372"/>
    <w:rsid w:val="00B66D0A"/>
    <w:rsid w:val="00B67CA8"/>
    <w:rsid w:val="00B70BF9"/>
    <w:rsid w:val="00B70D5B"/>
    <w:rsid w:val="00B7118B"/>
    <w:rsid w:val="00B71455"/>
    <w:rsid w:val="00B71AFA"/>
    <w:rsid w:val="00B72934"/>
    <w:rsid w:val="00B73301"/>
    <w:rsid w:val="00B7359E"/>
    <w:rsid w:val="00B7391E"/>
    <w:rsid w:val="00B74593"/>
    <w:rsid w:val="00B74765"/>
    <w:rsid w:val="00B7637D"/>
    <w:rsid w:val="00B766CC"/>
    <w:rsid w:val="00B766E8"/>
    <w:rsid w:val="00B7756E"/>
    <w:rsid w:val="00B77B9B"/>
    <w:rsid w:val="00B806F1"/>
    <w:rsid w:val="00B813F5"/>
    <w:rsid w:val="00B8254F"/>
    <w:rsid w:val="00B82A6B"/>
    <w:rsid w:val="00B832B6"/>
    <w:rsid w:val="00B83330"/>
    <w:rsid w:val="00B835A5"/>
    <w:rsid w:val="00B842A7"/>
    <w:rsid w:val="00B856C4"/>
    <w:rsid w:val="00B858FE"/>
    <w:rsid w:val="00B85B83"/>
    <w:rsid w:val="00B860A1"/>
    <w:rsid w:val="00B86838"/>
    <w:rsid w:val="00B8740F"/>
    <w:rsid w:val="00B876DA"/>
    <w:rsid w:val="00B90395"/>
    <w:rsid w:val="00B907F5"/>
    <w:rsid w:val="00B90839"/>
    <w:rsid w:val="00B908B3"/>
    <w:rsid w:val="00B913F3"/>
    <w:rsid w:val="00B9182F"/>
    <w:rsid w:val="00B918AA"/>
    <w:rsid w:val="00B93457"/>
    <w:rsid w:val="00B9380F"/>
    <w:rsid w:val="00B94220"/>
    <w:rsid w:val="00B944FD"/>
    <w:rsid w:val="00B94797"/>
    <w:rsid w:val="00B951A8"/>
    <w:rsid w:val="00B95219"/>
    <w:rsid w:val="00BA0284"/>
    <w:rsid w:val="00BA0C99"/>
    <w:rsid w:val="00BA11E4"/>
    <w:rsid w:val="00BA1568"/>
    <w:rsid w:val="00BA1BB4"/>
    <w:rsid w:val="00BA1F9F"/>
    <w:rsid w:val="00BA2ED8"/>
    <w:rsid w:val="00BA3048"/>
    <w:rsid w:val="00BA3235"/>
    <w:rsid w:val="00BA3398"/>
    <w:rsid w:val="00BA3AEE"/>
    <w:rsid w:val="00BA3C4E"/>
    <w:rsid w:val="00BA3FDA"/>
    <w:rsid w:val="00BA5281"/>
    <w:rsid w:val="00BA540F"/>
    <w:rsid w:val="00BA5E2E"/>
    <w:rsid w:val="00BA5FCE"/>
    <w:rsid w:val="00BA61BA"/>
    <w:rsid w:val="00BA642D"/>
    <w:rsid w:val="00BA7F2E"/>
    <w:rsid w:val="00BB0734"/>
    <w:rsid w:val="00BB0C2B"/>
    <w:rsid w:val="00BB0DA0"/>
    <w:rsid w:val="00BB1536"/>
    <w:rsid w:val="00BB2F15"/>
    <w:rsid w:val="00BB32C3"/>
    <w:rsid w:val="00BB336A"/>
    <w:rsid w:val="00BB349B"/>
    <w:rsid w:val="00BB37A6"/>
    <w:rsid w:val="00BB3EB9"/>
    <w:rsid w:val="00BB4732"/>
    <w:rsid w:val="00BB48FF"/>
    <w:rsid w:val="00BB5023"/>
    <w:rsid w:val="00BB5119"/>
    <w:rsid w:val="00BB62F3"/>
    <w:rsid w:val="00BB6333"/>
    <w:rsid w:val="00BB7197"/>
    <w:rsid w:val="00BB720B"/>
    <w:rsid w:val="00BB7276"/>
    <w:rsid w:val="00BC0BB3"/>
    <w:rsid w:val="00BC0E59"/>
    <w:rsid w:val="00BC19F6"/>
    <w:rsid w:val="00BC1AA0"/>
    <w:rsid w:val="00BC1D9A"/>
    <w:rsid w:val="00BC21E9"/>
    <w:rsid w:val="00BC2469"/>
    <w:rsid w:val="00BC2E9A"/>
    <w:rsid w:val="00BC389A"/>
    <w:rsid w:val="00BC44DC"/>
    <w:rsid w:val="00BC4BF5"/>
    <w:rsid w:val="00BC4E9C"/>
    <w:rsid w:val="00BC500B"/>
    <w:rsid w:val="00BC5FBA"/>
    <w:rsid w:val="00BC6B68"/>
    <w:rsid w:val="00BC6CE7"/>
    <w:rsid w:val="00BC79DF"/>
    <w:rsid w:val="00BD0555"/>
    <w:rsid w:val="00BD0B65"/>
    <w:rsid w:val="00BD1366"/>
    <w:rsid w:val="00BD1698"/>
    <w:rsid w:val="00BD16EB"/>
    <w:rsid w:val="00BD1FA9"/>
    <w:rsid w:val="00BD27A9"/>
    <w:rsid w:val="00BD2DF4"/>
    <w:rsid w:val="00BD2E4D"/>
    <w:rsid w:val="00BD307B"/>
    <w:rsid w:val="00BD3184"/>
    <w:rsid w:val="00BD34E3"/>
    <w:rsid w:val="00BD37DF"/>
    <w:rsid w:val="00BD3A5A"/>
    <w:rsid w:val="00BD3BFF"/>
    <w:rsid w:val="00BD3EB2"/>
    <w:rsid w:val="00BD406D"/>
    <w:rsid w:val="00BD44E4"/>
    <w:rsid w:val="00BD4E81"/>
    <w:rsid w:val="00BD54C1"/>
    <w:rsid w:val="00BD5A71"/>
    <w:rsid w:val="00BD780A"/>
    <w:rsid w:val="00BD7C18"/>
    <w:rsid w:val="00BE07DC"/>
    <w:rsid w:val="00BE0972"/>
    <w:rsid w:val="00BE0A90"/>
    <w:rsid w:val="00BE0D7A"/>
    <w:rsid w:val="00BE114E"/>
    <w:rsid w:val="00BE1586"/>
    <w:rsid w:val="00BE1708"/>
    <w:rsid w:val="00BE1F8E"/>
    <w:rsid w:val="00BE23FF"/>
    <w:rsid w:val="00BE32E9"/>
    <w:rsid w:val="00BE330D"/>
    <w:rsid w:val="00BE3DF3"/>
    <w:rsid w:val="00BE3F8C"/>
    <w:rsid w:val="00BE517E"/>
    <w:rsid w:val="00BE5B49"/>
    <w:rsid w:val="00BE63EE"/>
    <w:rsid w:val="00BE6551"/>
    <w:rsid w:val="00BF0312"/>
    <w:rsid w:val="00BF1530"/>
    <w:rsid w:val="00BF2145"/>
    <w:rsid w:val="00BF24AE"/>
    <w:rsid w:val="00BF26AB"/>
    <w:rsid w:val="00BF288D"/>
    <w:rsid w:val="00BF3C25"/>
    <w:rsid w:val="00BF3DE2"/>
    <w:rsid w:val="00BF40D8"/>
    <w:rsid w:val="00BF5174"/>
    <w:rsid w:val="00BF5A4C"/>
    <w:rsid w:val="00BF5FC5"/>
    <w:rsid w:val="00BF6506"/>
    <w:rsid w:val="00BF6C09"/>
    <w:rsid w:val="00BF7BB1"/>
    <w:rsid w:val="00C008D2"/>
    <w:rsid w:val="00C009A1"/>
    <w:rsid w:val="00C00E9A"/>
    <w:rsid w:val="00C00E9F"/>
    <w:rsid w:val="00C00FC5"/>
    <w:rsid w:val="00C01850"/>
    <w:rsid w:val="00C021DD"/>
    <w:rsid w:val="00C02A59"/>
    <w:rsid w:val="00C02D71"/>
    <w:rsid w:val="00C037E1"/>
    <w:rsid w:val="00C041E8"/>
    <w:rsid w:val="00C0464C"/>
    <w:rsid w:val="00C04832"/>
    <w:rsid w:val="00C04E4A"/>
    <w:rsid w:val="00C0556D"/>
    <w:rsid w:val="00C05667"/>
    <w:rsid w:val="00C058CF"/>
    <w:rsid w:val="00C05B43"/>
    <w:rsid w:val="00C0698C"/>
    <w:rsid w:val="00C06B7C"/>
    <w:rsid w:val="00C06E30"/>
    <w:rsid w:val="00C075A5"/>
    <w:rsid w:val="00C07CE6"/>
    <w:rsid w:val="00C07EC4"/>
    <w:rsid w:val="00C103C1"/>
    <w:rsid w:val="00C1096F"/>
    <w:rsid w:val="00C10E17"/>
    <w:rsid w:val="00C121C5"/>
    <w:rsid w:val="00C13B67"/>
    <w:rsid w:val="00C13D9C"/>
    <w:rsid w:val="00C13FDC"/>
    <w:rsid w:val="00C141E4"/>
    <w:rsid w:val="00C14ABB"/>
    <w:rsid w:val="00C151D1"/>
    <w:rsid w:val="00C151D7"/>
    <w:rsid w:val="00C15266"/>
    <w:rsid w:val="00C1580D"/>
    <w:rsid w:val="00C15ED3"/>
    <w:rsid w:val="00C15F63"/>
    <w:rsid w:val="00C16AF5"/>
    <w:rsid w:val="00C17502"/>
    <w:rsid w:val="00C17C43"/>
    <w:rsid w:val="00C17EB4"/>
    <w:rsid w:val="00C200D5"/>
    <w:rsid w:val="00C2027E"/>
    <w:rsid w:val="00C20B2A"/>
    <w:rsid w:val="00C20EFA"/>
    <w:rsid w:val="00C211F5"/>
    <w:rsid w:val="00C22322"/>
    <w:rsid w:val="00C22892"/>
    <w:rsid w:val="00C22B0B"/>
    <w:rsid w:val="00C23640"/>
    <w:rsid w:val="00C23911"/>
    <w:rsid w:val="00C254DF"/>
    <w:rsid w:val="00C257C9"/>
    <w:rsid w:val="00C26729"/>
    <w:rsid w:val="00C278FF"/>
    <w:rsid w:val="00C27CB1"/>
    <w:rsid w:val="00C27FE6"/>
    <w:rsid w:val="00C30339"/>
    <w:rsid w:val="00C308C7"/>
    <w:rsid w:val="00C31433"/>
    <w:rsid w:val="00C33271"/>
    <w:rsid w:val="00C36D75"/>
    <w:rsid w:val="00C3742D"/>
    <w:rsid w:val="00C400EC"/>
    <w:rsid w:val="00C40371"/>
    <w:rsid w:val="00C409F8"/>
    <w:rsid w:val="00C411F4"/>
    <w:rsid w:val="00C41433"/>
    <w:rsid w:val="00C431DD"/>
    <w:rsid w:val="00C43E8D"/>
    <w:rsid w:val="00C443B8"/>
    <w:rsid w:val="00C4495A"/>
    <w:rsid w:val="00C44BC1"/>
    <w:rsid w:val="00C44D9C"/>
    <w:rsid w:val="00C457E3"/>
    <w:rsid w:val="00C45A2B"/>
    <w:rsid w:val="00C46120"/>
    <w:rsid w:val="00C46624"/>
    <w:rsid w:val="00C4682F"/>
    <w:rsid w:val="00C46AFB"/>
    <w:rsid w:val="00C471DD"/>
    <w:rsid w:val="00C479FD"/>
    <w:rsid w:val="00C47A40"/>
    <w:rsid w:val="00C47EC9"/>
    <w:rsid w:val="00C50159"/>
    <w:rsid w:val="00C50933"/>
    <w:rsid w:val="00C50C46"/>
    <w:rsid w:val="00C5139D"/>
    <w:rsid w:val="00C51800"/>
    <w:rsid w:val="00C523E2"/>
    <w:rsid w:val="00C52BC5"/>
    <w:rsid w:val="00C5309B"/>
    <w:rsid w:val="00C549A4"/>
    <w:rsid w:val="00C54EE9"/>
    <w:rsid w:val="00C55690"/>
    <w:rsid w:val="00C56237"/>
    <w:rsid w:val="00C57053"/>
    <w:rsid w:val="00C577BF"/>
    <w:rsid w:val="00C6024C"/>
    <w:rsid w:val="00C60BB5"/>
    <w:rsid w:val="00C61814"/>
    <w:rsid w:val="00C61816"/>
    <w:rsid w:val="00C630F5"/>
    <w:rsid w:val="00C639B8"/>
    <w:rsid w:val="00C63F6B"/>
    <w:rsid w:val="00C6409C"/>
    <w:rsid w:val="00C64152"/>
    <w:rsid w:val="00C64278"/>
    <w:rsid w:val="00C643DF"/>
    <w:rsid w:val="00C64ABE"/>
    <w:rsid w:val="00C65C0A"/>
    <w:rsid w:val="00C6665A"/>
    <w:rsid w:val="00C66AF4"/>
    <w:rsid w:val="00C66BA2"/>
    <w:rsid w:val="00C67681"/>
    <w:rsid w:val="00C70035"/>
    <w:rsid w:val="00C70AB4"/>
    <w:rsid w:val="00C71199"/>
    <w:rsid w:val="00C718A4"/>
    <w:rsid w:val="00C719A8"/>
    <w:rsid w:val="00C722E5"/>
    <w:rsid w:val="00C725B2"/>
    <w:rsid w:val="00C729D5"/>
    <w:rsid w:val="00C7365F"/>
    <w:rsid w:val="00C74467"/>
    <w:rsid w:val="00C74B0B"/>
    <w:rsid w:val="00C751B0"/>
    <w:rsid w:val="00C764E1"/>
    <w:rsid w:val="00C76530"/>
    <w:rsid w:val="00C765FE"/>
    <w:rsid w:val="00C76F53"/>
    <w:rsid w:val="00C773C7"/>
    <w:rsid w:val="00C77C82"/>
    <w:rsid w:val="00C805C9"/>
    <w:rsid w:val="00C822FD"/>
    <w:rsid w:val="00C82330"/>
    <w:rsid w:val="00C8241C"/>
    <w:rsid w:val="00C82A33"/>
    <w:rsid w:val="00C83D45"/>
    <w:rsid w:val="00C8474C"/>
    <w:rsid w:val="00C85E4F"/>
    <w:rsid w:val="00C86D07"/>
    <w:rsid w:val="00C86DD2"/>
    <w:rsid w:val="00C874BD"/>
    <w:rsid w:val="00C877BD"/>
    <w:rsid w:val="00C87FCA"/>
    <w:rsid w:val="00C9270E"/>
    <w:rsid w:val="00C931D3"/>
    <w:rsid w:val="00C93930"/>
    <w:rsid w:val="00C93E73"/>
    <w:rsid w:val="00C940AD"/>
    <w:rsid w:val="00C941F5"/>
    <w:rsid w:val="00C94C02"/>
    <w:rsid w:val="00C954B1"/>
    <w:rsid w:val="00C95970"/>
    <w:rsid w:val="00C959FD"/>
    <w:rsid w:val="00C95A35"/>
    <w:rsid w:val="00C95D1A"/>
    <w:rsid w:val="00C96659"/>
    <w:rsid w:val="00C971A0"/>
    <w:rsid w:val="00C97EB1"/>
    <w:rsid w:val="00CA0B48"/>
    <w:rsid w:val="00CA0C65"/>
    <w:rsid w:val="00CA171E"/>
    <w:rsid w:val="00CA24C7"/>
    <w:rsid w:val="00CA4265"/>
    <w:rsid w:val="00CA43EF"/>
    <w:rsid w:val="00CA4409"/>
    <w:rsid w:val="00CA4BA1"/>
    <w:rsid w:val="00CA5B21"/>
    <w:rsid w:val="00CA5E6A"/>
    <w:rsid w:val="00CA61C5"/>
    <w:rsid w:val="00CA66F7"/>
    <w:rsid w:val="00CA6736"/>
    <w:rsid w:val="00CA7BD7"/>
    <w:rsid w:val="00CB000D"/>
    <w:rsid w:val="00CB05CC"/>
    <w:rsid w:val="00CB0B1D"/>
    <w:rsid w:val="00CB2AEA"/>
    <w:rsid w:val="00CB2E2B"/>
    <w:rsid w:val="00CB2FAB"/>
    <w:rsid w:val="00CB3506"/>
    <w:rsid w:val="00CB384F"/>
    <w:rsid w:val="00CB5DBA"/>
    <w:rsid w:val="00CB69F8"/>
    <w:rsid w:val="00CB6A28"/>
    <w:rsid w:val="00CB6B94"/>
    <w:rsid w:val="00CB6E03"/>
    <w:rsid w:val="00CB6E39"/>
    <w:rsid w:val="00CC032A"/>
    <w:rsid w:val="00CC0370"/>
    <w:rsid w:val="00CC064C"/>
    <w:rsid w:val="00CC1530"/>
    <w:rsid w:val="00CC26B2"/>
    <w:rsid w:val="00CC2740"/>
    <w:rsid w:val="00CC299A"/>
    <w:rsid w:val="00CC2F9D"/>
    <w:rsid w:val="00CC3284"/>
    <w:rsid w:val="00CC34DD"/>
    <w:rsid w:val="00CC38FD"/>
    <w:rsid w:val="00CC4400"/>
    <w:rsid w:val="00CC4AFC"/>
    <w:rsid w:val="00CC4D97"/>
    <w:rsid w:val="00CC520E"/>
    <w:rsid w:val="00CC5440"/>
    <w:rsid w:val="00CC65CC"/>
    <w:rsid w:val="00CC69C3"/>
    <w:rsid w:val="00CC6C9B"/>
    <w:rsid w:val="00CC6F1B"/>
    <w:rsid w:val="00CC70FC"/>
    <w:rsid w:val="00CC72B8"/>
    <w:rsid w:val="00CC7C8D"/>
    <w:rsid w:val="00CC7E00"/>
    <w:rsid w:val="00CD0913"/>
    <w:rsid w:val="00CD0B60"/>
    <w:rsid w:val="00CD0DE5"/>
    <w:rsid w:val="00CD1A1B"/>
    <w:rsid w:val="00CD28FF"/>
    <w:rsid w:val="00CD2FBE"/>
    <w:rsid w:val="00CD30D9"/>
    <w:rsid w:val="00CD3199"/>
    <w:rsid w:val="00CD3508"/>
    <w:rsid w:val="00CD368F"/>
    <w:rsid w:val="00CD3898"/>
    <w:rsid w:val="00CD3DE2"/>
    <w:rsid w:val="00CD4AA2"/>
    <w:rsid w:val="00CD5628"/>
    <w:rsid w:val="00CD5E43"/>
    <w:rsid w:val="00CD5F27"/>
    <w:rsid w:val="00CD633F"/>
    <w:rsid w:val="00CD7B32"/>
    <w:rsid w:val="00CD7D07"/>
    <w:rsid w:val="00CD7FCE"/>
    <w:rsid w:val="00CE07FB"/>
    <w:rsid w:val="00CE0C6D"/>
    <w:rsid w:val="00CE0E46"/>
    <w:rsid w:val="00CE0F40"/>
    <w:rsid w:val="00CE117A"/>
    <w:rsid w:val="00CE1693"/>
    <w:rsid w:val="00CE1963"/>
    <w:rsid w:val="00CE351E"/>
    <w:rsid w:val="00CE3B2F"/>
    <w:rsid w:val="00CE3BD0"/>
    <w:rsid w:val="00CE470E"/>
    <w:rsid w:val="00CE5895"/>
    <w:rsid w:val="00CE603A"/>
    <w:rsid w:val="00CE63D9"/>
    <w:rsid w:val="00CE6997"/>
    <w:rsid w:val="00CE6F50"/>
    <w:rsid w:val="00CE72B9"/>
    <w:rsid w:val="00CF0921"/>
    <w:rsid w:val="00CF0BC8"/>
    <w:rsid w:val="00CF0ED7"/>
    <w:rsid w:val="00CF0FEA"/>
    <w:rsid w:val="00CF1147"/>
    <w:rsid w:val="00CF15F4"/>
    <w:rsid w:val="00CF2187"/>
    <w:rsid w:val="00CF22EE"/>
    <w:rsid w:val="00CF295A"/>
    <w:rsid w:val="00CF2EE3"/>
    <w:rsid w:val="00CF3510"/>
    <w:rsid w:val="00CF4986"/>
    <w:rsid w:val="00CF4CBB"/>
    <w:rsid w:val="00CF544F"/>
    <w:rsid w:val="00CF5488"/>
    <w:rsid w:val="00CF54A5"/>
    <w:rsid w:val="00CF58BF"/>
    <w:rsid w:val="00CF73CF"/>
    <w:rsid w:val="00CF7BBE"/>
    <w:rsid w:val="00D00692"/>
    <w:rsid w:val="00D01C8E"/>
    <w:rsid w:val="00D02CBF"/>
    <w:rsid w:val="00D02D3A"/>
    <w:rsid w:val="00D02EE7"/>
    <w:rsid w:val="00D02FE5"/>
    <w:rsid w:val="00D03148"/>
    <w:rsid w:val="00D04004"/>
    <w:rsid w:val="00D042C8"/>
    <w:rsid w:val="00D04905"/>
    <w:rsid w:val="00D04AA5"/>
    <w:rsid w:val="00D04EFD"/>
    <w:rsid w:val="00D05C85"/>
    <w:rsid w:val="00D063C6"/>
    <w:rsid w:val="00D06688"/>
    <w:rsid w:val="00D06C49"/>
    <w:rsid w:val="00D0717E"/>
    <w:rsid w:val="00D07363"/>
    <w:rsid w:val="00D07447"/>
    <w:rsid w:val="00D1044F"/>
    <w:rsid w:val="00D1049F"/>
    <w:rsid w:val="00D1063F"/>
    <w:rsid w:val="00D10FB1"/>
    <w:rsid w:val="00D12101"/>
    <w:rsid w:val="00D1211B"/>
    <w:rsid w:val="00D12123"/>
    <w:rsid w:val="00D12B65"/>
    <w:rsid w:val="00D1311C"/>
    <w:rsid w:val="00D1318B"/>
    <w:rsid w:val="00D146F7"/>
    <w:rsid w:val="00D15431"/>
    <w:rsid w:val="00D155B2"/>
    <w:rsid w:val="00D1651A"/>
    <w:rsid w:val="00D1700A"/>
    <w:rsid w:val="00D171BB"/>
    <w:rsid w:val="00D173AE"/>
    <w:rsid w:val="00D17687"/>
    <w:rsid w:val="00D17C11"/>
    <w:rsid w:val="00D20DB6"/>
    <w:rsid w:val="00D20FA2"/>
    <w:rsid w:val="00D21262"/>
    <w:rsid w:val="00D21F29"/>
    <w:rsid w:val="00D220EB"/>
    <w:rsid w:val="00D2266E"/>
    <w:rsid w:val="00D23311"/>
    <w:rsid w:val="00D23E0E"/>
    <w:rsid w:val="00D24B33"/>
    <w:rsid w:val="00D24DCE"/>
    <w:rsid w:val="00D25083"/>
    <w:rsid w:val="00D25144"/>
    <w:rsid w:val="00D2521E"/>
    <w:rsid w:val="00D25577"/>
    <w:rsid w:val="00D259AC"/>
    <w:rsid w:val="00D264ED"/>
    <w:rsid w:val="00D267D4"/>
    <w:rsid w:val="00D26803"/>
    <w:rsid w:val="00D2693F"/>
    <w:rsid w:val="00D26CA5"/>
    <w:rsid w:val="00D2759F"/>
    <w:rsid w:val="00D3041A"/>
    <w:rsid w:val="00D305F0"/>
    <w:rsid w:val="00D30B6F"/>
    <w:rsid w:val="00D318F2"/>
    <w:rsid w:val="00D31ACC"/>
    <w:rsid w:val="00D31CE3"/>
    <w:rsid w:val="00D31D32"/>
    <w:rsid w:val="00D31F24"/>
    <w:rsid w:val="00D3220A"/>
    <w:rsid w:val="00D32230"/>
    <w:rsid w:val="00D32487"/>
    <w:rsid w:val="00D326E3"/>
    <w:rsid w:val="00D3283F"/>
    <w:rsid w:val="00D32B8C"/>
    <w:rsid w:val="00D32CAF"/>
    <w:rsid w:val="00D331BC"/>
    <w:rsid w:val="00D339BE"/>
    <w:rsid w:val="00D33A25"/>
    <w:rsid w:val="00D33A33"/>
    <w:rsid w:val="00D33B56"/>
    <w:rsid w:val="00D34CD1"/>
    <w:rsid w:val="00D34E1E"/>
    <w:rsid w:val="00D3503B"/>
    <w:rsid w:val="00D35423"/>
    <w:rsid w:val="00D35530"/>
    <w:rsid w:val="00D35660"/>
    <w:rsid w:val="00D35A8F"/>
    <w:rsid w:val="00D363E6"/>
    <w:rsid w:val="00D369B3"/>
    <w:rsid w:val="00D36D18"/>
    <w:rsid w:val="00D36D5D"/>
    <w:rsid w:val="00D36DED"/>
    <w:rsid w:val="00D3735F"/>
    <w:rsid w:val="00D37AF4"/>
    <w:rsid w:val="00D4010C"/>
    <w:rsid w:val="00D40216"/>
    <w:rsid w:val="00D404C4"/>
    <w:rsid w:val="00D41753"/>
    <w:rsid w:val="00D41C26"/>
    <w:rsid w:val="00D4299A"/>
    <w:rsid w:val="00D4318F"/>
    <w:rsid w:val="00D43618"/>
    <w:rsid w:val="00D43AC1"/>
    <w:rsid w:val="00D43C79"/>
    <w:rsid w:val="00D43CF1"/>
    <w:rsid w:val="00D44530"/>
    <w:rsid w:val="00D445EC"/>
    <w:rsid w:val="00D44C1F"/>
    <w:rsid w:val="00D44FFE"/>
    <w:rsid w:val="00D45689"/>
    <w:rsid w:val="00D45C3A"/>
    <w:rsid w:val="00D46192"/>
    <w:rsid w:val="00D467FA"/>
    <w:rsid w:val="00D469A8"/>
    <w:rsid w:val="00D46C74"/>
    <w:rsid w:val="00D46E2F"/>
    <w:rsid w:val="00D50779"/>
    <w:rsid w:val="00D5088B"/>
    <w:rsid w:val="00D510F8"/>
    <w:rsid w:val="00D511F6"/>
    <w:rsid w:val="00D512C4"/>
    <w:rsid w:val="00D517EF"/>
    <w:rsid w:val="00D51AC9"/>
    <w:rsid w:val="00D51FEA"/>
    <w:rsid w:val="00D522A8"/>
    <w:rsid w:val="00D52CB4"/>
    <w:rsid w:val="00D53272"/>
    <w:rsid w:val="00D532FD"/>
    <w:rsid w:val="00D533FE"/>
    <w:rsid w:val="00D53D3B"/>
    <w:rsid w:val="00D549B1"/>
    <w:rsid w:val="00D54B38"/>
    <w:rsid w:val="00D550F0"/>
    <w:rsid w:val="00D55858"/>
    <w:rsid w:val="00D55D79"/>
    <w:rsid w:val="00D56274"/>
    <w:rsid w:val="00D56F36"/>
    <w:rsid w:val="00D575AF"/>
    <w:rsid w:val="00D5764F"/>
    <w:rsid w:val="00D57844"/>
    <w:rsid w:val="00D61CEF"/>
    <w:rsid w:val="00D61E15"/>
    <w:rsid w:val="00D621F1"/>
    <w:rsid w:val="00D63B2B"/>
    <w:rsid w:val="00D6462C"/>
    <w:rsid w:val="00D64CDC"/>
    <w:rsid w:val="00D64FDF"/>
    <w:rsid w:val="00D65316"/>
    <w:rsid w:val="00D6588D"/>
    <w:rsid w:val="00D66046"/>
    <w:rsid w:val="00D661BD"/>
    <w:rsid w:val="00D661DE"/>
    <w:rsid w:val="00D665FD"/>
    <w:rsid w:val="00D66AA7"/>
    <w:rsid w:val="00D67750"/>
    <w:rsid w:val="00D67C0B"/>
    <w:rsid w:val="00D70777"/>
    <w:rsid w:val="00D70AF4"/>
    <w:rsid w:val="00D70B61"/>
    <w:rsid w:val="00D70E30"/>
    <w:rsid w:val="00D70E36"/>
    <w:rsid w:val="00D711F5"/>
    <w:rsid w:val="00D71C21"/>
    <w:rsid w:val="00D72A14"/>
    <w:rsid w:val="00D72A42"/>
    <w:rsid w:val="00D72FE8"/>
    <w:rsid w:val="00D74467"/>
    <w:rsid w:val="00D74648"/>
    <w:rsid w:val="00D747E7"/>
    <w:rsid w:val="00D747F4"/>
    <w:rsid w:val="00D74A34"/>
    <w:rsid w:val="00D75556"/>
    <w:rsid w:val="00D7591D"/>
    <w:rsid w:val="00D75AD9"/>
    <w:rsid w:val="00D75C00"/>
    <w:rsid w:val="00D77A79"/>
    <w:rsid w:val="00D77F51"/>
    <w:rsid w:val="00D819E8"/>
    <w:rsid w:val="00D81CF0"/>
    <w:rsid w:val="00D81F21"/>
    <w:rsid w:val="00D821C7"/>
    <w:rsid w:val="00D824FD"/>
    <w:rsid w:val="00D84536"/>
    <w:rsid w:val="00D84A9C"/>
    <w:rsid w:val="00D84BB3"/>
    <w:rsid w:val="00D8533B"/>
    <w:rsid w:val="00D853EF"/>
    <w:rsid w:val="00D85439"/>
    <w:rsid w:val="00D8553D"/>
    <w:rsid w:val="00D864AB"/>
    <w:rsid w:val="00D86747"/>
    <w:rsid w:val="00D8698E"/>
    <w:rsid w:val="00D869F6"/>
    <w:rsid w:val="00D86AF6"/>
    <w:rsid w:val="00D86BBF"/>
    <w:rsid w:val="00D8723D"/>
    <w:rsid w:val="00D87273"/>
    <w:rsid w:val="00D87500"/>
    <w:rsid w:val="00D87DCD"/>
    <w:rsid w:val="00D90FC9"/>
    <w:rsid w:val="00D91390"/>
    <w:rsid w:val="00D9148B"/>
    <w:rsid w:val="00D91617"/>
    <w:rsid w:val="00D917E5"/>
    <w:rsid w:val="00D9230E"/>
    <w:rsid w:val="00D936D6"/>
    <w:rsid w:val="00D9463B"/>
    <w:rsid w:val="00D94A54"/>
    <w:rsid w:val="00D94B07"/>
    <w:rsid w:val="00D94E9D"/>
    <w:rsid w:val="00D9519D"/>
    <w:rsid w:val="00D9638B"/>
    <w:rsid w:val="00D965D8"/>
    <w:rsid w:val="00D96E8A"/>
    <w:rsid w:val="00D973A9"/>
    <w:rsid w:val="00D97447"/>
    <w:rsid w:val="00D97466"/>
    <w:rsid w:val="00D974DF"/>
    <w:rsid w:val="00D97DE1"/>
    <w:rsid w:val="00DA0583"/>
    <w:rsid w:val="00DA0599"/>
    <w:rsid w:val="00DA0773"/>
    <w:rsid w:val="00DA0D79"/>
    <w:rsid w:val="00DA17D3"/>
    <w:rsid w:val="00DA17FD"/>
    <w:rsid w:val="00DA1DD2"/>
    <w:rsid w:val="00DA2122"/>
    <w:rsid w:val="00DA25F4"/>
    <w:rsid w:val="00DA2C2E"/>
    <w:rsid w:val="00DA2CC9"/>
    <w:rsid w:val="00DA347B"/>
    <w:rsid w:val="00DA34AB"/>
    <w:rsid w:val="00DA381B"/>
    <w:rsid w:val="00DA39DB"/>
    <w:rsid w:val="00DA3F0B"/>
    <w:rsid w:val="00DA4588"/>
    <w:rsid w:val="00DA4717"/>
    <w:rsid w:val="00DA49F7"/>
    <w:rsid w:val="00DA4D3B"/>
    <w:rsid w:val="00DA53DD"/>
    <w:rsid w:val="00DA552E"/>
    <w:rsid w:val="00DA57F3"/>
    <w:rsid w:val="00DA5B4E"/>
    <w:rsid w:val="00DA64E4"/>
    <w:rsid w:val="00DA6698"/>
    <w:rsid w:val="00DA6E86"/>
    <w:rsid w:val="00DA7222"/>
    <w:rsid w:val="00DA7BD7"/>
    <w:rsid w:val="00DA7E28"/>
    <w:rsid w:val="00DB0954"/>
    <w:rsid w:val="00DB1134"/>
    <w:rsid w:val="00DB12C9"/>
    <w:rsid w:val="00DB1435"/>
    <w:rsid w:val="00DB1877"/>
    <w:rsid w:val="00DB23F7"/>
    <w:rsid w:val="00DB30F1"/>
    <w:rsid w:val="00DB3242"/>
    <w:rsid w:val="00DB3722"/>
    <w:rsid w:val="00DB42FE"/>
    <w:rsid w:val="00DB4424"/>
    <w:rsid w:val="00DB4A10"/>
    <w:rsid w:val="00DB4A44"/>
    <w:rsid w:val="00DB4DBA"/>
    <w:rsid w:val="00DB5064"/>
    <w:rsid w:val="00DB570D"/>
    <w:rsid w:val="00DB5B6F"/>
    <w:rsid w:val="00DB60BC"/>
    <w:rsid w:val="00DB63A6"/>
    <w:rsid w:val="00DB6F1F"/>
    <w:rsid w:val="00DB7051"/>
    <w:rsid w:val="00DB7053"/>
    <w:rsid w:val="00DB73C2"/>
    <w:rsid w:val="00DB7CCE"/>
    <w:rsid w:val="00DB7E20"/>
    <w:rsid w:val="00DC0AA3"/>
    <w:rsid w:val="00DC193B"/>
    <w:rsid w:val="00DC1FFF"/>
    <w:rsid w:val="00DC218E"/>
    <w:rsid w:val="00DC2FBA"/>
    <w:rsid w:val="00DC33B3"/>
    <w:rsid w:val="00DC3AC1"/>
    <w:rsid w:val="00DC4123"/>
    <w:rsid w:val="00DC4733"/>
    <w:rsid w:val="00DC5BC9"/>
    <w:rsid w:val="00DC5FFA"/>
    <w:rsid w:val="00DC6112"/>
    <w:rsid w:val="00DC629A"/>
    <w:rsid w:val="00DC67E8"/>
    <w:rsid w:val="00DC6A60"/>
    <w:rsid w:val="00DC6A89"/>
    <w:rsid w:val="00DC6F0D"/>
    <w:rsid w:val="00DC7085"/>
    <w:rsid w:val="00DC7B8D"/>
    <w:rsid w:val="00DC7C33"/>
    <w:rsid w:val="00DD0292"/>
    <w:rsid w:val="00DD061F"/>
    <w:rsid w:val="00DD0C6F"/>
    <w:rsid w:val="00DD0D12"/>
    <w:rsid w:val="00DD0E3F"/>
    <w:rsid w:val="00DD1C50"/>
    <w:rsid w:val="00DD24D5"/>
    <w:rsid w:val="00DD2519"/>
    <w:rsid w:val="00DD2901"/>
    <w:rsid w:val="00DD2C84"/>
    <w:rsid w:val="00DD387D"/>
    <w:rsid w:val="00DD3C3B"/>
    <w:rsid w:val="00DD48BC"/>
    <w:rsid w:val="00DD4D54"/>
    <w:rsid w:val="00DD5088"/>
    <w:rsid w:val="00DD536C"/>
    <w:rsid w:val="00DD5698"/>
    <w:rsid w:val="00DD5D11"/>
    <w:rsid w:val="00DD6B3A"/>
    <w:rsid w:val="00DD6C18"/>
    <w:rsid w:val="00DD6CC3"/>
    <w:rsid w:val="00DD7B6D"/>
    <w:rsid w:val="00DE00E3"/>
    <w:rsid w:val="00DE01C8"/>
    <w:rsid w:val="00DE0B7A"/>
    <w:rsid w:val="00DE13FE"/>
    <w:rsid w:val="00DE1453"/>
    <w:rsid w:val="00DE1B60"/>
    <w:rsid w:val="00DE235E"/>
    <w:rsid w:val="00DE3CB0"/>
    <w:rsid w:val="00DE3E97"/>
    <w:rsid w:val="00DE3F25"/>
    <w:rsid w:val="00DE4407"/>
    <w:rsid w:val="00DE4488"/>
    <w:rsid w:val="00DE4622"/>
    <w:rsid w:val="00DE5528"/>
    <w:rsid w:val="00DE555F"/>
    <w:rsid w:val="00DE5B6B"/>
    <w:rsid w:val="00DE66C6"/>
    <w:rsid w:val="00DE68C9"/>
    <w:rsid w:val="00DE6962"/>
    <w:rsid w:val="00DE6CB6"/>
    <w:rsid w:val="00DE710B"/>
    <w:rsid w:val="00DE72E6"/>
    <w:rsid w:val="00DE7C81"/>
    <w:rsid w:val="00DE7FB5"/>
    <w:rsid w:val="00DE7FD1"/>
    <w:rsid w:val="00DF125D"/>
    <w:rsid w:val="00DF1C85"/>
    <w:rsid w:val="00DF28DB"/>
    <w:rsid w:val="00DF47C5"/>
    <w:rsid w:val="00DF556C"/>
    <w:rsid w:val="00DF6CCF"/>
    <w:rsid w:val="00DF7131"/>
    <w:rsid w:val="00DF7F10"/>
    <w:rsid w:val="00DF7F87"/>
    <w:rsid w:val="00E0016E"/>
    <w:rsid w:val="00E00236"/>
    <w:rsid w:val="00E002FE"/>
    <w:rsid w:val="00E00C9E"/>
    <w:rsid w:val="00E0239F"/>
    <w:rsid w:val="00E02B7D"/>
    <w:rsid w:val="00E031FB"/>
    <w:rsid w:val="00E0617A"/>
    <w:rsid w:val="00E07B54"/>
    <w:rsid w:val="00E07D1A"/>
    <w:rsid w:val="00E100D5"/>
    <w:rsid w:val="00E103D6"/>
    <w:rsid w:val="00E10DC7"/>
    <w:rsid w:val="00E11109"/>
    <w:rsid w:val="00E118E6"/>
    <w:rsid w:val="00E1197F"/>
    <w:rsid w:val="00E11A15"/>
    <w:rsid w:val="00E125BE"/>
    <w:rsid w:val="00E12C12"/>
    <w:rsid w:val="00E139F9"/>
    <w:rsid w:val="00E13CE8"/>
    <w:rsid w:val="00E1414A"/>
    <w:rsid w:val="00E1448C"/>
    <w:rsid w:val="00E1458C"/>
    <w:rsid w:val="00E15220"/>
    <w:rsid w:val="00E160FD"/>
    <w:rsid w:val="00E167BE"/>
    <w:rsid w:val="00E16B44"/>
    <w:rsid w:val="00E208A6"/>
    <w:rsid w:val="00E20C43"/>
    <w:rsid w:val="00E20E3B"/>
    <w:rsid w:val="00E20FD2"/>
    <w:rsid w:val="00E215C7"/>
    <w:rsid w:val="00E216EB"/>
    <w:rsid w:val="00E2241D"/>
    <w:rsid w:val="00E235EF"/>
    <w:rsid w:val="00E23B6B"/>
    <w:rsid w:val="00E23E8B"/>
    <w:rsid w:val="00E243FE"/>
    <w:rsid w:val="00E2448D"/>
    <w:rsid w:val="00E24C64"/>
    <w:rsid w:val="00E25CFD"/>
    <w:rsid w:val="00E25F62"/>
    <w:rsid w:val="00E26049"/>
    <w:rsid w:val="00E2625F"/>
    <w:rsid w:val="00E262D4"/>
    <w:rsid w:val="00E26BCD"/>
    <w:rsid w:val="00E26C35"/>
    <w:rsid w:val="00E271E4"/>
    <w:rsid w:val="00E27423"/>
    <w:rsid w:val="00E2743E"/>
    <w:rsid w:val="00E27A87"/>
    <w:rsid w:val="00E27AFE"/>
    <w:rsid w:val="00E30687"/>
    <w:rsid w:val="00E30F28"/>
    <w:rsid w:val="00E31080"/>
    <w:rsid w:val="00E33228"/>
    <w:rsid w:val="00E33258"/>
    <w:rsid w:val="00E35652"/>
    <w:rsid w:val="00E35D09"/>
    <w:rsid w:val="00E35DFF"/>
    <w:rsid w:val="00E36530"/>
    <w:rsid w:val="00E36D1F"/>
    <w:rsid w:val="00E402EA"/>
    <w:rsid w:val="00E40491"/>
    <w:rsid w:val="00E41199"/>
    <w:rsid w:val="00E41218"/>
    <w:rsid w:val="00E41411"/>
    <w:rsid w:val="00E4157E"/>
    <w:rsid w:val="00E4267F"/>
    <w:rsid w:val="00E42935"/>
    <w:rsid w:val="00E4307A"/>
    <w:rsid w:val="00E43453"/>
    <w:rsid w:val="00E434EF"/>
    <w:rsid w:val="00E436DC"/>
    <w:rsid w:val="00E439EF"/>
    <w:rsid w:val="00E44046"/>
    <w:rsid w:val="00E44454"/>
    <w:rsid w:val="00E44624"/>
    <w:rsid w:val="00E44777"/>
    <w:rsid w:val="00E45326"/>
    <w:rsid w:val="00E45840"/>
    <w:rsid w:val="00E4617E"/>
    <w:rsid w:val="00E46243"/>
    <w:rsid w:val="00E4631D"/>
    <w:rsid w:val="00E4649D"/>
    <w:rsid w:val="00E46C08"/>
    <w:rsid w:val="00E46C3D"/>
    <w:rsid w:val="00E46D03"/>
    <w:rsid w:val="00E472E8"/>
    <w:rsid w:val="00E47EA4"/>
    <w:rsid w:val="00E507E8"/>
    <w:rsid w:val="00E512DD"/>
    <w:rsid w:val="00E51647"/>
    <w:rsid w:val="00E52698"/>
    <w:rsid w:val="00E53A8C"/>
    <w:rsid w:val="00E542FA"/>
    <w:rsid w:val="00E5466E"/>
    <w:rsid w:val="00E54B34"/>
    <w:rsid w:val="00E553FB"/>
    <w:rsid w:val="00E56187"/>
    <w:rsid w:val="00E5630A"/>
    <w:rsid w:val="00E57037"/>
    <w:rsid w:val="00E5740A"/>
    <w:rsid w:val="00E575DA"/>
    <w:rsid w:val="00E57755"/>
    <w:rsid w:val="00E57F6A"/>
    <w:rsid w:val="00E61186"/>
    <w:rsid w:val="00E615D4"/>
    <w:rsid w:val="00E61A4A"/>
    <w:rsid w:val="00E61E80"/>
    <w:rsid w:val="00E6276C"/>
    <w:rsid w:val="00E63011"/>
    <w:rsid w:val="00E6368B"/>
    <w:rsid w:val="00E63F2C"/>
    <w:rsid w:val="00E65045"/>
    <w:rsid w:val="00E65418"/>
    <w:rsid w:val="00E656C8"/>
    <w:rsid w:val="00E65742"/>
    <w:rsid w:val="00E6577C"/>
    <w:rsid w:val="00E66434"/>
    <w:rsid w:val="00E6657E"/>
    <w:rsid w:val="00E66F6B"/>
    <w:rsid w:val="00E670A4"/>
    <w:rsid w:val="00E67A81"/>
    <w:rsid w:val="00E67C27"/>
    <w:rsid w:val="00E708EB"/>
    <w:rsid w:val="00E70EEA"/>
    <w:rsid w:val="00E718D2"/>
    <w:rsid w:val="00E71B68"/>
    <w:rsid w:val="00E71F2A"/>
    <w:rsid w:val="00E72337"/>
    <w:rsid w:val="00E7241E"/>
    <w:rsid w:val="00E726D7"/>
    <w:rsid w:val="00E72EE8"/>
    <w:rsid w:val="00E73283"/>
    <w:rsid w:val="00E746BF"/>
    <w:rsid w:val="00E74B40"/>
    <w:rsid w:val="00E74DFA"/>
    <w:rsid w:val="00E75B21"/>
    <w:rsid w:val="00E75C1C"/>
    <w:rsid w:val="00E75F1A"/>
    <w:rsid w:val="00E764CC"/>
    <w:rsid w:val="00E777FA"/>
    <w:rsid w:val="00E779A7"/>
    <w:rsid w:val="00E80C85"/>
    <w:rsid w:val="00E81419"/>
    <w:rsid w:val="00E81DFC"/>
    <w:rsid w:val="00E81E8A"/>
    <w:rsid w:val="00E8265B"/>
    <w:rsid w:val="00E83CF0"/>
    <w:rsid w:val="00E844DC"/>
    <w:rsid w:val="00E852F9"/>
    <w:rsid w:val="00E856CF"/>
    <w:rsid w:val="00E85F27"/>
    <w:rsid w:val="00E875E3"/>
    <w:rsid w:val="00E87D2A"/>
    <w:rsid w:val="00E87D31"/>
    <w:rsid w:val="00E90E61"/>
    <w:rsid w:val="00E91509"/>
    <w:rsid w:val="00E91782"/>
    <w:rsid w:val="00E92439"/>
    <w:rsid w:val="00E92632"/>
    <w:rsid w:val="00E93654"/>
    <w:rsid w:val="00E93D4B"/>
    <w:rsid w:val="00E94AE0"/>
    <w:rsid w:val="00E9599D"/>
    <w:rsid w:val="00E96026"/>
    <w:rsid w:val="00E96A6B"/>
    <w:rsid w:val="00E97047"/>
    <w:rsid w:val="00E9718E"/>
    <w:rsid w:val="00E978F2"/>
    <w:rsid w:val="00E9793E"/>
    <w:rsid w:val="00EA010A"/>
    <w:rsid w:val="00EA084A"/>
    <w:rsid w:val="00EA0DB0"/>
    <w:rsid w:val="00EA12BF"/>
    <w:rsid w:val="00EA1D2A"/>
    <w:rsid w:val="00EA2090"/>
    <w:rsid w:val="00EA2E5E"/>
    <w:rsid w:val="00EA353B"/>
    <w:rsid w:val="00EA4553"/>
    <w:rsid w:val="00EA47CB"/>
    <w:rsid w:val="00EA4E6C"/>
    <w:rsid w:val="00EA5276"/>
    <w:rsid w:val="00EA55A5"/>
    <w:rsid w:val="00EA5678"/>
    <w:rsid w:val="00EA5AFB"/>
    <w:rsid w:val="00EA60FA"/>
    <w:rsid w:val="00EA693F"/>
    <w:rsid w:val="00EA7098"/>
    <w:rsid w:val="00EA7313"/>
    <w:rsid w:val="00EA7376"/>
    <w:rsid w:val="00EA7A76"/>
    <w:rsid w:val="00EA7C06"/>
    <w:rsid w:val="00EB0469"/>
    <w:rsid w:val="00EB0C0E"/>
    <w:rsid w:val="00EB11B0"/>
    <w:rsid w:val="00EB1912"/>
    <w:rsid w:val="00EB23C1"/>
    <w:rsid w:val="00EB2C2C"/>
    <w:rsid w:val="00EB30B4"/>
    <w:rsid w:val="00EB3411"/>
    <w:rsid w:val="00EB3EB4"/>
    <w:rsid w:val="00EB49FC"/>
    <w:rsid w:val="00EB4A11"/>
    <w:rsid w:val="00EB4A1A"/>
    <w:rsid w:val="00EB4BDB"/>
    <w:rsid w:val="00EB5129"/>
    <w:rsid w:val="00EB52E2"/>
    <w:rsid w:val="00EB5B6A"/>
    <w:rsid w:val="00EB7793"/>
    <w:rsid w:val="00EC0AFB"/>
    <w:rsid w:val="00EC0F89"/>
    <w:rsid w:val="00EC118C"/>
    <w:rsid w:val="00EC138D"/>
    <w:rsid w:val="00EC2A3D"/>
    <w:rsid w:val="00EC2F12"/>
    <w:rsid w:val="00EC2FA1"/>
    <w:rsid w:val="00EC40BE"/>
    <w:rsid w:val="00EC41E3"/>
    <w:rsid w:val="00EC4FB5"/>
    <w:rsid w:val="00EC51BF"/>
    <w:rsid w:val="00EC5A87"/>
    <w:rsid w:val="00EC5DEC"/>
    <w:rsid w:val="00EC68AE"/>
    <w:rsid w:val="00EC7DD6"/>
    <w:rsid w:val="00ED00DC"/>
    <w:rsid w:val="00ED036C"/>
    <w:rsid w:val="00ED0703"/>
    <w:rsid w:val="00ED0DCC"/>
    <w:rsid w:val="00ED18D8"/>
    <w:rsid w:val="00ED1952"/>
    <w:rsid w:val="00ED1DB3"/>
    <w:rsid w:val="00ED2D2C"/>
    <w:rsid w:val="00ED3004"/>
    <w:rsid w:val="00ED3245"/>
    <w:rsid w:val="00ED3EBF"/>
    <w:rsid w:val="00ED4D36"/>
    <w:rsid w:val="00ED52E7"/>
    <w:rsid w:val="00ED569A"/>
    <w:rsid w:val="00ED5754"/>
    <w:rsid w:val="00ED580E"/>
    <w:rsid w:val="00ED6C4B"/>
    <w:rsid w:val="00ED6DBB"/>
    <w:rsid w:val="00ED73FC"/>
    <w:rsid w:val="00ED75FD"/>
    <w:rsid w:val="00EE0556"/>
    <w:rsid w:val="00EE0FE6"/>
    <w:rsid w:val="00EE1803"/>
    <w:rsid w:val="00EE1FC1"/>
    <w:rsid w:val="00EE21BE"/>
    <w:rsid w:val="00EE227E"/>
    <w:rsid w:val="00EE2414"/>
    <w:rsid w:val="00EE2B4A"/>
    <w:rsid w:val="00EE2DEA"/>
    <w:rsid w:val="00EE3022"/>
    <w:rsid w:val="00EE354A"/>
    <w:rsid w:val="00EE3907"/>
    <w:rsid w:val="00EE423D"/>
    <w:rsid w:val="00EE4848"/>
    <w:rsid w:val="00EE499E"/>
    <w:rsid w:val="00EE57D4"/>
    <w:rsid w:val="00EE58DA"/>
    <w:rsid w:val="00EE6F0E"/>
    <w:rsid w:val="00EE7328"/>
    <w:rsid w:val="00EE74E8"/>
    <w:rsid w:val="00EE7B1E"/>
    <w:rsid w:val="00EF00C8"/>
    <w:rsid w:val="00EF0355"/>
    <w:rsid w:val="00EF1363"/>
    <w:rsid w:val="00EF1B14"/>
    <w:rsid w:val="00EF1E6B"/>
    <w:rsid w:val="00EF20DE"/>
    <w:rsid w:val="00EF2434"/>
    <w:rsid w:val="00EF3530"/>
    <w:rsid w:val="00EF47AF"/>
    <w:rsid w:val="00EF4898"/>
    <w:rsid w:val="00EF49CE"/>
    <w:rsid w:val="00EF53FB"/>
    <w:rsid w:val="00EF5D43"/>
    <w:rsid w:val="00EF6322"/>
    <w:rsid w:val="00EF6408"/>
    <w:rsid w:val="00EF6693"/>
    <w:rsid w:val="00EF6A11"/>
    <w:rsid w:val="00EF7D69"/>
    <w:rsid w:val="00F0134D"/>
    <w:rsid w:val="00F01699"/>
    <w:rsid w:val="00F0211A"/>
    <w:rsid w:val="00F0222E"/>
    <w:rsid w:val="00F02BB0"/>
    <w:rsid w:val="00F035BD"/>
    <w:rsid w:val="00F041A3"/>
    <w:rsid w:val="00F0426F"/>
    <w:rsid w:val="00F04A81"/>
    <w:rsid w:val="00F05C82"/>
    <w:rsid w:val="00F05E66"/>
    <w:rsid w:val="00F06163"/>
    <w:rsid w:val="00F0645C"/>
    <w:rsid w:val="00F0650D"/>
    <w:rsid w:val="00F0663E"/>
    <w:rsid w:val="00F06663"/>
    <w:rsid w:val="00F069A3"/>
    <w:rsid w:val="00F06A81"/>
    <w:rsid w:val="00F06FA9"/>
    <w:rsid w:val="00F07005"/>
    <w:rsid w:val="00F07115"/>
    <w:rsid w:val="00F07D01"/>
    <w:rsid w:val="00F101A1"/>
    <w:rsid w:val="00F12228"/>
    <w:rsid w:val="00F126A3"/>
    <w:rsid w:val="00F13C27"/>
    <w:rsid w:val="00F13E5B"/>
    <w:rsid w:val="00F14826"/>
    <w:rsid w:val="00F14941"/>
    <w:rsid w:val="00F150D6"/>
    <w:rsid w:val="00F159F7"/>
    <w:rsid w:val="00F15E1D"/>
    <w:rsid w:val="00F16817"/>
    <w:rsid w:val="00F1695B"/>
    <w:rsid w:val="00F16EF6"/>
    <w:rsid w:val="00F17AA0"/>
    <w:rsid w:val="00F20364"/>
    <w:rsid w:val="00F20FF0"/>
    <w:rsid w:val="00F227B2"/>
    <w:rsid w:val="00F229A1"/>
    <w:rsid w:val="00F22C46"/>
    <w:rsid w:val="00F231F9"/>
    <w:rsid w:val="00F247A4"/>
    <w:rsid w:val="00F24F0B"/>
    <w:rsid w:val="00F25A0E"/>
    <w:rsid w:val="00F2787B"/>
    <w:rsid w:val="00F27E5C"/>
    <w:rsid w:val="00F27EB6"/>
    <w:rsid w:val="00F303DC"/>
    <w:rsid w:val="00F30798"/>
    <w:rsid w:val="00F30921"/>
    <w:rsid w:val="00F30E28"/>
    <w:rsid w:val="00F30E73"/>
    <w:rsid w:val="00F320E6"/>
    <w:rsid w:val="00F32F09"/>
    <w:rsid w:val="00F34CD0"/>
    <w:rsid w:val="00F352A4"/>
    <w:rsid w:val="00F35C16"/>
    <w:rsid w:val="00F3644D"/>
    <w:rsid w:val="00F373A1"/>
    <w:rsid w:val="00F376E9"/>
    <w:rsid w:val="00F37A56"/>
    <w:rsid w:val="00F40D1F"/>
    <w:rsid w:val="00F41AAC"/>
    <w:rsid w:val="00F41F00"/>
    <w:rsid w:val="00F41FF6"/>
    <w:rsid w:val="00F42409"/>
    <w:rsid w:val="00F42781"/>
    <w:rsid w:val="00F43B3A"/>
    <w:rsid w:val="00F43DED"/>
    <w:rsid w:val="00F440D2"/>
    <w:rsid w:val="00F44699"/>
    <w:rsid w:val="00F45261"/>
    <w:rsid w:val="00F45294"/>
    <w:rsid w:val="00F454E1"/>
    <w:rsid w:val="00F45BA1"/>
    <w:rsid w:val="00F45DD6"/>
    <w:rsid w:val="00F46050"/>
    <w:rsid w:val="00F461E7"/>
    <w:rsid w:val="00F4668C"/>
    <w:rsid w:val="00F46BF8"/>
    <w:rsid w:val="00F50412"/>
    <w:rsid w:val="00F50D2B"/>
    <w:rsid w:val="00F50FED"/>
    <w:rsid w:val="00F51079"/>
    <w:rsid w:val="00F51319"/>
    <w:rsid w:val="00F51974"/>
    <w:rsid w:val="00F523A5"/>
    <w:rsid w:val="00F52A3B"/>
    <w:rsid w:val="00F52FD2"/>
    <w:rsid w:val="00F5305F"/>
    <w:rsid w:val="00F537B1"/>
    <w:rsid w:val="00F53AF2"/>
    <w:rsid w:val="00F53FA2"/>
    <w:rsid w:val="00F553F2"/>
    <w:rsid w:val="00F5639B"/>
    <w:rsid w:val="00F5684C"/>
    <w:rsid w:val="00F56874"/>
    <w:rsid w:val="00F56B51"/>
    <w:rsid w:val="00F56C41"/>
    <w:rsid w:val="00F56EC4"/>
    <w:rsid w:val="00F56F56"/>
    <w:rsid w:val="00F56F84"/>
    <w:rsid w:val="00F573CC"/>
    <w:rsid w:val="00F57455"/>
    <w:rsid w:val="00F57A73"/>
    <w:rsid w:val="00F60689"/>
    <w:rsid w:val="00F60BA1"/>
    <w:rsid w:val="00F60BCE"/>
    <w:rsid w:val="00F61298"/>
    <w:rsid w:val="00F61528"/>
    <w:rsid w:val="00F61BAB"/>
    <w:rsid w:val="00F61BBE"/>
    <w:rsid w:val="00F62211"/>
    <w:rsid w:val="00F62F88"/>
    <w:rsid w:val="00F64030"/>
    <w:rsid w:val="00F64255"/>
    <w:rsid w:val="00F65064"/>
    <w:rsid w:val="00F656E3"/>
    <w:rsid w:val="00F65F04"/>
    <w:rsid w:val="00F66355"/>
    <w:rsid w:val="00F66389"/>
    <w:rsid w:val="00F6757E"/>
    <w:rsid w:val="00F67876"/>
    <w:rsid w:val="00F709D6"/>
    <w:rsid w:val="00F70B48"/>
    <w:rsid w:val="00F71ECE"/>
    <w:rsid w:val="00F72E16"/>
    <w:rsid w:val="00F732D9"/>
    <w:rsid w:val="00F73398"/>
    <w:rsid w:val="00F7378E"/>
    <w:rsid w:val="00F73965"/>
    <w:rsid w:val="00F7428A"/>
    <w:rsid w:val="00F74345"/>
    <w:rsid w:val="00F74ACF"/>
    <w:rsid w:val="00F74AEE"/>
    <w:rsid w:val="00F74D77"/>
    <w:rsid w:val="00F74E7F"/>
    <w:rsid w:val="00F750C0"/>
    <w:rsid w:val="00F751B8"/>
    <w:rsid w:val="00F75547"/>
    <w:rsid w:val="00F75578"/>
    <w:rsid w:val="00F76005"/>
    <w:rsid w:val="00F763EE"/>
    <w:rsid w:val="00F76D2D"/>
    <w:rsid w:val="00F7722C"/>
    <w:rsid w:val="00F77AF0"/>
    <w:rsid w:val="00F77D66"/>
    <w:rsid w:val="00F77D90"/>
    <w:rsid w:val="00F80623"/>
    <w:rsid w:val="00F80C52"/>
    <w:rsid w:val="00F81F0F"/>
    <w:rsid w:val="00F82B06"/>
    <w:rsid w:val="00F82EC9"/>
    <w:rsid w:val="00F83679"/>
    <w:rsid w:val="00F83FEC"/>
    <w:rsid w:val="00F8449F"/>
    <w:rsid w:val="00F84B20"/>
    <w:rsid w:val="00F84EFB"/>
    <w:rsid w:val="00F85A3D"/>
    <w:rsid w:val="00F86872"/>
    <w:rsid w:val="00F86CC3"/>
    <w:rsid w:val="00F90037"/>
    <w:rsid w:val="00F905E4"/>
    <w:rsid w:val="00F90EB6"/>
    <w:rsid w:val="00F914BD"/>
    <w:rsid w:val="00F91574"/>
    <w:rsid w:val="00F92094"/>
    <w:rsid w:val="00F923A5"/>
    <w:rsid w:val="00F924A7"/>
    <w:rsid w:val="00F9261A"/>
    <w:rsid w:val="00F93147"/>
    <w:rsid w:val="00F93497"/>
    <w:rsid w:val="00F93C28"/>
    <w:rsid w:val="00F94B01"/>
    <w:rsid w:val="00F95050"/>
    <w:rsid w:val="00F95557"/>
    <w:rsid w:val="00F95EF7"/>
    <w:rsid w:val="00F96101"/>
    <w:rsid w:val="00F96FAA"/>
    <w:rsid w:val="00FA112E"/>
    <w:rsid w:val="00FA17C4"/>
    <w:rsid w:val="00FA2681"/>
    <w:rsid w:val="00FA2974"/>
    <w:rsid w:val="00FA2DE3"/>
    <w:rsid w:val="00FA2FA3"/>
    <w:rsid w:val="00FA3271"/>
    <w:rsid w:val="00FA33AB"/>
    <w:rsid w:val="00FA3F0C"/>
    <w:rsid w:val="00FA46D2"/>
    <w:rsid w:val="00FA4934"/>
    <w:rsid w:val="00FA5DA5"/>
    <w:rsid w:val="00FA6AE5"/>
    <w:rsid w:val="00FA6E44"/>
    <w:rsid w:val="00FA6EE6"/>
    <w:rsid w:val="00FA7103"/>
    <w:rsid w:val="00FA71A4"/>
    <w:rsid w:val="00FA7E1C"/>
    <w:rsid w:val="00FB0C4E"/>
    <w:rsid w:val="00FB1A31"/>
    <w:rsid w:val="00FB1EF9"/>
    <w:rsid w:val="00FB2A56"/>
    <w:rsid w:val="00FB2CB9"/>
    <w:rsid w:val="00FB2DDA"/>
    <w:rsid w:val="00FB2E0E"/>
    <w:rsid w:val="00FB2F1B"/>
    <w:rsid w:val="00FB3413"/>
    <w:rsid w:val="00FB35D5"/>
    <w:rsid w:val="00FB380F"/>
    <w:rsid w:val="00FB3BD5"/>
    <w:rsid w:val="00FB44F1"/>
    <w:rsid w:val="00FB4D58"/>
    <w:rsid w:val="00FB5174"/>
    <w:rsid w:val="00FB584A"/>
    <w:rsid w:val="00FB59A5"/>
    <w:rsid w:val="00FB5F5C"/>
    <w:rsid w:val="00FB643C"/>
    <w:rsid w:val="00FB6A02"/>
    <w:rsid w:val="00FB706D"/>
    <w:rsid w:val="00FB7E92"/>
    <w:rsid w:val="00FB7F64"/>
    <w:rsid w:val="00FC00F5"/>
    <w:rsid w:val="00FC059D"/>
    <w:rsid w:val="00FC07A1"/>
    <w:rsid w:val="00FC08DF"/>
    <w:rsid w:val="00FC14EF"/>
    <w:rsid w:val="00FC1CCC"/>
    <w:rsid w:val="00FC2122"/>
    <w:rsid w:val="00FC33F1"/>
    <w:rsid w:val="00FC359B"/>
    <w:rsid w:val="00FC39B8"/>
    <w:rsid w:val="00FC3A74"/>
    <w:rsid w:val="00FC4078"/>
    <w:rsid w:val="00FC40BB"/>
    <w:rsid w:val="00FC4191"/>
    <w:rsid w:val="00FC5AC2"/>
    <w:rsid w:val="00FC5B4E"/>
    <w:rsid w:val="00FC6645"/>
    <w:rsid w:val="00FC70C3"/>
    <w:rsid w:val="00FC7205"/>
    <w:rsid w:val="00FC7A31"/>
    <w:rsid w:val="00FD0510"/>
    <w:rsid w:val="00FD0AF6"/>
    <w:rsid w:val="00FD1458"/>
    <w:rsid w:val="00FD20E0"/>
    <w:rsid w:val="00FD21F5"/>
    <w:rsid w:val="00FD2A75"/>
    <w:rsid w:val="00FD3541"/>
    <w:rsid w:val="00FD44BC"/>
    <w:rsid w:val="00FD494D"/>
    <w:rsid w:val="00FD4EB4"/>
    <w:rsid w:val="00FD4F96"/>
    <w:rsid w:val="00FD58C5"/>
    <w:rsid w:val="00FD5D8D"/>
    <w:rsid w:val="00FD5F10"/>
    <w:rsid w:val="00FD6FCB"/>
    <w:rsid w:val="00FD7483"/>
    <w:rsid w:val="00FD7F82"/>
    <w:rsid w:val="00FE0011"/>
    <w:rsid w:val="00FE008C"/>
    <w:rsid w:val="00FE03C8"/>
    <w:rsid w:val="00FE19CE"/>
    <w:rsid w:val="00FE1C6C"/>
    <w:rsid w:val="00FE205F"/>
    <w:rsid w:val="00FE2514"/>
    <w:rsid w:val="00FE2E74"/>
    <w:rsid w:val="00FE3604"/>
    <w:rsid w:val="00FE3631"/>
    <w:rsid w:val="00FE420A"/>
    <w:rsid w:val="00FE4354"/>
    <w:rsid w:val="00FE43D6"/>
    <w:rsid w:val="00FE448C"/>
    <w:rsid w:val="00FE4DB5"/>
    <w:rsid w:val="00FE6A4F"/>
    <w:rsid w:val="00FE70D5"/>
    <w:rsid w:val="00FE7966"/>
    <w:rsid w:val="00FE7CDA"/>
    <w:rsid w:val="00FE7D6A"/>
    <w:rsid w:val="00FF0D58"/>
    <w:rsid w:val="00FF0FB4"/>
    <w:rsid w:val="00FF166B"/>
    <w:rsid w:val="00FF25DD"/>
    <w:rsid w:val="00FF2788"/>
    <w:rsid w:val="00FF27E2"/>
    <w:rsid w:val="00FF2994"/>
    <w:rsid w:val="00FF2A06"/>
    <w:rsid w:val="00FF2EC9"/>
    <w:rsid w:val="00FF3161"/>
    <w:rsid w:val="00FF341C"/>
    <w:rsid w:val="00FF4B3A"/>
    <w:rsid w:val="00FF4C4C"/>
    <w:rsid w:val="00FF4D41"/>
    <w:rsid w:val="00FF4F75"/>
    <w:rsid w:val="00FF4F82"/>
    <w:rsid w:val="00FF4FDB"/>
    <w:rsid w:val="00FF5188"/>
    <w:rsid w:val="00FF550E"/>
    <w:rsid w:val="00FF5F0A"/>
    <w:rsid w:val="00FF60E5"/>
    <w:rsid w:val="00FF707F"/>
    <w:rsid w:val="00FF7143"/>
    <w:rsid w:val="00FF73B4"/>
    <w:rsid w:val="00FF7A03"/>
    <w:rsid w:val="00FF7C9E"/>
    <w:rsid w:val="00FF7FDE"/>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592AFD"/>
  <w15:docId w15:val="{EA4F07FE-A43F-4492-83EF-C07A67C2DF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CR" w:eastAsia="es-C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6A7F"/>
    <w:pPr>
      <w:jc w:val="both"/>
    </w:pPr>
    <w:rPr>
      <w:rFonts w:ascii="Arial" w:hAnsi="Arial"/>
      <w:sz w:val="24"/>
      <w:szCs w:val="24"/>
      <w:lang w:val="es-ES" w:eastAsia="es-ES"/>
    </w:rPr>
  </w:style>
  <w:style w:type="paragraph" w:styleId="Ttulo1">
    <w:name w:val="heading 1"/>
    <w:basedOn w:val="Normal"/>
    <w:next w:val="Normal"/>
    <w:link w:val="Ttulo1Car"/>
    <w:uiPriority w:val="9"/>
    <w:qFormat/>
    <w:rsid w:val="00846A7F"/>
    <w:pPr>
      <w:keepNext/>
      <w:jc w:val="center"/>
      <w:outlineLvl w:val="0"/>
    </w:pPr>
    <w:rPr>
      <w:b/>
      <w:bCs/>
      <w:kern w:val="32"/>
      <w:szCs w:val="32"/>
    </w:rPr>
  </w:style>
  <w:style w:type="paragraph" w:styleId="Ttulo2">
    <w:name w:val="heading 2"/>
    <w:basedOn w:val="Normal"/>
    <w:next w:val="Normal"/>
    <w:link w:val="Ttulo2Car"/>
    <w:uiPriority w:val="9"/>
    <w:qFormat/>
    <w:rsid w:val="00846A7F"/>
    <w:pPr>
      <w:keepNext/>
      <w:outlineLvl w:val="1"/>
    </w:pPr>
    <w:rPr>
      <w:b/>
      <w:bCs/>
      <w:iCs/>
      <w:szCs w:val="28"/>
    </w:rPr>
  </w:style>
  <w:style w:type="paragraph" w:styleId="Ttulo3">
    <w:name w:val="heading 3"/>
    <w:basedOn w:val="Normal"/>
    <w:next w:val="Normal"/>
    <w:link w:val="Ttulo3Car"/>
    <w:uiPriority w:val="9"/>
    <w:qFormat/>
    <w:rsid w:val="00846A7F"/>
    <w:pPr>
      <w:keepNext/>
      <w:outlineLvl w:val="2"/>
    </w:pPr>
    <w:rPr>
      <w:bCs/>
      <w:szCs w:val="26"/>
    </w:rPr>
  </w:style>
  <w:style w:type="paragraph" w:styleId="Ttulo8">
    <w:name w:val="heading 8"/>
    <w:basedOn w:val="Normal"/>
    <w:next w:val="Normal"/>
    <w:semiHidden/>
    <w:qFormat/>
    <w:pPr>
      <w:keepNext/>
      <w:pBdr>
        <w:top w:val="single" w:sz="6" w:space="1" w:color="auto"/>
        <w:left w:val="single" w:sz="6" w:space="0" w:color="auto"/>
        <w:bottom w:val="single" w:sz="6" w:space="1" w:color="auto"/>
        <w:right w:val="single" w:sz="6" w:space="4" w:color="auto"/>
      </w:pBdr>
      <w:overflowPunct w:val="0"/>
      <w:autoSpaceDE w:val="0"/>
      <w:autoSpaceDN w:val="0"/>
      <w:adjustRightInd w:val="0"/>
      <w:jc w:val="center"/>
      <w:textAlignment w:val="baseline"/>
      <w:outlineLvl w:val="7"/>
    </w:pPr>
    <w:rPr>
      <w:b/>
      <w:szCs w:val="20"/>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DC7">
    <w:name w:val="toc 7"/>
    <w:basedOn w:val="Normal"/>
    <w:next w:val="Normal"/>
    <w:autoRedefine/>
    <w:semiHidden/>
    <w:pPr>
      <w:overflowPunct w:val="0"/>
      <w:autoSpaceDE w:val="0"/>
      <w:autoSpaceDN w:val="0"/>
      <w:adjustRightInd w:val="0"/>
      <w:ind w:left="1440"/>
      <w:textAlignment w:val="baseline"/>
    </w:pPr>
    <w:rPr>
      <w:sz w:val="22"/>
      <w:szCs w:val="20"/>
      <w:lang w:val="es-ES_tradnl"/>
    </w:rPr>
  </w:style>
  <w:style w:type="paragraph" w:styleId="Ttulo">
    <w:name w:val="Title"/>
    <w:basedOn w:val="Normal"/>
    <w:semiHidden/>
    <w:qFormat/>
    <w:pPr>
      <w:pBdr>
        <w:top w:val="single" w:sz="6" w:space="1" w:color="auto"/>
        <w:left w:val="single" w:sz="6" w:space="0" w:color="auto"/>
        <w:bottom w:val="single" w:sz="6" w:space="1" w:color="auto"/>
        <w:right w:val="single" w:sz="6" w:space="4" w:color="auto"/>
      </w:pBdr>
      <w:overflowPunct w:val="0"/>
      <w:autoSpaceDE w:val="0"/>
      <w:autoSpaceDN w:val="0"/>
      <w:adjustRightInd w:val="0"/>
      <w:jc w:val="center"/>
      <w:textAlignment w:val="baseline"/>
    </w:pPr>
    <w:rPr>
      <w:b/>
      <w:szCs w:val="20"/>
      <w:lang w:val="es-ES_tradnl"/>
    </w:rPr>
  </w:style>
  <w:style w:type="paragraph" w:styleId="Encabezado">
    <w:name w:val="header"/>
    <w:basedOn w:val="Normal"/>
    <w:link w:val="EncabezadoCar"/>
    <w:pPr>
      <w:tabs>
        <w:tab w:val="center" w:pos="4252"/>
        <w:tab w:val="right" w:pos="8504"/>
      </w:tabs>
      <w:overflowPunct w:val="0"/>
      <w:autoSpaceDE w:val="0"/>
      <w:autoSpaceDN w:val="0"/>
      <w:adjustRightInd w:val="0"/>
      <w:textAlignment w:val="baseline"/>
    </w:pPr>
    <w:rPr>
      <w:szCs w:val="20"/>
      <w:lang w:val="es-ES_tradnl"/>
    </w:rPr>
  </w:style>
  <w:style w:type="paragraph" w:styleId="Piedepgina">
    <w:name w:val="footer"/>
    <w:basedOn w:val="Normal"/>
    <w:semiHidden/>
    <w:pPr>
      <w:tabs>
        <w:tab w:val="center" w:pos="4252"/>
        <w:tab w:val="right" w:pos="8504"/>
      </w:tabs>
      <w:overflowPunct w:val="0"/>
      <w:autoSpaceDE w:val="0"/>
      <w:autoSpaceDN w:val="0"/>
      <w:adjustRightInd w:val="0"/>
      <w:textAlignment w:val="baseline"/>
    </w:pPr>
    <w:rPr>
      <w:szCs w:val="20"/>
      <w:lang w:val="es-ES_tradnl"/>
    </w:rPr>
  </w:style>
  <w:style w:type="character" w:styleId="Nmerodepgina">
    <w:name w:val="page number"/>
    <w:basedOn w:val="Fuentedeprrafopredeter"/>
    <w:semiHidden/>
  </w:style>
  <w:style w:type="paragraph" w:styleId="Textoindependiente3">
    <w:name w:val="Body Text 3"/>
    <w:basedOn w:val="Normal"/>
    <w:semiHidden/>
    <w:pPr>
      <w:pBdr>
        <w:top w:val="single" w:sz="6" w:space="1" w:color="auto"/>
        <w:left w:val="single" w:sz="6" w:space="0" w:color="auto"/>
        <w:bottom w:val="single" w:sz="6" w:space="1" w:color="auto"/>
        <w:right w:val="single" w:sz="6" w:space="0" w:color="auto"/>
      </w:pBdr>
      <w:overflowPunct w:val="0"/>
      <w:autoSpaceDE w:val="0"/>
      <w:autoSpaceDN w:val="0"/>
      <w:adjustRightInd w:val="0"/>
      <w:jc w:val="center"/>
      <w:textAlignment w:val="baseline"/>
    </w:pPr>
    <w:rPr>
      <w:rFonts w:cs="Arial"/>
      <w:b/>
      <w:bCs/>
      <w:noProof/>
      <w:sz w:val="28"/>
      <w:szCs w:val="20"/>
      <w:lang w:val="es-ES_tradnl"/>
    </w:rPr>
  </w:style>
  <w:style w:type="character" w:customStyle="1" w:styleId="Ttulo1Car">
    <w:name w:val="Título 1 Car"/>
    <w:link w:val="Ttulo1"/>
    <w:uiPriority w:val="9"/>
    <w:rsid w:val="00846A7F"/>
    <w:rPr>
      <w:rFonts w:ascii="Arial" w:hAnsi="Arial"/>
      <w:b/>
      <w:bCs/>
      <w:kern w:val="32"/>
      <w:sz w:val="24"/>
      <w:szCs w:val="32"/>
    </w:rPr>
  </w:style>
  <w:style w:type="character" w:customStyle="1" w:styleId="Ttulo2Car">
    <w:name w:val="Título 2 Car"/>
    <w:link w:val="Ttulo2"/>
    <w:uiPriority w:val="9"/>
    <w:rsid w:val="00846A7F"/>
    <w:rPr>
      <w:rFonts w:ascii="Arial" w:hAnsi="Arial"/>
      <w:b/>
      <w:bCs/>
      <w:iCs/>
      <w:sz w:val="24"/>
      <w:szCs w:val="28"/>
    </w:rPr>
  </w:style>
  <w:style w:type="character" w:customStyle="1" w:styleId="Ttulo3Car">
    <w:name w:val="Título 3 Car"/>
    <w:link w:val="Ttulo3"/>
    <w:uiPriority w:val="9"/>
    <w:rsid w:val="00846A7F"/>
    <w:rPr>
      <w:rFonts w:ascii="Arial" w:hAnsi="Arial"/>
      <w:bCs/>
      <w:sz w:val="24"/>
      <w:szCs w:val="26"/>
    </w:rPr>
  </w:style>
  <w:style w:type="paragraph" w:styleId="TDC1">
    <w:name w:val="toc 1"/>
    <w:basedOn w:val="Normal"/>
    <w:next w:val="Normal"/>
    <w:autoRedefine/>
    <w:uiPriority w:val="39"/>
    <w:unhideWhenUsed/>
    <w:rsid w:val="00900F87"/>
    <w:pPr>
      <w:tabs>
        <w:tab w:val="right" w:leader="dot" w:pos="8830"/>
      </w:tabs>
      <w:spacing w:after="100"/>
    </w:pPr>
    <w:rPr>
      <w:noProof/>
    </w:rPr>
  </w:style>
  <w:style w:type="paragraph" w:styleId="TDC2">
    <w:name w:val="toc 2"/>
    <w:basedOn w:val="Normal"/>
    <w:next w:val="Normal"/>
    <w:autoRedefine/>
    <w:uiPriority w:val="39"/>
    <w:unhideWhenUsed/>
    <w:rsid w:val="0093566A"/>
    <w:pPr>
      <w:spacing w:after="100"/>
      <w:ind w:left="240"/>
    </w:pPr>
  </w:style>
  <w:style w:type="character" w:styleId="Hipervnculo">
    <w:name w:val="Hyperlink"/>
    <w:basedOn w:val="Fuentedeprrafopredeter"/>
    <w:uiPriority w:val="99"/>
    <w:unhideWhenUsed/>
    <w:rsid w:val="0093566A"/>
    <w:rPr>
      <w:color w:val="0000FF" w:themeColor="hyperlink"/>
      <w:u w:val="single"/>
    </w:rPr>
  </w:style>
  <w:style w:type="paragraph" w:customStyle="1" w:styleId="Style1">
    <w:name w:val="Style 1"/>
    <w:basedOn w:val="Normal"/>
    <w:uiPriority w:val="99"/>
    <w:rsid w:val="00F02BB0"/>
    <w:pPr>
      <w:widowControl w:val="0"/>
      <w:autoSpaceDE w:val="0"/>
      <w:autoSpaceDN w:val="0"/>
      <w:adjustRightInd w:val="0"/>
      <w:jc w:val="left"/>
    </w:pPr>
    <w:rPr>
      <w:rFonts w:ascii="Times New Roman" w:eastAsiaTheme="minorEastAsia" w:hAnsi="Times New Roman"/>
      <w:sz w:val="20"/>
      <w:szCs w:val="20"/>
      <w:lang w:val="en-US" w:eastAsia="es-CR"/>
    </w:rPr>
  </w:style>
  <w:style w:type="character" w:customStyle="1" w:styleId="CharacterStyle1">
    <w:name w:val="Character Style 1"/>
    <w:uiPriority w:val="99"/>
    <w:rsid w:val="00F02BB0"/>
    <w:rPr>
      <w:sz w:val="20"/>
      <w:szCs w:val="20"/>
    </w:rPr>
  </w:style>
  <w:style w:type="paragraph" w:customStyle="1" w:styleId="Style2">
    <w:name w:val="Style 2"/>
    <w:basedOn w:val="Normal"/>
    <w:uiPriority w:val="99"/>
    <w:rsid w:val="00F02BB0"/>
    <w:pPr>
      <w:widowControl w:val="0"/>
      <w:autoSpaceDE w:val="0"/>
      <w:autoSpaceDN w:val="0"/>
      <w:ind w:left="360"/>
      <w:jc w:val="left"/>
    </w:pPr>
    <w:rPr>
      <w:rFonts w:ascii="Tahoma" w:eastAsiaTheme="minorEastAsia" w:hAnsi="Tahoma" w:cs="Tahoma"/>
      <w:lang w:val="en-US" w:eastAsia="es-CR"/>
    </w:rPr>
  </w:style>
  <w:style w:type="character" w:customStyle="1" w:styleId="CharacterStyle2">
    <w:name w:val="Character Style 2"/>
    <w:uiPriority w:val="99"/>
    <w:rsid w:val="00F02BB0"/>
    <w:rPr>
      <w:rFonts w:ascii="Tahoma" w:hAnsi="Tahoma" w:cs="Tahoma"/>
      <w:sz w:val="24"/>
      <w:szCs w:val="24"/>
    </w:rPr>
  </w:style>
  <w:style w:type="paragraph" w:styleId="Textodeglobo">
    <w:name w:val="Balloon Text"/>
    <w:basedOn w:val="Normal"/>
    <w:link w:val="TextodegloboCar"/>
    <w:uiPriority w:val="99"/>
    <w:semiHidden/>
    <w:unhideWhenUsed/>
    <w:rsid w:val="00DC67E8"/>
    <w:rPr>
      <w:rFonts w:ascii="Tahoma" w:hAnsi="Tahoma" w:cs="Tahoma"/>
      <w:sz w:val="16"/>
      <w:szCs w:val="16"/>
    </w:rPr>
  </w:style>
  <w:style w:type="character" w:customStyle="1" w:styleId="TextodegloboCar">
    <w:name w:val="Texto de globo Car"/>
    <w:basedOn w:val="Fuentedeprrafopredeter"/>
    <w:link w:val="Textodeglobo"/>
    <w:uiPriority w:val="99"/>
    <w:semiHidden/>
    <w:rsid w:val="00DC67E8"/>
    <w:rPr>
      <w:rFonts w:ascii="Tahoma" w:hAnsi="Tahoma" w:cs="Tahoma"/>
      <w:sz w:val="16"/>
      <w:szCs w:val="16"/>
      <w:lang w:val="es-ES" w:eastAsia="es-ES"/>
    </w:rPr>
  </w:style>
  <w:style w:type="character" w:customStyle="1" w:styleId="EncabezadoCar">
    <w:name w:val="Encabezado Car"/>
    <w:basedOn w:val="Fuentedeprrafopredeter"/>
    <w:link w:val="Encabezado"/>
    <w:rsid w:val="00AB5956"/>
    <w:rPr>
      <w:rFonts w:ascii="Arial" w:hAnsi="Arial"/>
      <w:sz w:val="24"/>
      <w:lang w:val="es-ES_tradnl" w:eastAsia="es-ES"/>
    </w:rPr>
  </w:style>
  <w:style w:type="character" w:styleId="Refdecomentario">
    <w:name w:val="annotation reference"/>
    <w:basedOn w:val="Fuentedeprrafopredeter"/>
    <w:uiPriority w:val="99"/>
    <w:semiHidden/>
    <w:unhideWhenUsed/>
    <w:rsid w:val="00F923A5"/>
    <w:rPr>
      <w:sz w:val="16"/>
      <w:szCs w:val="16"/>
    </w:rPr>
  </w:style>
  <w:style w:type="paragraph" w:styleId="Textocomentario">
    <w:name w:val="annotation text"/>
    <w:basedOn w:val="Normal"/>
    <w:link w:val="TextocomentarioCar"/>
    <w:uiPriority w:val="99"/>
    <w:semiHidden/>
    <w:unhideWhenUsed/>
    <w:rsid w:val="00F923A5"/>
    <w:rPr>
      <w:sz w:val="20"/>
      <w:szCs w:val="20"/>
    </w:rPr>
  </w:style>
  <w:style w:type="character" w:customStyle="1" w:styleId="TextocomentarioCar">
    <w:name w:val="Texto comentario Car"/>
    <w:basedOn w:val="Fuentedeprrafopredeter"/>
    <w:link w:val="Textocomentario"/>
    <w:uiPriority w:val="99"/>
    <w:semiHidden/>
    <w:rsid w:val="00F923A5"/>
    <w:rPr>
      <w:rFonts w:ascii="Arial" w:hAnsi="Arial"/>
      <w:lang w:val="es-ES" w:eastAsia="es-ES"/>
    </w:rPr>
  </w:style>
  <w:style w:type="table" w:customStyle="1" w:styleId="TableGrid">
    <w:name w:val="TableGrid"/>
    <w:rsid w:val="00040ABC"/>
    <w:rPr>
      <w:rFonts w:ascii="Calibri" w:hAnsi="Calibri"/>
      <w:sz w:val="22"/>
      <w:szCs w:val="22"/>
    </w:rPr>
    <w:tblPr>
      <w:tblCellMar>
        <w:top w:w="0" w:type="dxa"/>
        <w:left w:w="0" w:type="dxa"/>
        <w:bottom w:w="0" w:type="dxa"/>
        <w:right w:w="0" w:type="dxa"/>
      </w:tblCellMar>
    </w:tblPr>
  </w:style>
  <w:style w:type="table" w:customStyle="1" w:styleId="TableGrid1">
    <w:name w:val="TableGrid1"/>
    <w:rsid w:val="00136854"/>
    <w:rPr>
      <w:rFonts w:ascii="Calibri" w:hAnsi="Calibri"/>
      <w:sz w:val="22"/>
      <w:szCs w:val="22"/>
    </w:rPr>
    <w:tblPr>
      <w:tblCellMar>
        <w:top w:w="0" w:type="dxa"/>
        <w:left w:w="0" w:type="dxa"/>
        <w:bottom w:w="0" w:type="dxa"/>
        <w:right w:w="0" w:type="dxa"/>
      </w:tblCellMar>
    </w:tblPr>
  </w:style>
  <w:style w:type="table" w:customStyle="1" w:styleId="TableGrid2">
    <w:name w:val="TableGrid2"/>
    <w:rsid w:val="00CE6997"/>
    <w:rPr>
      <w:rFonts w:ascii="Calibri" w:hAnsi="Calibri"/>
      <w:sz w:val="22"/>
      <w:szCs w:val="22"/>
    </w:rPr>
    <w:tblPr>
      <w:tblCellMar>
        <w:top w:w="0" w:type="dxa"/>
        <w:left w:w="0" w:type="dxa"/>
        <w:bottom w:w="0" w:type="dxa"/>
        <w:right w:w="0" w:type="dxa"/>
      </w:tblCellMar>
    </w:tblPr>
  </w:style>
  <w:style w:type="table" w:customStyle="1" w:styleId="TableGrid3">
    <w:name w:val="TableGrid3"/>
    <w:rsid w:val="0009148E"/>
    <w:rPr>
      <w:rFonts w:ascii="Calibri" w:hAnsi="Calibri"/>
      <w:sz w:val="22"/>
      <w:szCs w:val="22"/>
    </w:rPr>
    <w:tblPr>
      <w:tblCellMar>
        <w:top w:w="0" w:type="dxa"/>
        <w:left w:w="0" w:type="dxa"/>
        <w:bottom w:w="0" w:type="dxa"/>
        <w:right w:w="0" w:type="dxa"/>
      </w:tblCellMar>
    </w:tblPr>
  </w:style>
  <w:style w:type="table" w:customStyle="1" w:styleId="TableGrid4">
    <w:name w:val="TableGrid4"/>
    <w:rsid w:val="00C041E8"/>
    <w:rPr>
      <w:rFonts w:ascii="Calibri" w:hAnsi="Calibri"/>
      <w:sz w:val="22"/>
      <w:szCs w:val="22"/>
    </w:rPr>
    <w:tblPr>
      <w:tblCellMar>
        <w:top w:w="0" w:type="dxa"/>
        <w:left w:w="0" w:type="dxa"/>
        <w:bottom w:w="0" w:type="dxa"/>
        <w:right w:w="0" w:type="dxa"/>
      </w:tblCellMar>
    </w:tblPr>
  </w:style>
  <w:style w:type="table" w:customStyle="1" w:styleId="TableGrid5">
    <w:name w:val="TableGrid5"/>
    <w:rsid w:val="00C041E8"/>
    <w:rPr>
      <w:rFonts w:ascii="Calibri" w:hAnsi="Calibri"/>
      <w:sz w:val="22"/>
      <w:szCs w:val="22"/>
    </w:rPr>
    <w:tblPr>
      <w:tblCellMar>
        <w:top w:w="0" w:type="dxa"/>
        <w:left w:w="0" w:type="dxa"/>
        <w:bottom w:w="0" w:type="dxa"/>
        <w:right w:w="0" w:type="dxa"/>
      </w:tblCellMar>
    </w:tblPr>
  </w:style>
  <w:style w:type="table" w:customStyle="1" w:styleId="TableGrid6">
    <w:name w:val="TableGrid6"/>
    <w:rsid w:val="00C041E8"/>
    <w:rPr>
      <w:rFonts w:ascii="Calibri" w:hAnsi="Calibri"/>
      <w:sz w:val="22"/>
      <w:szCs w:val="22"/>
    </w:rPr>
    <w:tblPr>
      <w:tblCellMar>
        <w:top w:w="0" w:type="dxa"/>
        <w:left w:w="0" w:type="dxa"/>
        <w:bottom w:w="0" w:type="dxa"/>
        <w:right w:w="0" w:type="dxa"/>
      </w:tblCellMar>
    </w:tblPr>
  </w:style>
  <w:style w:type="table" w:styleId="Tablaconcuadrcula">
    <w:name w:val="Table Grid"/>
    <w:basedOn w:val="Tablanormal"/>
    <w:uiPriority w:val="39"/>
    <w:rsid w:val="00577A0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rsid w:val="009A4ED8"/>
    <w:rPr>
      <w:rFonts w:ascii="Calibri" w:hAnsi="Calibri"/>
      <w:sz w:val="22"/>
      <w:szCs w:val="22"/>
    </w:rPr>
    <w:tblPr>
      <w:tblCellMar>
        <w:top w:w="0" w:type="dxa"/>
        <w:left w:w="0" w:type="dxa"/>
        <w:bottom w:w="0" w:type="dxa"/>
        <w:right w:w="0" w:type="dxa"/>
      </w:tblCellMar>
    </w:tblPr>
  </w:style>
  <w:style w:type="table" w:customStyle="1" w:styleId="TableGrid8">
    <w:name w:val="TableGrid8"/>
    <w:rsid w:val="008618E8"/>
    <w:rPr>
      <w:rFonts w:ascii="Calibri" w:hAnsi="Calibri"/>
      <w:sz w:val="22"/>
      <w:szCs w:val="22"/>
      <w:lang w:val="en-US" w:eastAsia="en-US"/>
    </w:rPr>
    <w:tblPr>
      <w:tblCellMar>
        <w:top w:w="0" w:type="dxa"/>
        <w:left w:w="0" w:type="dxa"/>
        <w:bottom w:w="0" w:type="dxa"/>
        <w:right w:w="0" w:type="dxa"/>
      </w:tblCellMar>
    </w:tblPr>
  </w:style>
  <w:style w:type="table" w:customStyle="1" w:styleId="TableGrid9">
    <w:name w:val="TableGrid9"/>
    <w:rsid w:val="00D70777"/>
    <w:rPr>
      <w:rFonts w:ascii="Calibri" w:hAnsi="Calibri"/>
      <w:sz w:val="22"/>
      <w:szCs w:val="22"/>
    </w:rPr>
    <w:tblPr>
      <w:tblCellMar>
        <w:top w:w="0" w:type="dxa"/>
        <w:left w:w="0" w:type="dxa"/>
        <w:bottom w:w="0" w:type="dxa"/>
        <w:right w:w="0" w:type="dxa"/>
      </w:tblCellMar>
    </w:tblPr>
  </w:style>
  <w:style w:type="table" w:customStyle="1" w:styleId="TableGrid10">
    <w:name w:val="TableGrid10"/>
    <w:rsid w:val="00A5265F"/>
    <w:rPr>
      <w:rFonts w:ascii="Calibri" w:hAnsi="Calibri"/>
      <w:sz w:val="22"/>
      <w:szCs w:val="22"/>
    </w:rPr>
    <w:tblPr>
      <w:tblCellMar>
        <w:top w:w="0" w:type="dxa"/>
        <w:left w:w="0" w:type="dxa"/>
        <w:bottom w:w="0" w:type="dxa"/>
        <w:right w:w="0" w:type="dxa"/>
      </w:tblCellMar>
    </w:tblPr>
  </w:style>
  <w:style w:type="table" w:customStyle="1" w:styleId="TableGrid11">
    <w:name w:val="TableGrid11"/>
    <w:rsid w:val="00167D48"/>
    <w:rPr>
      <w:rFonts w:ascii="Calibri" w:hAnsi="Calibri"/>
      <w:sz w:val="22"/>
      <w:szCs w:val="22"/>
    </w:rPr>
    <w:tblPr>
      <w:tblCellMar>
        <w:top w:w="0" w:type="dxa"/>
        <w:left w:w="0" w:type="dxa"/>
        <w:bottom w:w="0" w:type="dxa"/>
        <w:right w:w="0" w:type="dxa"/>
      </w:tblCellMar>
    </w:tblPr>
  </w:style>
  <w:style w:type="table" w:customStyle="1" w:styleId="TableGrid12">
    <w:name w:val="TableGrid12"/>
    <w:rsid w:val="003A04A9"/>
    <w:rPr>
      <w:rFonts w:ascii="Calibri" w:hAnsi="Calibri"/>
      <w:sz w:val="22"/>
      <w:szCs w:val="22"/>
      <w:lang w:val="en-US" w:eastAsia="en-US"/>
    </w:rPr>
    <w:tblPr>
      <w:tblCellMar>
        <w:top w:w="0" w:type="dxa"/>
        <w:left w:w="0" w:type="dxa"/>
        <w:bottom w:w="0" w:type="dxa"/>
        <w:right w:w="0" w:type="dxa"/>
      </w:tblCellMar>
    </w:tblPr>
  </w:style>
  <w:style w:type="paragraph" w:styleId="Textoindependiente">
    <w:name w:val="Body Text"/>
    <w:basedOn w:val="Normal"/>
    <w:link w:val="TextoindependienteCar"/>
    <w:uiPriority w:val="99"/>
    <w:semiHidden/>
    <w:unhideWhenUsed/>
    <w:rsid w:val="00396DFF"/>
    <w:pPr>
      <w:spacing w:after="120"/>
    </w:pPr>
  </w:style>
  <w:style w:type="character" w:customStyle="1" w:styleId="TextoindependienteCar">
    <w:name w:val="Texto independiente Car"/>
    <w:basedOn w:val="Fuentedeprrafopredeter"/>
    <w:link w:val="Textoindependiente"/>
    <w:uiPriority w:val="99"/>
    <w:semiHidden/>
    <w:rsid w:val="00396DFF"/>
    <w:rPr>
      <w:rFonts w:ascii="Arial" w:hAnsi="Arial"/>
      <w:sz w:val="24"/>
      <w:szCs w:val="24"/>
      <w:lang w:val="es-ES" w:eastAsia="es-ES"/>
    </w:rPr>
  </w:style>
  <w:style w:type="table" w:customStyle="1" w:styleId="TableGrid13">
    <w:name w:val="TableGrid13"/>
    <w:rsid w:val="00C0464C"/>
    <w:rPr>
      <w:rFonts w:ascii="Calibri" w:hAnsi="Calibri"/>
      <w:sz w:val="22"/>
      <w:szCs w:val="22"/>
      <w:lang w:val="en-US" w:eastAsia="en-US"/>
    </w:rPr>
    <w:tblPr>
      <w:tblCellMar>
        <w:top w:w="0" w:type="dxa"/>
        <w:left w:w="0" w:type="dxa"/>
        <w:bottom w:w="0" w:type="dxa"/>
        <w:right w:w="0" w:type="dxa"/>
      </w:tblCellMar>
    </w:tblPr>
  </w:style>
  <w:style w:type="table" w:customStyle="1" w:styleId="TableGrid14">
    <w:name w:val="TableGrid14"/>
    <w:rsid w:val="00FE448C"/>
    <w:rPr>
      <w:rFonts w:ascii="Calibri" w:hAnsi="Calibri"/>
      <w:sz w:val="22"/>
      <w:szCs w:val="22"/>
      <w:lang w:val="en-US" w:eastAsia="en-US"/>
    </w:rPr>
    <w:tblPr>
      <w:tblCellMar>
        <w:top w:w="0" w:type="dxa"/>
        <w:left w:w="0" w:type="dxa"/>
        <w:bottom w:w="0" w:type="dxa"/>
        <w:right w:w="0" w:type="dxa"/>
      </w:tblCellMar>
    </w:tblPr>
  </w:style>
  <w:style w:type="table" w:customStyle="1" w:styleId="TableGrid15">
    <w:name w:val="TableGrid15"/>
    <w:rsid w:val="00670264"/>
    <w:rPr>
      <w:rFonts w:ascii="Calibri" w:hAnsi="Calibri"/>
      <w:sz w:val="22"/>
      <w:szCs w:val="22"/>
      <w:lang w:val="en-US" w:eastAsia="en-US"/>
    </w:rPr>
    <w:tblPr>
      <w:tblCellMar>
        <w:top w:w="0" w:type="dxa"/>
        <w:left w:w="0" w:type="dxa"/>
        <w:bottom w:w="0" w:type="dxa"/>
        <w:right w:w="0" w:type="dxa"/>
      </w:tblCellMar>
    </w:tblPr>
  </w:style>
  <w:style w:type="table" w:customStyle="1" w:styleId="TableGrid16">
    <w:name w:val="TableGrid16"/>
    <w:rsid w:val="00503E00"/>
    <w:rPr>
      <w:rFonts w:ascii="Calibri" w:hAnsi="Calibri"/>
      <w:sz w:val="22"/>
      <w:szCs w:val="22"/>
      <w:lang w:val="en-US" w:eastAsia="en-US"/>
    </w:rPr>
    <w:tblPr>
      <w:tblCellMar>
        <w:top w:w="0" w:type="dxa"/>
        <w:left w:w="0" w:type="dxa"/>
        <w:bottom w:w="0" w:type="dxa"/>
        <w:right w:w="0" w:type="dxa"/>
      </w:tblCellMar>
    </w:tblPr>
  </w:style>
  <w:style w:type="table" w:customStyle="1" w:styleId="TableGrid17">
    <w:name w:val="TableGrid17"/>
    <w:rsid w:val="00B63021"/>
    <w:rPr>
      <w:rFonts w:ascii="Calibri" w:hAnsi="Calibri"/>
      <w:sz w:val="22"/>
      <w:szCs w:val="22"/>
      <w:lang w:val="en-US" w:eastAsia="en-US"/>
    </w:rPr>
    <w:tblPr>
      <w:tblCellMar>
        <w:top w:w="0" w:type="dxa"/>
        <w:left w:w="0" w:type="dxa"/>
        <w:bottom w:w="0" w:type="dxa"/>
        <w:right w:w="0" w:type="dxa"/>
      </w:tblCellMar>
    </w:tblPr>
  </w:style>
  <w:style w:type="table" w:customStyle="1" w:styleId="TableGrid18">
    <w:name w:val="TableGrid18"/>
    <w:rsid w:val="004D5510"/>
    <w:rPr>
      <w:rFonts w:ascii="Calibri" w:hAnsi="Calibri"/>
      <w:sz w:val="22"/>
      <w:szCs w:val="22"/>
      <w:lang w:val="en-US" w:eastAsia="en-US"/>
    </w:rPr>
    <w:tblPr>
      <w:tblCellMar>
        <w:top w:w="0" w:type="dxa"/>
        <w:left w:w="0" w:type="dxa"/>
        <w:bottom w:w="0" w:type="dxa"/>
        <w:right w:w="0" w:type="dxa"/>
      </w:tblCellMar>
    </w:tblPr>
  </w:style>
  <w:style w:type="table" w:customStyle="1" w:styleId="TableGrid19">
    <w:name w:val="TableGrid19"/>
    <w:rsid w:val="00DF7131"/>
    <w:rPr>
      <w:rFonts w:ascii="Calibri" w:hAnsi="Calibri"/>
      <w:sz w:val="22"/>
      <w:szCs w:val="22"/>
    </w:rPr>
    <w:tblPr>
      <w:tblCellMar>
        <w:top w:w="0" w:type="dxa"/>
        <w:left w:w="0" w:type="dxa"/>
        <w:bottom w:w="0" w:type="dxa"/>
        <w:right w:w="0" w:type="dxa"/>
      </w:tblCellMar>
    </w:tblPr>
  </w:style>
  <w:style w:type="table" w:customStyle="1" w:styleId="TableGrid20">
    <w:name w:val="TableGrid20"/>
    <w:rsid w:val="00522BC0"/>
    <w:rPr>
      <w:rFonts w:ascii="Calibri" w:hAnsi="Calibri"/>
      <w:sz w:val="22"/>
      <w:szCs w:val="22"/>
    </w:rPr>
    <w:tblPr>
      <w:tblCellMar>
        <w:top w:w="0" w:type="dxa"/>
        <w:left w:w="0" w:type="dxa"/>
        <w:bottom w:w="0" w:type="dxa"/>
        <w:right w:w="0" w:type="dxa"/>
      </w:tblCellMar>
    </w:tblPr>
  </w:style>
  <w:style w:type="table" w:customStyle="1" w:styleId="TableGrid21">
    <w:name w:val="TableGrid21"/>
    <w:rsid w:val="0006799C"/>
    <w:rPr>
      <w:rFonts w:ascii="Calibri" w:hAnsi="Calibri"/>
      <w:sz w:val="22"/>
      <w:szCs w:val="22"/>
    </w:rPr>
    <w:tblPr>
      <w:tblCellMar>
        <w:top w:w="0" w:type="dxa"/>
        <w:left w:w="0" w:type="dxa"/>
        <w:bottom w:w="0" w:type="dxa"/>
        <w:right w:w="0" w:type="dxa"/>
      </w:tblCellMar>
    </w:tblPr>
  </w:style>
  <w:style w:type="table" w:customStyle="1" w:styleId="TableGrid22">
    <w:name w:val="TableGrid22"/>
    <w:rsid w:val="004F31B0"/>
    <w:rPr>
      <w:rFonts w:ascii="Calibri" w:hAnsi="Calibri"/>
      <w:sz w:val="22"/>
      <w:szCs w:val="22"/>
    </w:rPr>
    <w:tblPr>
      <w:tblCellMar>
        <w:top w:w="0" w:type="dxa"/>
        <w:left w:w="0" w:type="dxa"/>
        <w:bottom w:w="0" w:type="dxa"/>
        <w:right w:w="0" w:type="dxa"/>
      </w:tblCellMar>
    </w:tblPr>
  </w:style>
  <w:style w:type="table" w:customStyle="1" w:styleId="TableGrid23">
    <w:name w:val="TableGrid23"/>
    <w:rsid w:val="00B82A6B"/>
    <w:rPr>
      <w:rFonts w:ascii="Calibri" w:hAnsi="Calibri"/>
      <w:sz w:val="22"/>
      <w:szCs w:val="22"/>
    </w:rPr>
    <w:tblPr>
      <w:tblCellMar>
        <w:top w:w="0" w:type="dxa"/>
        <w:left w:w="0" w:type="dxa"/>
        <w:bottom w:w="0" w:type="dxa"/>
        <w:right w:w="0" w:type="dxa"/>
      </w:tblCellMar>
    </w:tblPr>
  </w:style>
  <w:style w:type="table" w:customStyle="1" w:styleId="TableGrid24">
    <w:name w:val="TableGrid24"/>
    <w:rsid w:val="00B57B03"/>
    <w:rPr>
      <w:rFonts w:ascii="Calibri" w:hAnsi="Calibri"/>
      <w:sz w:val="22"/>
      <w:szCs w:val="22"/>
    </w:rPr>
    <w:tblPr>
      <w:tblCellMar>
        <w:top w:w="0" w:type="dxa"/>
        <w:left w:w="0" w:type="dxa"/>
        <w:bottom w:w="0" w:type="dxa"/>
        <w:right w:w="0" w:type="dxa"/>
      </w:tblCellMar>
    </w:tblPr>
  </w:style>
  <w:style w:type="table" w:customStyle="1" w:styleId="TableGrid25">
    <w:name w:val="TableGrid25"/>
    <w:rsid w:val="00283977"/>
    <w:rPr>
      <w:rFonts w:ascii="Calibri" w:hAnsi="Calibri"/>
      <w:sz w:val="22"/>
      <w:szCs w:val="22"/>
    </w:rPr>
    <w:tblPr>
      <w:tblCellMar>
        <w:top w:w="0" w:type="dxa"/>
        <w:left w:w="0" w:type="dxa"/>
        <w:bottom w:w="0" w:type="dxa"/>
        <w:right w:w="0" w:type="dxa"/>
      </w:tblCellMar>
    </w:tblPr>
  </w:style>
  <w:style w:type="table" w:customStyle="1" w:styleId="TableGrid26">
    <w:name w:val="TableGrid26"/>
    <w:rsid w:val="005B3852"/>
    <w:rPr>
      <w:rFonts w:ascii="Calibri" w:hAnsi="Calibri"/>
      <w:sz w:val="22"/>
      <w:szCs w:val="22"/>
    </w:rPr>
    <w:tblPr>
      <w:tblCellMar>
        <w:top w:w="0" w:type="dxa"/>
        <w:left w:w="0" w:type="dxa"/>
        <w:bottom w:w="0" w:type="dxa"/>
        <w:right w:w="0" w:type="dxa"/>
      </w:tblCellMar>
    </w:tblPr>
  </w:style>
  <w:style w:type="table" w:customStyle="1" w:styleId="TableGrid27">
    <w:name w:val="TableGrid27"/>
    <w:rsid w:val="00225156"/>
    <w:rPr>
      <w:rFonts w:ascii="Calibri" w:hAnsi="Calibri"/>
      <w:sz w:val="22"/>
      <w:szCs w:val="22"/>
    </w:rPr>
    <w:tblPr>
      <w:tblCellMar>
        <w:top w:w="0" w:type="dxa"/>
        <w:left w:w="0" w:type="dxa"/>
        <w:bottom w:w="0" w:type="dxa"/>
        <w:right w:w="0" w:type="dxa"/>
      </w:tblCellMar>
    </w:tblPr>
  </w:style>
  <w:style w:type="table" w:customStyle="1" w:styleId="TableGrid28">
    <w:name w:val="TableGrid28"/>
    <w:rsid w:val="00B876DA"/>
    <w:rPr>
      <w:rFonts w:ascii="Calibri" w:hAnsi="Calibri"/>
      <w:sz w:val="22"/>
      <w:szCs w:val="22"/>
    </w:rPr>
    <w:tblPr>
      <w:tblCellMar>
        <w:top w:w="0" w:type="dxa"/>
        <w:left w:w="0" w:type="dxa"/>
        <w:bottom w:w="0" w:type="dxa"/>
        <w:right w:w="0" w:type="dxa"/>
      </w:tblCellMar>
    </w:tblPr>
  </w:style>
  <w:style w:type="table" w:customStyle="1" w:styleId="TableGrid29">
    <w:name w:val="TableGrid29"/>
    <w:rsid w:val="008E5592"/>
    <w:rPr>
      <w:rFonts w:ascii="Calibri" w:hAnsi="Calibri"/>
      <w:sz w:val="22"/>
      <w:szCs w:val="22"/>
    </w:rPr>
    <w:tblPr>
      <w:tblCellMar>
        <w:top w:w="0" w:type="dxa"/>
        <w:left w:w="0" w:type="dxa"/>
        <w:bottom w:w="0" w:type="dxa"/>
        <w:right w:w="0" w:type="dxa"/>
      </w:tblCellMar>
    </w:tblPr>
  </w:style>
  <w:style w:type="table" w:customStyle="1" w:styleId="TableGrid30">
    <w:name w:val="TableGrid30"/>
    <w:rsid w:val="00136C60"/>
    <w:rPr>
      <w:rFonts w:ascii="Calibri" w:hAnsi="Calibri"/>
      <w:sz w:val="22"/>
      <w:szCs w:val="22"/>
    </w:rPr>
    <w:tblPr>
      <w:tblCellMar>
        <w:top w:w="0" w:type="dxa"/>
        <w:left w:w="0" w:type="dxa"/>
        <w:bottom w:w="0" w:type="dxa"/>
        <w:right w:w="0" w:type="dxa"/>
      </w:tblCellMar>
    </w:tblPr>
  </w:style>
  <w:style w:type="table" w:customStyle="1" w:styleId="TableGrid31">
    <w:name w:val="TableGrid31"/>
    <w:rsid w:val="00B452B4"/>
    <w:rPr>
      <w:rFonts w:ascii="Calibri" w:hAnsi="Calibri"/>
      <w:sz w:val="22"/>
      <w:szCs w:val="22"/>
    </w:rPr>
    <w:tblPr>
      <w:tblCellMar>
        <w:top w:w="0" w:type="dxa"/>
        <w:left w:w="0" w:type="dxa"/>
        <w:bottom w:w="0" w:type="dxa"/>
        <w:right w:w="0" w:type="dxa"/>
      </w:tblCellMar>
    </w:tblPr>
  </w:style>
  <w:style w:type="table" w:customStyle="1" w:styleId="TableGrid32">
    <w:name w:val="TableGrid32"/>
    <w:rsid w:val="00951DC0"/>
    <w:rPr>
      <w:rFonts w:ascii="Calibri" w:hAnsi="Calibri"/>
      <w:sz w:val="22"/>
      <w:szCs w:val="22"/>
    </w:rPr>
    <w:tblPr>
      <w:tblCellMar>
        <w:top w:w="0" w:type="dxa"/>
        <w:left w:w="0" w:type="dxa"/>
        <w:bottom w:w="0" w:type="dxa"/>
        <w:right w:w="0" w:type="dxa"/>
      </w:tblCellMar>
    </w:tblPr>
  </w:style>
  <w:style w:type="table" w:customStyle="1" w:styleId="TableGrid33">
    <w:name w:val="TableGrid33"/>
    <w:rsid w:val="00435800"/>
    <w:rPr>
      <w:rFonts w:ascii="Calibri" w:hAnsi="Calibri"/>
      <w:sz w:val="22"/>
      <w:szCs w:val="22"/>
    </w:rPr>
    <w:tblPr>
      <w:tblCellMar>
        <w:top w:w="0" w:type="dxa"/>
        <w:left w:w="0" w:type="dxa"/>
        <w:bottom w:w="0" w:type="dxa"/>
        <w:right w:w="0" w:type="dxa"/>
      </w:tblCellMar>
    </w:tblPr>
  </w:style>
  <w:style w:type="table" w:customStyle="1" w:styleId="TableGrid34">
    <w:name w:val="TableGrid34"/>
    <w:rsid w:val="00385775"/>
    <w:rPr>
      <w:rFonts w:ascii="Calibri" w:hAnsi="Calibri"/>
      <w:sz w:val="22"/>
      <w:szCs w:val="22"/>
    </w:rPr>
    <w:tblPr>
      <w:tblCellMar>
        <w:top w:w="0" w:type="dxa"/>
        <w:left w:w="0" w:type="dxa"/>
        <w:bottom w:w="0" w:type="dxa"/>
        <w:right w:w="0" w:type="dxa"/>
      </w:tblCellMar>
    </w:tblPr>
  </w:style>
  <w:style w:type="table" w:customStyle="1" w:styleId="TableGrid35">
    <w:name w:val="TableGrid35"/>
    <w:rsid w:val="00180F2C"/>
    <w:rPr>
      <w:rFonts w:ascii="Calibri" w:hAnsi="Calibri"/>
      <w:sz w:val="22"/>
      <w:szCs w:val="22"/>
    </w:rPr>
    <w:tblPr>
      <w:tblCellMar>
        <w:top w:w="0" w:type="dxa"/>
        <w:left w:w="0" w:type="dxa"/>
        <w:bottom w:w="0" w:type="dxa"/>
        <w:right w:w="0" w:type="dxa"/>
      </w:tblCellMar>
    </w:tblPr>
  </w:style>
  <w:style w:type="table" w:customStyle="1" w:styleId="TableGrid36">
    <w:name w:val="TableGrid36"/>
    <w:rsid w:val="00E4617E"/>
    <w:rPr>
      <w:rFonts w:ascii="Calibri" w:hAnsi="Calibri"/>
      <w:sz w:val="22"/>
      <w:szCs w:val="22"/>
    </w:rPr>
    <w:tblPr>
      <w:tblCellMar>
        <w:top w:w="0" w:type="dxa"/>
        <w:left w:w="0" w:type="dxa"/>
        <w:bottom w:w="0" w:type="dxa"/>
        <w:right w:w="0" w:type="dxa"/>
      </w:tblCellMar>
    </w:tblPr>
  </w:style>
  <w:style w:type="table" w:customStyle="1" w:styleId="TableGrid37">
    <w:name w:val="TableGrid37"/>
    <w:rsid w:val="00500A04"/>
    <w:rPr>
      <w:rFonts w:ascii="Calibri" w:hAnsi="Calibri"/>
      <w:sz w:val="22"/>
      <w:szCs w:val="22"/>
    </w:rPr>
    <w:tblPr>
      <w:tblCellMar>
        <w:top w:w="0" w:type="dxa"/>
        <w:left w:w="0" w:type="dxa"/>
        <w:bottom w:w="0" w:type="dxa"/>
        <w:right w:w="0" w:type="dxa"/>
      </w:tblCellMar>
    </w:tblPr>
  </w:style>
  <w:style w:type="table" w:customStyle="1" w:styleId="TableGrid38">
    <w:name w:val="TableGrid38"/>
    <w:rsid w:val="004E56BE"/>
    <w:rPr>
      <w:rFonts w:ascii="Calibri" w:hAnsi="Calibri"/>
      <w:sz w:val="22"/>
      <w:szCs w:val="22"/>
    </w:rPr>
    <w:tblPr>
      <w:tblCellMar>
        <w:top w:w="0" w:type="dxa"/>
        <w:left w:w="0" w:type="dxa"/>
        <w:bottom w:w="0" w:type="dxa"/>
        <w:right w:w="0" w:type="dxa"/>
      </w:tblCellMar>
    </w:tblPr>
  </w:style>
  <w:style w:type="table" w:customStyle="1" w:styleId="TableGrid39">
    <w:name w:val="TableGrid39"/>
    <w:rsid w:val="00924897"/>
    <w:rPr>
      <w:rFonts w:ascii="Calibri" w:hAnsi="Calibri"/>
      <w:sz w:val="22"/>
      <w:szCs w:val="22"/>
    </w:rPr>
    <w:tblPr>
      <w:tblCellMar>
        <w:top w:w="0" w:type="dxa"/>
        <w:left w:w="0" w:type="dxa"/>
        <w:bottom w:w="0" w:type="dxa"/>
        <w:right w:w="0" w:type="dxa"/>
      </w:tblCellMar>
    </w:tblPr>
  </w:style>
  <w:style w:type="table" w:customStyle="1" w:styleId="TableGrid40">
    <w:name w:val="TableGrid40"/>
    <w:rsid w:val="00BE1586"/>
    <w:rPr>
      <w:rFonts w:ascii="Calibri" w:hAnsi="Calibri"/>
      <w:sz w:val="22"/>
      <w:szCs w:val="22"/>
    </w:rPr>
    <w:tblPr>
      <w:tblCellMar>
        <w:top w:w="0" w:type="dxa"/>
        <w:left w:w="0" w:type="dxa"/>
        <w:bottom w:w="0" w:type="dxa"/>
        <w:right w:w="0" w:type="dxa"/>
      </w:tblCellMar>
    </w:tblPr>
  </w:style>
  <w:style w:type="table" w:customStyle="1" w:styleId="TableGrid41">
    <w:name w:val="TableGrid41"/>
    <w:rsid w:val="008D63EE"/>
    <w:rPr>
      <w:rFonts w:ascii="Calibri" w:hAnsi="Calibri"/>
      <w:sz w:val="22"/>
      <w:szCs w:val="22"/>
    </w:rPr>
    <w:tblPr>
      <w:tblCellMar>
        <w:top w:w="0" w:type="dxa"/>
        <w:left w:w="0" w:type="dxa"/>
        <w:bottom w:w="0" w:type="dxa"/>
        <w:right w:w="0" w:type="dxa"/>
      </w:tblCellMar>
    </w:tblPr>
  </w:style>
  <w:style w:type="table" w:customStyle="1" w:styleId="TableGrid42">
    <w:name w:val="TableGrid42"/>
    <w:rsid w:val="00B7391E"/>
    <w:rPr>
      <w:rFonts w:ascii="Calibri" w:hAnsi="Calibri"/>
      <w:sz w:val="22"/>
      <w:szCs w:val="22"/>
    </w:rPr>
    <w:tblPr>
      <w:tblCellMar>
        <w:top w:w="0" w:type="dxa"/>
        <w:left w:w="0" w:type="dxa"/>
        <w:bottom w:w="0" w:type="dxa"/>
        <w:right w:w="0" w:type="dxa"/>
      </w:tblCellMar>
    </w:tblPr>
  </w:style>
  <w:style w:type="table" w:customStyle="1" w:styleId="TableGrid43">
    <w:name w:val="TableGrid43"/>
    <w:rsid w:val="00235EAB"/>
    <w:rPr>
      <w:rFonts w:ascii="Calibri" w:hAnsi="Calibri"/>
      <w:sz w:val="22"/>
      <w:szCs w:val="22"/>
    </w:rPr>
    <w:tblPr>
      <w:tblCellMar>
        <w:top w:w="0" w:type="dxa"/>
        <w:left w:w="0" w:type="dxa"/>
        <w:bottom w:w="0" w:type="dxa"/>
        <w:right w:w="0" w:type="dxa"/>
      </w:tblCellMar>
    </w:tblPr>
  </w:style>
  <w:style w:type="table" w:customStyle="1" w:styleId="TableGrid44">
    <w:name w:val="TableGrid44"/>
    <w:rsid w:val="0042121E"/>
    <w:rPr>
      <w:rFonts w:ascii="Calibri" w:hAnsi="Calibri"/>
      <w:sz w:val="22"/>
      <w:szCs w:val="22"/>
    </w:rPr>
    <w:tblPr>
      <w:tblCellMar>
        <w:top w:w="0" w:type="dxa"/>
        <w:left w:w="0" w:type="dxa"/>
        <w:bottom w:w="0" w:type="dxa"/>
        <w:right w:w="0" w:type="dxa"/>
      </w:tblCellMar>
    </w:tblPr>
  </w:style>
  <w:style w:type="table" w:customStyle="1" w:styleId="TableGrid45">
    <w:name w:val="TableGrid45"/>
    <w:rsid w:val="00567A90"/>
    <w:rPr>
      <w:rFonts w:ascii="Calibri" w:hAnsi="Calibri"/>
      <w:sz w:val="22"/>
      <w:szCs w:val="22"/>
    </w:rPr>
    <w:tblPr>
      <w:tblCellMar>
        <w:top w:w="0" w:type="dxa"/>
        <w:left w:w="0" w:type="dxa"/>
        <w:bottom w:w="0" w:type="dxa"/>
        <w:right w:w="0" w:type="dxa"/>
      </w:tblCellMar>
    </w:tblPr>
  </w:style>
  <w:style w:type="paragraph" w:customStyle="1" w:styleId="paragraph">
    <w:name w:val="paragraph"/>
    <w:basedOn w:val="Normal"/>
    <w:rsid w:val="00531208"/>
    <w:pPr>
      <w:spacing w:before="100" w:beforeAutospacing="1" w:after="100" w:afterAutospacing="1"/>
      <w:jc w:val="left"/>
    </w:pPr>
    <w:rPr>
      <w:rFonts w:ascii="Times New Roman" w:hAnsi="Times New Roman"/>
      <w:lang w:val="es-CR" w:eastAsia="es-CR"/>
    </w:rPr>
  </w:style>
  <w:style w:type="paragraph" w:styleId="NormalWeb">
    <w:name w:val="Normal (Web)"/>
    <w:basedOn w:val="Normal"/>
    <w:uiPriority w:val="99"/>
    <w:unhideWhenUsed/>
    <w:rsid w:val="00317C16"/>
    <w:pPr>
      <w:spacing w:before="100" w:beforeAutospacing="1" w:after="100" w:afterAutospacing="1"/>
      <w:jc w:val="left"/>
    </w:pPr>
    <w:rPr>
      <w:rFonts w:ascii="Times New Roman" w:hAnsi="Times New Roman"/>
      <w:lang w:val="es-CR" w:eastAsia="es-CR"/>
    </w:rPr>
  </w:style>
  <w:style w:type="paragraph" w:styleId="Prrafodelista">
    <w:name w:val="List Paragraph"/>
    <w:basedOn w:val="Normal"/>
    <w:link w:val="PrrafodelistaCar"/>
    <w:uiPriority w:val="34"/>
    <w:qFormat/>
    <w:rsid w:val="0054245F"/>
    <w:pPr>
      <w:spacing w:after="160" w:line="259" w:lineRule="auto"/>
      <w:ind w:left="720"/>
      <w:contextualSpacing/>
      <w:jc w:val="left"/>
    </w:pPr>
    <w:rPr>
      <w:rFonts w:asciiTheme="minorHAnsi" w:eastAsiaTheme="minorHAnsi" w:hAnsiTheme="minorHAnsi" w:cstheme="minorBidi"/>
      <w:kern w:val="2"/>
      <w:sz w:val="22"/>
      <w:szCs w:val="22"/>
      <w:lang w:val="es-CR" w:eastAsia="en-US"/>
      <w14:ligatures w14:val="standardContextual"/>
    </w:rPr>
  </w:style>
  <w:style w:type="character" w:customStyle="1" w:styleId="PrrafodelistaCar">
    <w:name w:val="Párrafo de lista Car"/>
    <w:link w:val="Prrafodelista"/>
    <w:uiPriority w:val="34"/>
    <w:rsid w:val="0054245F"/>
    <w:rPr>
      <w:rFonts w:asciiTheme="minorHAnsi" w:eastAsiaTheme="minorHAnsi" w:hAnsiTheme="minorHAnsi" w:cstheme="minorBidi"/>
      <w:kern w:val="2"/>
      <w:sz w:val="22"/>
      <w:szCs w:val="22"/>
      <w:lang w:eastAsia="en-US"/>
      <w14:ligatures w14:val="standardContextual"/>
    </w:rPr>
  </w:style>
  <w:style w:type="table" w:customStyle="1" w:styleId="TableGrid46">
    <w:name w:val="TableGrid46"/>
    <w:rsid w:val="00EA5678"/>
    <w:rPr>
      <w:rFonts w:ascii="Calibri" w:hAnsi="Calibri"/>
      <w:sz w:val="22"/>
      <w:szCs w:val="22"/>
    </w:rPr>
    <w:tblPr>
      <w:tblCellMar>
        <w:top w:w="0" w:type="dxa"/>
        <w:left w:w="0" w:type="dxa"/>
        <w:bottom w:w="0" w:type="dxa"/>
        <w:right w:w="0" w:type="dxa"/>
      </w:tblCellMar>
    </w:tblPr>
  </w:style>
  <w:style w:type="table" w:customStyle="1" w:styleId="TableGrid47">
    <w:name w:val="TableGrid47"/>
    <w:rsid w:val="0024584B"/>
    <w:rPr>
      <w:rFonts w:ascii="Calibri" w:hAnsi="Calibri"/>
      <w:sz w:val="22"/>
      <w:szCs w:val="22"/>
    </w:rPr>
    <w:tblPr>
      <w:tblCellMar>
        <w:top w:w="0" w:type="dxa"/>
        <w:left w:w="0" w:type="dxa"/>
        <w:bottom w:w="0" w:type="dxa"/>
        <w:right w:w="0" w:type="dxa"/>
      </w:tblCellMar>
    </w:tblPr>
  </w:style>
  <w:style w:type="table" w:customStyle="1" w:styleId="TableGrid48">
    <w:name w:val="TableGrid48"/>
    <w:rsid w:val="00047847"/>
    <w:rPr>
      <w:rFonts w:ascii="Calibri" w:hAnsi="Calibri"/>
      <w:sz w:val="22"/>
      <w:szCs w:val="22"/>
    </w:rPr>
    <w:tblPr>
      <w:tblCellMar>
        <w:top w:w="0" w:type="dxa"/>
        <w:left w:w="0" w:type="dxa"/>
        <w:bottom w:w="0" w:type="dxa"/>
        <w:right w:w="0" w:type="dxa"/>
      </w:tblCellMar>
    </w:tblPr>
  </w:style>
  <w:style w:type="table" w:customStyle="1" w:styleId="TableGrid49">
    <w:name w:val="TableGrid49"/>
    <w:rsid w:val="00B4142A"/>
    <w:rPr>
      <w:rFonts w:ascii="Calibri" w:hAnsi="Calibri"/>
      <w:sz w:val="22"/>
      <w:szCs w:val="22"/>
    </w:rPr>
    <w:tblPr>
      <w:tblCellMar>
        <w:top w:w="0" w:type="dxa"/>
        <w:left w:w="0" w:type="dxa"/>
        <w:bottom w:w="0" w:type="dxa"/>
        <w:right w:w="0" w:type="dxa"/>
      </w:tblCellMar>
    </w:tblPr>
  </w:style>
  <w:style w:type="table" w:customStyle="1" w:styleId="TableGrid50">
    <w:name w:val="TableGrid50"/>
    <w:rsid w:val="00B4142A"/>
    <w:rPr>
      <w:rFonts w:ascii="Calibri" w:hAnsi="Calibri"/>
      <w:sz w:val="22"/>
      <w:szCs w:val="22"/>
    </w:rPr>
    <w:tblPr>
      <w:tblCellMar>
        <w:top w:w="0" w:type="dxa"/>
        <w:left w:w="0" w:type="dxa"/>
        <w:bottom w:w="0" w:type="dxa"/>
        <w:right w:w="0" w:type="dxa"/>
      </w:tblCellMar>
    </w:tblPr>
  </w:style>
  <w:style w:type="table" w:customStyle="1" w:styleId="TableGrid51">
    <w:name w:val="TableGrid51"/>
    <w:rsid w:val="00B4142A"/>
    <w:rPr>
      <w:rFonts w:ascii="Calibri" w:hAnsi="Calibri"/>
      <w:sz w:val="22"/>
      <w:szCs w:val="22"/>
    </w:rPr>
    <w:tblPr>
      <w:tblCellMar>
        <w:top w:w="0" w:type="dxa"/>
        <w:left w:w="0" w:type="dxa"/>
        <w:bottom w:w="0" w:type="dxa"/>
        <w:right w:w="0" w:type="dxa"/>
      </w:tblCellMar>
    </w:tblPr>
  </w:style>
  <w:style w:type="table" w:customStyle="1" w:styleId="TableGrid52">
    <w:name w:val="TableGrid52"/>
    <w:rsid w:val="00B4142A"/>
    <w:rPr>
      <w:rFonts w:ascii="Calibri" w:hAnsi="Calibri"/>
      <w:sz w:val="22"/>
      <w:szCs w:val="22"/>
    </w:rPr>
    <w:tblPr>
      <w:tblCellMar>
        <w:top w:w="0" w:type="dxa"/>
        <w:left w:w="0" w:type="dxa"/>
        <w:bottom w:w="0" w:type="dxa"/>
        <w:right w:w="0" w:type="dxa"/>
      </w:tblCellMar>
    </w:tblPr>
  </w:style>
  <w:style w:type="table" w:customStyle="1" w:styleId="TableGrid53">
    <w:name w:val="TableGrid53"/>
    <w:rsid w:val="0041085E"/>
    <w:rPr>
      <w:rFonts w:ascii="Calibri" w:hAnsi="Calibri"/>
      <w:sz w:val="22"/>
      <w:szCs w:val="22"/>
    </w:rPr>
    <w:tblPr>
      <w:tblCellMar>
        <w:top w:w="0" w:type="dxa"/>
        <w:left w:w="0" w:type="dxa"/>
        <w:bottom w:w="0" w:type="dxa"/>
        <w:right w:w="0" w:type="dxa"/>
      </w:tblCellMar>
    </w:tblPr>
  </w:style>
  <w:style w:type="table" w:customStyle="1" w:styleId="TableGrid54">
    <w:name w:val="TableGrid54"/>
    <w:rsid w:val="0041085E"/>
    <w:rPr>
      <w:rFonts w:ascii="Calibri" w:hAnsi="Calibri"/>
      <w:sz w:val="22"/>
      <w:szCs w:val="22"/>
    </w:rPr>
    <w:tblPr>
      <w:tblCellMar>
        <w:top w:w="0" w:type="dxa"/>
        <w:left w:w="0" w:type="dxa"/>
        <w:bottom w:w="0" w:type="dxa"/>
        <w:right w:w="0" w:type="dxa"/>
      </w:tblCellMar>
    </w:tblPr>
  </w:style>
  <w:style w:type="table" w:customStyle="1" w:styleId="TableGrid55">
    <w:name w:val="TableGrid55"/>
    <w:rsid w:val="0030355D"/>
    <w:rPr>
      <w:rFonts w:ascii="Calibri" w:hAnsi="Calibr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1632065">
      <w:bodyDiv w:val="1"/>
      <w:marLeft w:val="0"/>
      <w:marRight w:val="0"/>
      <w:marTop w:val="0"/>
      <w:marBottom w:val="0"/>
      <w:divBdr>
        <w:top w:val="none" w:sz="0" w:space="0" w:color="auto"/>
        <w:left w:val="none" w:sz="0" w:space="0" w:color="auto"/>
        <w:bottom w:val="none" w:sz="0" w:space="0" w:color="auto"/>
        <w:right w:val="none" w:sz="0" w:space="0" w:color="auto"/>
      </w:divBdr>
    </w:div>
    <w:div w:id="630407516">
      <w:bodyDiv w:val="1"/>
      <w:marLeft w:val="0"/>
      <w:marRight w:val="0"/>
      <w:marTop w:val="0"/>
      <w:marBottom w:val="0"/>
      <w:divBdr>
        <w:top w:val="none" w:sz="0" w:space="0" w:color="auto"/>
        <w:left w:val="none" w:sz="0" w:space="0" w:color="auto"/>
        <w:bottom w:val="none" w:sz="0" w:space="0" w:color="auto"/>
        <w:right w:val="none" w:sz="0" w:space="0" w:color="auto"/>
      </w:divBdr>
    </w:div>
    <w:div w:id="747575269">
      <w:bodyDiv w:val="1"/>
      <w:marLeft w:val="0"/>
      <w:marRight w:val="0"/>
      <w:marTop w:val="0"/>
      <w:marBottom w:val="0"/>
      <w:divBdr>
        <w:top w:val="none" w:sz="0" w:space="0" w:color="auto"/>
        <w:left w:val="none" w:sz="0" w:space="0" w:color="auto"/>
        <w:bottom w:val="none" w:sz="0" w:space="0" w:color="auto"/>
        <w:right w:val="none" w:sz="0" w:space="0" w:color="auto"/>
      </w:divBdr>
    </w:div>
    <w:div w:id="852500325">
      <w:bodyDiv w:val="1"/>
      <w:marLeft w:val="0"/>
      <w:marRight w:val="0"/>
      <w:marTop w:val="0"/>
      <w:marBottom w:val="0"/>
      <w:divBdr>
        <w:top w:val="none" w:sz="0" w:space="0" w:color="auto"/>
        <w:left w:val="none" w:sz="0" w:space="0" w:color="auto"/>
        <w:bottom w:val="none" w:sz="0" w:space="0" w:color="auto"/>
        <w:right w:val="none" w:sz="0" w:space="0" w:color="auto"/>
      </w:divBdr>
    </w:div>
    <w:div w:id="921916583">
      <w:bodyDiv w:val="1"/>
      <w:marLeft w:val="0"/>
      <w:marRight w:val="0"/>
      <w:marTop w:val="0"/>
      <w:marBottom w:val="0"/>
      <w:divBdr>
        <w:top w:val="none" w:sz="0" w:space="0" w:color="auto"/>
        <w:left w:val="none" w:sz="0" w:space="0" w:color="auto"/>
        <w:bottom w:val="none" w:sz="0" w:space="0" w:color="auto"/>
        <w:right w:val="none" w:sz="0" w:space="0" w:color="auto"/>
      </w:divBdr>
    </w:div>
    <w:div w:id="986394171">
      <w:bodyDiv w:val="1"/>
      <w:marLeft w:val="0"/>
      <w:marRight w:val="0"/>
      <w:marTop w:val="0"/>
      <w:marBottom w:val="0"/>
      <w:divBdr>
        <w:top w:val="none" w:sz="0" w:space="0" w:color="auto"/>
        <w:left w:val="none" w:sz="0" w:space="0" w:color="auto"/>
        <w:bottom w:val="none" w:sz="0" w:space="0" w:color="auto"/>
        <w:right w:val="none" w:sz="0" w:space="0" w:color="auto"/>
      </w:divBdr>
    </w:div>
    <w:div w:id="1082331629">
      <w:bodyDiv w:val="1"/>
      <w:marLeft w:val="0"/>
      <w:marRight w:val="0"/>
      <w:marTop w:val="0"/>
      <w:marBottom w:val="0"/>
      <w:divBdr>
        <w:top w:val="none" w:sz="0" w:space="0" w:color="auto"/>
        <w:left w:val="none" w:sz="0" w:space="0" w:color="auto"/>
        <w:bottom w:val="none" w:sz="0" w:space="0" w:color="auto"/>
        <w:right w:val="none" w:sz="0" w:space="0" w:color="auto"/>
      </w:divBdr>
    </w:div>
    <w:div w:id="1772966907">
      <w:bodyDiv w:val="1"/>
      <w:marLeft w:val="0"/>
      <w:marRight w:val="0"/>
      <w:marTop w:val="0"/>
      <w:marBottom w:val="0"/>
      <w:divBdr>
        <w:top w:val="none" w:sz="0" w:space="0" w:color="auto"/>
        <w:left w:val="none" w:sz="0" w:space="0" w:color="auto"/>
        <w:bottom w:val="none" w:sz="0" w:space="0" w:color="auto"/>
        <w:right w:val="none" w:sz="0" w:space="0" w:color="auto"/>
      </w:divBdr>
    </w:div>
    <w:div w:id="1916668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cid:B6FB684E-BFAE-4919-8645-D1506337E08D" TargetMode="External"/><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4.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cid:E7874643-4F97-443E-B080-70799BFB5FDA" TargetMode="External"/><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3.emf"/><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2.jpeg"/><Relationship Id="rId28" Type="http://schemas.openxmlformats.org/officeDocument/2006/relationships/image" Target="media/image17.emf"/><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cid:9B8EE658-BCB4-4B70-9EA4-6B4ABF66AD35" TargetMode="External"/><Relationship Id="rId14" Type="http://schemas.openxmlformats.org/officeDocument/2006/relationships/image" Target="media/image6.jpeg"/><Relationship Id="rId22" Type="http://schemas.openxmlformats.org/officeDocument/2006/relationships/image" Target="cid:DD5D9A82-CC67-4354-8C54-12ACB66D62DC" TargetMode="External"/><Relationship Id="rId27" Type="http://schemas.openxmlformats.org/officeDocument/2006/relationships/image" Target="media/image16.emf"/><Relationship Id="rId30" Type="http://schemas.openxmlformats.org/officeDocument/2006/relationships/image" Target="media/image19.jpeg"/><Relationship Id="rId8"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0F632A-591D-45F9-8BF6-1465C2423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75</Pages>
  <Words>17805</Words>
  <Characters>95378</Characters>
  <Application>Microsoft Office Word</Application>
  <DocSecurity>4</DocSecurity>
  <Lines>794</Lines>
  <Paragraphs>225</Paragraphs>
  <ScaleCrop>false</ScaleCrop>
  <HeadingPairs>
    <vt:vector size="4" baseType="variant">
      <vt:variant>
        <vt:lpstr>Título</vt:lpstr>
      </vt:variant>
      <vt:variant>
        <vt:i4>1</vt:i4>
      </vt:variant>
      <vt:variant>
        <vt:lpstr>Títulos</vt:lpstr>
      </vt:variant>
      <vt:variant>
        <vt:i4>11</vt:i4>
      </vt:variant>
    </vt:vector>
  </HeadingPairs>
  <TitlesOfParts>
    <vt:vector size="12" baseType="lpstr">
      <vt:lpstr>ASAMBLEA LEGISLATIVA DE LA REPÚBLICA DE COSTA RICA</vt:lpstr>
      <vt:lpstr>PRIMERA PARTE</vt:lpstr>
      <vt:lpstr>    DISCUSIÓN Y APROBACIÓN DEL ACTA DE LA SESIÓN ORDINARIA N.  37</vt:lpstr>
      <vt:lpstr>    SUSPENSIÓN DE DERECHOS Y GARANTÍAS</vt:lpstr>
      <vt:lpstr>    ASUNTOS DEL RÉGIMEN INTERNO DE LA ASAMBLEA LEGISLATIVA</vt:lpstr>
      <vt:lpstr>    CONTROL POLÍTICO</vt:lpstr>
      <vt:lpstr>SEGUNDA PARTE</vt:lpstr>
      <vt:lpstr>    DISCUSIÓN DE PROYECTO DE LEY</vt:lpstr>
      <vt:lpstr>    SEGUNDO DEBATE</vt:lpstr>
      <vt:lpstr>    EXPEDIENTE N.  24.378, CUARTO PRESUPUESTO EXTRAORDINARIO DE LA REPÚBLICA, Y TERC</vt:lpstr>
      <vt:lpstr>    EXPEDIENTE N.º 24.342, LEY PARA EL FORTALECIMIENTO DE LA EFICIENCIA Y EFICACIA D</vt:lpstr>
      <vt:lpstr>    EXPEDIENTE N.º 23.701, REFORMA AL ARTÍCULO 32 DE LA CONSTITUCIÓN POLÍTICA DE LA </vt:lpstr>
    </vt:vector>
  </TitlesOfParts>
  <Company>Gobierno</Company>
  <LinksUpToDate>false</LinksUpToDate>
  <CharactersWithSpaces>112958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ASAMBLEA LEGISLATIVA DE LA REPÚBLICA DE COSTA RICA</dc:title>
  <dc:creator>RDV</dc:creator>
  <cp:lastModifiedBy>Edgardo Araya Pineda</cp:lastModifiedBy>
  <cp:revision>2</cp:revision>
  <cp:lastPrinted>2009-12-21T21:34:00Z</cp:lastPrinted>
  <dcterms:created xsi:type="dcterms:W3CDTF">2024-07-31T18:22:00Z</dcterms:created>
  <dcterms:modified xsi:type="dcterms:W3CDTF">2024-07-31T18:22:00Z</dcterms:modified>
</cp:coreProperties>
</file>